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E4E99" w14:textId="77777777" w:rsidR="004B412A" w:rsidRPr="009B1F57" w:rsidRDefault="00EA5134" w:rsidP="005F10CF">
      <w:pPr>
        <w:pStyle w:val="Subtitle"/>
        <w:rPr>
          <w:rFonts w:cs="Arial"/>
          <w:b w:val="0"/>
          <w:sz w:val="28"/>
          <w:szCs w:val="28"/>
        </w:rPr>
      </w:pPr>
      <w:r>
        <w:rPr>
          <w:rFonts w:cs="Arial"/>
          <w:b w:val="0"/>
          <w:sz w:val="28"/>
          <w:szCs w:val="28"/>
        </w:rPr>
        <w:tab/>
      </w:r>
    </w:p>
    <w:p w14:paraId="2E9A3B2C" w14:textId="77777777" w:rsidR="005F10CF" w:rsidRPr="009B1F57" w:rsidRDefault="005F10CF" w:rsidP="005F10CF">
      <w:pPr>
        <w:pStyle w:val="Subtitle"/>
        <w:rPr>
          <w:rFonts w:cs="Arial"/>
          <w:sz w:val="28"/>
          <w:szCs w:val="28"/>
        </w:rPr>
      </w:pPr>
      <w:r w:rsidRPr="009B1F57">
        <w:rPr>
          <w:rFonts w:cs="Arial"/>
          <w:sz w:val="28"/>
          <w:szCs w:val="28"/>
        </w:rPr>
        <w:t xml:space="preserve">CITY OF </w:t>
      </w:r>
      <w:smartTag w:uri="urn:schemas-microsoft-com:office:smarttags" w:element="place">
        <w:smartTag w:uri="urn:schemas-microsoft-com:office:smarttags" w:element="City">
          <w:r w:rsidRPr="009B1F57">
            <w:rPr>
              <w:rFonts w:cs="Arial"/>
              <w:sz w:val="28"/>
              <w:szCs w:val="28"/>
            </w:rPr>
            <w:t>BRADFORD</w:t>
          </w:r>
        </w:smartTag>
      </w:smartTag>
      <w:r w:rsidRPr="009B1F57">
        <w:rPr>
          <w:rFonts w:cs="Arial"/>
          <w:sz w:val="28"/>
          <w:szCs w:val="28"/>
        </w:rPr>
        <w:t xml:space="preserve"> METROPOLITAN DISTRICT COUNCIL</w:t>
      </w:r>
    </w:p>
    <w:p w14:paraId="6DDCCD90" w14:textId="77777777" w:rsidR="005F10CF" w:rsidRPr="009B1F57" w:rsidRDefault="005F10CF" w:rsidP="005F10CF">
      <w:pPr>
        <w:pStyle w:val="Subtitle"/>
        <w:rPr>
          <w:rFonts w:cs="Arial"/>
          <w:sz w:val="28"/>
          <w:szCs w:val="28"/>
        </w:rPr>
      </w:pPr>
      <w:r w:rsidRPr="009B1F57">
        <w:rPr>
          <w:rFonts w:cs="Arial"/>
          <w:sz w:val="28"/>
          <w:szCs w:val="28"/>
        </w:rPr>
        <w:t>JOB PROFILE</w:t>
      </w:r>
    </w:p>
    <w:tbl>
      <w:tblPr>
        <w:tblpPr w:leftFromText="180" w:rightFromText="180" w:vertAnchor="text" w:horzAnchor="margin" w:tblpY="209"/>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8"/>
        <w:gridCol w:w="4802"/>
      </w:tblGrid>
      <w:tr w:rsidR="00C2718F" w:rsidRPr="009B1F57" w14:paraId="7F0031AA" w14:textId="77777777" w:rsidTr="00323074">
        <w:trPr>
          <w:trHeight w:val="983"/>
        </w:trPr>
        <w:tc>
          <w:tcPr>
            <w:tcW w:w="4798" w:type="dxa"/>
          </w:tcPr>
          <w:p w14:paraId="4AC71190" w14:textId="77777777" w:rsidR="00C2718F" w:rsidRDefault="00C2718F" w:rsidP="00C2718F">
            <w:pPr>
              <w:tabs>
                <w:tab w:val="left" w:pos="-720"/>
              </w:tabs>
              <w:suppressAutoHyphens/>
              <w:spacing w:before="120" w:after="120"/>
              <w:rPr>
                <w:rFonts w:ascii="Arial" w:hAnsi="Arial" w:cs="Arial"/>
                <w:b/>
                <w:bCs/>
              </w:rPr>
            </w:pPr>
            <w:r w:rsidRPr="009B1F57">
              <w:rPr>
                <w:rFonts w:ascii="Arial" w:hAnsi="Arial" w:cs="Arial"/>
                <w:b/>
                <w:bCs/>
              </w:rPr>
              <w:t>DEPARTMENT</w:t>
            </w:r>
            <w:r>
              <w:rPr>
                <w:rFonts w:ascii="Arial" w:hAnsi="Arial" w:cs="Arial"/>
                <w:b/>
                <w:bCs/>
              </w:rPr>
              <w:t xml:space="preserve">: </w:t>
            </w:r>
          </w:p>
          <w:p w14:paraId="51F98BB7" w14:textId="77777777" w:rsidR="00C2718F" w:rsidRPr="009B1F57" w:rsidRDefault="00305B13" w:rsidP="00C2718F">
            <w:pPr>
              <w:tabs>
                <w:tab w:val="left" w:pos="-720"/>
              </w:tabs>
              <w:suppressAutoHyphens/>
              <w:spacing w:before="120" w:after="120"/>
              <w:rPr>
                <w:rFonts w:ascii="Arial" w:hAnsi="Arial" w:cs="Arial"/>
                <w:b/>
                <w:bCs/>
              </w:rPr>
            </w:pPr>
            <w:r>
              <w:rPr>
                <w:rFonts w:ascii="Arial" w:hAnsi="Arial" w:cs="Arial"/>
                <w:b/>
                <w:bCs/>
              </w:rPr>
              <w:t>PLACE</w:t>
            </w:r>
          </w:p>
        </w:tc>
        <w:tc>
          <w:tcPr>
            <w:tcW w:w="4802" w:type="dxa"/>
          </w:tcPr>
          <w:p w14:paraId="6D71D37A" w14:textId="77777777" w:rsidR="00C2718F" w:rsidRDefault="00C2718F" w:rsidP="00C2718F">
            <w:pPr>
              <w:tabs>
                <w:tab w:val="left" w:pos="-720"/>
              </w:tabs>
              <w:suppressAutoHyphens/>
              <w:spacing w:before="120" w:after="120"/>
              <w:rPr>
                <w:rFonts w:ascii="Arial" w:hAnsi="Arial" w:cs="Arial"/>
                <w:b/>
                <w:bCs/>
              </w:rPr>
            </w:pPr>
            <w:r w:rsidRPr="009B1F57">
              <w:rPr>
                <w:rFonts w:ascii="Arial" w:hAnsi="Arial" w:cs="Arial"/>
                <w:b/>
                <w:bCs/>
              </w:rPr>
              <w:t xml:space="preserve">SERVICE GROUP: </w:t>
            </w:r>
          </w:p>
          <w:p w14:paraId="42CAF405" w14:textId="77777777" w:rsidR="00C2718F" w:rsidRPr="009B1F57" w:rsidRDefault="00E53753" w:rsidP="00C2718F">
            <w:pPr>
              <w:tabs>
                <w:tab w:val="left" w:pos="-720"/>
              </w:tabs>
              <w:suppressAutoHyphens/>
              <w:spacing w:before="120" w:after="120"/>
              <w:rPr>
                <w:rFonts w:ascii="Arial" w:hAnsi="Arial" w:cs="Arial"/>
                <w:b/>
                <w:bCs/>
              </w:rPr>
            </w:pPr>
            <w:r>
              <w:rPr>
                <w:rFonts w:ascii="Arial" w:hAnsi="Arial" w:cs="Arial"/>
                <w:b/>
                <w:bCs/>
              </w:rPr>
              <w:t>Hackney Carriage &amp; Private Hire Licensing Service</w:t>
            </w:r>
          </w:p>
        </w:tc>
      </w:tr>
      <w:tr w:rsidR="00C2718F" w:rsidRPr="009B1F57" w14:paraId="23254F2F" w14:textId="77777777" w:rsidTr="00323074">
        <w:trPr>
          <w:trHeight w:val="476"/>
        </w:trPr>
        <w:tc>
          <w:tcPr>
            <w:tcW w:w="4798" w:type="dxa"/>
          </w:tcPr>
          <w:p w14:paraId="457E3C65" w14:textId="77777777" w:rsidR="00C2718F" w:rsidRPr="00302691" w:rsidRDefault="00C2718F" w:rsidP="00C2718F">
            <w:pPr>
              <w:tabs>
                <w:tab w:val="left" w:pos="-720"/>
              </w:tabs>
              <w:suppressAutoHyphens/>
              <w:spacing w:before="120" w:after="120"/>
              <w:rPr>
                <w:rFonts w:ascii="Arial" w:hAnsi="Arial" w:cs="Arial"/>
                <w:b/>
              </w:rPr>
            </w:pPr>
            <w:r w:rsidRPr="009B1F57">
              <w:rPr>
                <w:rFonts w:ascii="Arial" w:hAnsi="Arial" w:cs="Arial"/>
                <w:b/>
              </w:rPr>
              <w:t xml:space="preserve">POST TITLE: </w:t>
            </w:r>
            <w:r>
              <w:rPr>
                <w:rFonts w:ascii="Arial" w:hAnsi="Arial" w:cs="Arial"/>
                <w:b/>
              </w:rPr>
              <w:t xml:space="preserve">  LICENSING OFFICER </w:t>
            </w:r>
          </w:p>
        </w:tc>
        <w:tc>
          <w:tcPr>
            <w:tcW w:w="4802" w:type="dxa"/>
          </w:tcPr>
          <w:p w14:paraId="16DFCF6D" w14:textId="77777777" w:rsidR="00C2718F" w:rsidRPr="009B1F57" w:rsidRDefault="00C2718F" w:rsidP="00C2718F">
            <w:pPr>
              <w:tabs>
                <w:tab w:val="left" w:pos="-720"/>
              </w:tabs>
              <w:suppressAutoHyphens/>
              <w:spacing w:before="120" w:after="120"/>
              <w:rPr>
                <w:rFonts w:ascii="Arial" w:hAnsi="Arial" w:cs="Arial"/>
                <w:b/>
              </w:rPr>
            </w:pPr>
            <w:r w:rsidRPr="009B1F57">
              <w:rPr>
                <w:rFonts w:ascii="Arial" w:hAnsi="Arial" w:cs="Arial"/>
                <w:b/>
              </w:rPr>
              <w:t xml:space="preserve">REPORTS TO: </w:t>
            </w:r>
            <w:r w:rsidR="00305B13">
              <w:rPr>
                <w:rFonts w:ascii="Arial" w:hAnsi="Arial" w:cs="Arial"/>
                <w:b/>
              </w:rPr>
              <w:t xml:space="preserve">Team Leader - </w:t>
            </w:r>
            <w:r>
              <w:rPr>
                <w:rFonts w:ascii="Arial" w:hAnsi="Arial" w:cs="Arial"/>
                <w:b/>
              </w:rPr>
              <w:t>R</w:t>
            </w:r>
            <w:r w:rsidR="00305B13">
              <w:rPr>
                <w:rFonts w:ascii="Arial" w:hAnsi="Arial" w:cs="Arial"/>
                <w:b/>
              </w:rPr>
              <w:t>egulatory and Compliance</w:t>
            </w:r>
          </w:p>
        </w:tc>
      </w:tr>
      <w:tr w:rsidR="00C2718F" w:rsidRPr="009B1F57" w14:paraId="4D8323AD" w14:textId="77777777" w:rsidTr="00323074">
        <w:trPr>
          <w:trHeight w:val="476"/>
        </w:trPr>
        <w:tc>
          <w:tcPr>
            <w:tcW w:w="4798" w:type="dxa"/>
          </w:tcPr>
          <w:p w14:paraId="695B7598" w14:textId="77777777" w:rsidR="00C2718F" w:rsidRPr="000137A6" w:rsidRDefault="00C2718F" w:rsidP="00C2718F">
            <w:pPr>
              <w:tabs>
                <w:tab w:val="left" w:pos="-720"/>
              </w:tabs>
              <w:suppressAutoHyphens/>
              <w:spacing w:before="120" w:after="120"/>
              <w:rPr>
                <w:rFonts w:ascii="Arial" w:hAnsi="Arial" w:cs="Arial"/>
                <w:b/>
                <w:bCs/>
              </w:rPr>
            </w:pPr>
            <w:r w:rsidRPr="009B1F57">
              <w:rPr>
                <w:rFonts w:ascii="Arial" w:hAnsi="Arial" w:cs="Arial"/>
                <w:b/>
                <w:bCs/>
              </w:rPr>
              <w:t xml:space="preserve">GRADE:  </w:t>
            </w:r>
            <w:r>
              <w:rPr>
                <w:rFonts w:ascii="Arial" w:hAnsi="Arial" w:cs="Arial"/>
                <w:b/>
                <w:bCs/>
              </w:rPr>
              <w:t>Band 7</w:t>
            </w:r>
          </w:p>
        </w:tc>
        <w:tc>
          <w:tcPr>
            <w:tcW w:w="4802" w:type="dxa"/>
          </w:tcPr>
          <w:p w14:paraId="74BB38E8" w14:textId="77777777" w:rsidR="00C2718F" w:rsidRPr="009B1F57" w:rsidRDefault="00C2718F" w:rsidP="00C2718F">
            <w:pPr>
              <w:tabs>
                <w:tab w:val="left" w:pos="-720"/>
              </w:tabs>
              <w:suppressAutoHyphens/>
              <w:spacing w:before="120" w:after="120"/>
              <w:rPr>
                <w:rFonts w:ascii="Arial" w:hAnsi="Arial" w:cs="Arial"/>
                <w:b/>
                <w:bCs/>
              </w:rPr>
            </w:pPr>
            <w:r w:rsidRPr="009B1F57">
              <w:rPr>
                <w:rFonts w:ascii="Arial" w:hAnsi="Arial" w:cs="Arial"/>
                <w:b/>
                <w:bCs/>
              </w:rPr>
              <w:t>POST REFERENCE</w:t>
            </w:r>
            <w:r>
              <w:rPr>
                <w:rFonts w:ascii="Arial" w:hAnsi="Arial" w:cs="Arial"/>
                <w:b/>
                <w:bCs/>
              </w:rPr>
              <w:t>:</w:t>
            </w:r>
            <w:r w:rsidR="000C324B">
              <w:rPr>
                <w:rFonts w:ascii="Arial" w:hAnsi="Arial" w:cs="Arial"/>
                <w:b/>
                <w:bCs/>
              </w:rPr>
              <w:t xml:space="preserve"> </w:t>
            </w:r>
            <w:r w:rsidR="00FE6069">
              <w:rPr>
                <w:rFonts w:ascii="Arial" w:hAnsi="Arial" w:cs="Arial"/>
                <w:b/>
                <w:bCs/>
              </w:rPr>
              <w:t>50230773 &amp; 50230774</w:t>
            </w:r>
          </w:p>
        </w:tc>
      </w:tr>
    </w:tbl>
    <w:p w14:paraId="3AFC8661" w14:textId="77777777" w:rsidR="005F10CF" w:rsidRPr="009B1F57" w:rsidRDefault="00D764A2" w:rsidP="005F10CF">
      <w:pPr>
        <w:tabs>
          <w:tab w:val="left" w:pos="-720"/>
        </w:tabs>
        <w:suppressAutoHyphens/>
        <w:rPr>
          <w:rFonts w:ascii="Arial" w:hAnsi="Arial" w:cs="Arial"/>
          <w:sz w:val="16"/>
        </w:rPr>
      </w:pPr>
      <w:r>
        <w:rPr>
          <w:rFonts w:ascii="Arial" w:hAnsi="Arial" w:cs="Arial"/>
          <w:sz w:val="16"/>
        </w:rPr>
        <w:t xml:space="preserve">JEGS </w:t>
      </w:r>
      <w:r w:rsidR="000B207A">
        <w:rPr>
          <w:rFonts w:ascii="Arial" w:hAnsi="Arial" w:cs="Arial"/>
          <w:sz w:val="16"/>
        </w:rPr>
        <w:t>00121</w:t>
      </w:r>
    </w:p>
    <w:p w14:paraId="04BC0B9D" w14:textId="77777777" w:rsidR="009F5771" w:rsidRPr="009B1F57" w:rsidRDefault="009F5771" w:rsidP="005F10CF">
      <w:pPr>
        <w:tabs>
          <w:tab w:val="left" w:pos="-720"/>
        </w:tabs>
        <w:suppressAutoHyphens/>
        <w:jc w:val="both"/>
        <w:rPr>
          <w:rFonts w:ascii="Arial" w:hAnsi="Arial" w:cs="Arial"/>
          <w:sz w:val="16"/>
        </w:rPr>
      </w:pPr>
    </w:p>
    <w:p w14:paraId="3D162761" w14:textId="77777777" w:rsidR="001A20D9" w:rsidRPr="00720405" w:rsidRDefault="001A20D9" w:rsidP="001A20D9">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15F18790" w14:textId="77777777" w:rsidR="001A20D9" w:rsidRDefault="001A20D9" w:rsidP="001A20D9">
      <w:pPr>
        <w:tabs>
          <w:tab w:val="left" w:pos="-720"/>
        </w:tabs>
        <w:suppressAutoHyphens/>
        <w:jc w:val="both"/>
        <w:rPr>
          <w:rFonts w:ascii="Arial" w:hAnsi="Arial" w:cs="Arial"/>
        </w:rPr>
      </w:pPr>
    </w:p>
    <w:p w14:paraId="6DEA5230" w14:textId="77777777" w:rsidR="001A20D9" w:rsidRDefault="001A20D9" w:rsidP="001A20D9">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515FE217" w14:textId="77777777" w:rsidR="001A20D9" w:rsidRDefault="001A20D9" w:rsidP="001A20D9">
      <w:pPr>
        <w:tabs>
          <w:tab w:val="left" w:pos="-720"/>
        </w:tabs>
        <w:suppressAutoHyphens/>
        <w:jc w:val="both"/>
        <w:rPr>
          <w:rFonts w:ascii="Arial" w:hAnsi="Arial" w:cs="Arial"/>
        </w:rPr>
      </w:pPr>
    </w:p>
    <w:p w14:paraId="6671607F" w14:textId="77777777" w:rsidR="001A20D9" w:rsidRDefault="001A20D9" w:rsidP="001A20D9">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268FE7AB" w14:textId="77777777" w:rsidR="001A20D9" w:rsidRDefault="001A20D9" w:rsidP="001A20D9">
      <w:pPr>
        <w:tabs>
          <w:tab w:val="left" w:pos="-720"/>
        </w:tabs>
        <w:suppressAutoHyphens/>
        <w:jc w:val="both"/>
        <w:rPr>
          <w:rFonts w:ascii="Arial" w:hAnsi="Arial" w:cs="Arial"/>
        </w:rPr>
      </w:pPr>
    </w:p>
    <w:p w14:paraId="79B74470" w14:textId="77777777" w:rsidR="001A20D9" w:rsidRPr="00DC3FF8" w:rsidRDefault="001A20D9" w:rsidP="001A20D9">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r w:rsidRPr="00DA7735">
        <w:rPr>
          <w:rFonts w:ascii="Arial" w:hAnsi="Arial" w:cs="Arial"/>
          <w:b/>
        </w:rPr>
        <w:t xml:space="preserve">Please see the separate guidance information on how to complete the form located on </w:t>
      </w:r>
      <w:proofErr w:type="spellStart"/>
      <w:r w:rsidRPr="00DA7735">
        <w:rPr>
          <w:rFonts w:ascii="Arial" w:hAnsi="Arial" w:cs="Arial"/>
          <w:b/>
        </w:rPr>
        <w:t>Bradnet</w:t>
      </w:r>
      <w:proofErr w:type="spellEnd"/>
      <w:r w:rsidRPr="00DA7735">
        <w:rPr>
          <w:rFonts w:ascii="Arial" w:hAnsi="Arial" w:cs="Arial"/>
          <w:b/>
        </w:rPr>
        <w:t>.</w:t>
      </w:r>
      <w:r>
        <w:rPr>
          <w:rFonts w:ascii="Arial" w:hAnsi="Arial" w:cs="Arial"/>
          <w:i/>
        </w:rPr>
        <w:t xml:space="preserve"> </w:t>
      </w:r>
    </w:p>
    <w:p w14:paraId="06C97B2C" w14:textId="77777777" w:rsidR="009F5771" w:rsidRPr="009B1F57" w:rsidRDefault="009F5771"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rsidRPr="00BB1638" w14:paraId="25046C68" w14:textId="77777777" w:rsidTr="00BB1638">
        <w:tc>
          <w:tcPr>
            <w:tcW w:w="9708" w:type="dxa"/>
            <w:shd w:val="clear" w:color="auto" w:fill="D9D9D9"/>
          </w:tcPr>
          <w:p w14:paraId="7A86EB79" w14:textId="77777777" w:rsidR="005F10CF" w:rsidRPr="00BB1638" w:rsidRDefault="005F10CF" w:rsidP="00BB1638">
            <w:pPr>
              <w:ind w:right="-874"/>
              <w:rPr>
                <w:rFonts w:ascii="Arial" w:hAnsi="Arial" w:cs="Arial"/>
                <w:b/>
              </w:rPr>
            </w:pPr>
            <w:r w:rsidRPr="00BB1638">
              <w:rPr>
                <w:rFonts w:ascii="Arial" w:hAnsi="Arial" w:cs="Arial"/>
                <w:b/>
              </w:rPr>
              <w:t>Key Purpose of</w:t>
            </w:r>
            <w:r w:rsidR="003E25F4" w:rsidRPr="00BB1638">
              <w:rPr>
                <w:rFonts w:ascii="Arial" w:hAnsi="Arial" w:cs="Arial"/>
                <w:b/>
              </w:rPr>
              <w:t xml:space="preserve"> Post</w:t>
            </w:r>
            <w:r w:rsidRPr="00BB1638">
              <w:rPr>
                <w:rFonts w:ascii="Arial" w:hAnsi="Arial" w:cs="Arial"/>
                <w:b/>
                <w:sz w:val="20"/>
                <w:szCs w:val="20"/>
              </w:rPr>
              <w:t xml:space="preserve"> </w:t>
            </w:r>
          </w:p>
        </w:tc>
      </w:tr>
      <w:tr w:rsidR="005F10CF" w:rsidRPr="00BB1638" w14:paraId="2ADDD161" w14:textId="77777777" w:rsidTr="00BB1638">
        <w:trPr>
          <w:trHeight w:val="861"/>
        </w:trPr>
        <w:tc>
          <w:tcPr>
            <w:tcW w:w="9708" w:type="dxa"/>
            <w:tcBorders>
              <w:bottom w:val="single" w:sz="4" w:space="0" w:color="auto"/>
            </w:tcBorders>
            <w:shd w:val="clear" w:color="auto" w:fill="auto"/>
          </w:tcPr>
          <w:p w14:paraId="35BF978A" w14:textId="77777777" w:rsidR="009F717B" w:rsidRDefault="009F717B" w:rsidP="00BB1638">
            <w:pPr>
              <w:ind w:right="-108"/>
              <w:rPr>
                <w:rFonts w:ascii="Arial" w:hAnsi="Arial" w:cs="Arial"/>
              </w:rPr>
            </w:pPr>
          </w:p>
          <w:p w14:paraId="12256719" w14:textId="77777777" w:rsidR="001D0DE7" w:rsidRDefault="001D0DE7" w:rsidP="00DA512D">
            <w:pPr>
              <w:numPr>
                <w:ilvl w:val="0"/>
                <w:numId w:val="41"/>
              </w:numPr>
              <w:ind w:right="-108"/>
              <w:rPr>
                <w:rFonts w:ascii="Arial" w:hAnsi="Arial" w:cs="Arial"/>
              </w:rPr>
            </w:pPr>
            <w:r>
              <w:rPr>
                <w:rFonts w:ascii="Arial" w:hAnsi="Arial" w:cs="Arial"/>
              </w:rPr>
              <w:t xml:space="preserve">To manage and </w:t>
            </w:r>
            <w:r w:rsidR="00041538">
              <w:rPr>
                <w:rFonts w:ascii="Arial" w:hAnsi="Arial" w:cs="Arial"/>
              </w:rPr>
              <w:t>administer licence applications in accordance with the relevant statutory provisions and the Council</w:t>
            </w:r>
            <w:r w:rsidR="006F3099">
              <w:rPr>
                <w:rFonts w:ascii="Arial" w:hAnsi="Arial" w:cs="Arial"/>
              </w:rPr>
              <w:t>’</w:t>
            </w:r>
            <w:r w:rsidR="00041538">
              <w:rPr>
                <w:rFonts w:ascii="Arial" w:hAnsi="Arial" w:cs="Arial"/>
              </w:rPr>
              <w:t xml:space="preserve">s policies and procedures </w:t>
            </w:r>
            <w:r>
              <w:rPr>
                <w:rFonts w:ascii="Arial" w:hAnsi="Arial" w:cs="Arial"/>
              </w:rPr>
              <w:t>in all aspects of licensing, such as applications, technical enquiries and other enquiries so that they are processed in accordance with prescribed deadlines or otherwise without unreasonable delay.</w:t>
            </w:r>
          </w:p>
          <w:p w14:paraId="3FF0D504" w14:textId="77777777" w:rsidR="009302A0" w:rsidRDefault="009302A0" w:rsidP="00BB1638">
            <w:pPr>
              <w:ind w:right="-108"/>
              <w:rPr>
                <w:rFonts w:ascii="Arial" w:hAnsi="Arial" w:cs="Arial"/>
              </w:rPr>
            </w:pPr>
          </w:p>
          <w:p w14:paraId="1528D75E" w14:textId="77777777" w:rsidR="001D0DE7" w:rsidRPr="00BB1638" w:rsidRDefault="009302A0" w:rsidP="00DA512D">
            <w:pPr>
              <w:numPr>
                <w:ilvl w:val="0"/>
                <w:numId w:val="41"/>
              </w:numPr>
              <w:ind w:right="-108"/>
              <w:rPr>
                <w:rFonts w:ascii="Arial" w:hAnsi="Arial" w:cs="Arial"/>
              </w:rPr>
            </w:pPr>
            <w:r>
              <w:rPr>
                <w:rFonts w:ascii="Arial" w:hAnsi="Arial" w:cs="Arial"/>
              </w:rPr>
              <w:t>Provide advice and information (verbal, electronic and written) to customers and businesses on technical and procedural enquiries. W</w:t>
            </w:r>
            <w:r w:rsidR="00041538">
              <w:rPr>
                <w:rFonts w:ascii="Arial" w:hAnsi="Arial" w:cs="Arial"/>
              </w:rPr>
              <w:t xml:space="preserve">ork </w:t>
            </w:r>
            <w:r>
              <w:rPr>
                <w:rFonts w:ascii="Arial" w:hAnsi="Arial" w:cs="Arial"/>
              </w:rPr>
              <w:t xml:space="preserve">as </w:t>
            </w:r>
            <w:r w:rsidR="00041538">
              <w:rPr>
                <w:rFonts w:ascii="Arial" w:hAnsi="Arial" w:cs="Arial"/>
              </w:rPr>
              <w:t xml:space="preserve">part of </w:t>
            </w:r>
            <w:r>
              <w:rPr>
                <w:rFonts w:ascii="Arial" w:hAnsi="Arial" w:cs="Arial"/>
              </w:rPr>
              <w:t xml:space="preserve">the team </w:t>
            </w:r>
            <w:r w:rsidR="00041538">
              <w:rPr>
                <w:rFonts w:ascii="Arial" w:hAnsi="Arial" w:cs="Arial"/>
              </w:rPr>
              <w:t xml:space="preserve">to assist in the continuity of business support to meet the varied service needs. </w:t>
            </w:r>
            <w:r w:rsidR="001D0DE7">
              <w:rPr>
                <w:rFonts w:ascii="Arial" w:hAnsi="Arial" w:cs="Arial"/>
              </w:rPr>
              <w:t xml:space="preserve"> </w:t>
            </w:r>
          </w:p>
          <w:p w14:paraId="5ADAED9D" w14:textId="77777777" w:rsidR="001D0DE7" w:rsidRDefault="001D0DE7" w:rsidP="00BB1638">
            <w:pPr>
              <w:ind w:right="-108"/>
              <w:rPr>
                <w:rFonts w:ascii="Arial" w:hAnsi="Arial" w:cs="Arial"/>
                <w:sz w:val="22"/>
                <w:szCs w:val="22"/>
              </w:rPr>
            </w:pPr>
          </w:p>
          <w:p w14:paraId="1BDA9048" w14:textId="77777777" w:rsidR="005F10CF" w:rsidRPr="00BB1638" w:rsidRDefault="009302A0" w:rsidP="000C324B">
            <w:pPr>
              <w:numPr>
                <w:ilvl w:val="0"/>
                <w:numId w:val="41"/>
              </w:numPr>
              <w:ind w:right="-108"/>
              <w:rPr>
                <w:rFonts w:ascii="Arial" w:hAnsi="Arial" w:cs="Arial"/>
                <w:sz w:val="16"/>
                <w:szCs w:val="16"/>
              </w:rPr>
            </w:pPr>
            <w:r w:rsidRPr="006F3099">
              <w:rPr>
                <w:rFonts w:ascii="Arial" w:hAnsi="Arial" w:cs="Arial"/>
              </w:rPr>
              <w:t xml:space="preserve">Interpret HCPH licensing legislation, policy and technical matters in relation to licensing applications in a fair and proportionate </w:t>
            </w:r>
            <w:r w:rsidR="00DA512D" w:rsidRPr="006F3099">
              <w:rPr>
                <w:rFonts w:ascii="Arial" w:hAnsi="Arial" w:cs="Arial"/>
              </w:rPr>
              <w:t>manner. Communicate the requirements of sometimes complex matters in a way that is easily understood by customers and businesses.</w:t>
            </w:r>
          </w:p>
        </w:tc>
      </w:tr>
    </w:tbl>
    <w:p w14:paraId="1AB64B0F" w14:textId="77777777" w:rsidR="009B1F57" w:rsidRPr="009B1F57" w:rsidRDefault="009B1F57">
      <w:pPr>
        <w:rPr>
          <w:rFonts w:ascii="Arial" w:hAnsi="Arial" w:cs="Arial"/>
        </w:rPr>
        <w:sectPr w:rsidR="009B1F57" w:rsidRPr="009B1F57" w:rsidSect="0086608E">
          <w:headerReference w:type="even" r:id="rId10"/>
          <w:headerReference w:type="default" r:id="rId11"/>
          <w:footerReference w:type="default" r:id="rId12"/>
          <w:headerReference w:type="first" r:id="rId13"/>
          <w:pgSz w:w="11906" w:h="16838" w:code="9"/>
          <w:pgMar w:top="1134" w:right="1134" w:bottom="1134" w:left="1134" w:header="709" w:footer="363" w:gutter="0"/>
          <w:cols w:space="708"/>
          <w:docGrid w:linePitch="360"/>
        </w:sectPr>
      </w:pPr>
    </w:p>
    <w:p w14:paraId="5E6A499A" w14:textId="77777777" w:rsidR="009B1F57" w:rsidRPr="009B1F57" w:rsidRDefault="009B1F57">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gridCol w:w="480"/>
      </w:tblGrid>
      <w:tr w:rsidR="005F10CF" w:rsidRPr="00BB1638" w14:paraId="79CB5D4D" w14:textId="77777777" w:rsidTr="00BB1638">
        <w:trPr>
          <w:trHeight w:val="608"/>
        </w:trPr>
        <w:tc>
          <w:tcPr>
            <w:tcW w:w="9708" w:type="dxa"/>
            <w:gridSpan w:val="2"/>
            <w:tcBorders>
              <w:bottom w:val="single" w:sz="4" w:space="0" w:color="auto"/>
            </w:tcBorders>
            <w:shd w:val="clear" w:color="auto" w:fill="D9D9D9"/>
          </w:tcPr>
          <w:p w14:paraId="2E9679E7" w14:textId="77777777" w:rsidR="006B07BF" w:rsidRPr="00BB1638" w:rsidRDefault="006B07BF" w:rsidP="009F5771">
            <w:pPr>
              <w:rPr>
                <w:rFonts w:ascii="Arial" w:hAnsi="Arial" w:cs="Arial"/>
                <w:b/>
              </w:rPr>
            </w:pPr>
          </w:p>
          <w:p w14:paraId="5DCF6E67" w14:textId="77777777" w:rsidR="005F10CF" w:rsidRPr="00BB1638" w:rsidRDefault="003E25F4" w:rsidP="009F5771">
            <w:pPr>
              <w:rPr>
                <w:rFonts w:ascii="Arial" w:hAnsi="Arial" w:cs="Arial"/>
                <w:b/>
              </w:rPr>
            </w:pPr>
            <w:r w:rsidRPr="00BB1638">
              <w:rPr>
                <w:rFonts w:ascii="Arial" w:hAnsi="Arial" w:cs="Arial"/>
                <w:b/>
              </w:rPr>
              <w:t>Main Responsibilities of Post</w:t>
            </w:r>
          </w:p>
        </w:tc>
      </w:tr>
      <w:tr w:rsidR="00AE53C0" w:rsidRPr="00BB1638" w14:paraId="555FBC31" w14:textId="77777777" w:rsidTr="00BB1638">
        <w:trPr>
          <w:trHeight w:val="862"/>
        </w:trPr>
        <w:tc>
          <w:tcPr>
            <w:tcW w:w="9708" w:type="dxa"/>
            <w:gridSpan w:val="2"/>
            <w:shd w:val="clear" w:color="auto" w:fill="auto"/>
          </w:tcPr>
          <w:p w14:paraId="09C744CB" w14:textId="77777777" w:rsidR="00DA512D" w:rsidRPr="00DB2A73" w:rsidRDefault="00DA512D" w:rsidP="000C1308">
            <w:pPr>
              <w:numPr>
                <w:ilvl w:val="0"/>
                <w:numId w:val="42"/>
              </w:numPr>
              <w:rPr>
                <w:rFonts w:ascii="Arial" w:hAnsi="Arial" w:cs="Arial"/>
              </w:rPr>
            </w:pPr>
            <w:r w:rsidRPr="00DB2A73">
              <w:rPr>
                <w:rFonts w:ascii="Arial" w:hAnsi="Arial" w:cs="Arial"/>
              </w:rPr>
              <w:t xml:space="preserve">Ability to accurately follow and implement procedures relating to licensing functions, such as processing applications and dealing with technical </w:t>
            </w:r>
            <w:r w:rsidR="00546DE3" w:rsidRPr="00DB2A73">
              <w:rPr>
                <w:rFonts w:ascii="Arial" w:hAnsi="Arial" w:cs="Arial"/>
              </w:rPr>
              <w:t>requests,</w:t>
            </w:r>
            <w:r w:rsidRPr="00DB2A73">
              <w:rPr>
                <w:rFonts w:ascii="Arial" w:hAnsi="Arial" w:cs="Arial"/>
              </w:rPr>
              <w:t xml:space="preserve"> in accordance with prescribed regulations and service practice requirements.</w:t>
            </w:r>
          </w:p>
          <w:p w14:paraId="3CA6CFED" w14:textId="77777777" w:rsidR="00546DE3" w:rsidRPr="00DB2A73" w:rsidRDefault="00546DE3" w:rsidP="00546DE3">
            <w:pPr>
              <w:ind w:left="720"/>
              <w:rPr>
                <w:rFonts w:ascii="Arial" w:hAnsi="Arial" w:cs="Arial"/>
              </w:rPr>
            </w:pPr>
          </w:p>
          <w:p w14:paraId="66838911" w14:textId="77777777" w:rsidR="00DA512D" w:rsidRPr="00DB2A73" w:rsidRDefault="00546DE3" w:rsidP="000C1308">
            <w:pPr>
              <w:numPr>
                <w:ilvl w:val="0"/>
                <w:numId w:val="42"/>
              </w:numPr>
              <w:rPr>
                <w:rFonts w:ascii="Arial" w:hAnsi="Arial" w:cs="Arial"/>
              </w:rPr>
            </w:pPr>
            <w:r w:rsidRPr="00DB2A73">
              <w:rPr>
                <w:rFonts w:ascii="Arial" w:hAnsi="Arial" w:cs="Arial"/>
              </w:rPr>
              <w:t>Manage information in line with the Council</w:t>
            </w:r>
            <w:r w:rsidR="006F3099">
              <w:rPr>
                <w:rFonts w:ascii="Arial" w:hAnsi="Arial" w:cs="Arial"/>
              </w:rPr>
              <w:t>’</w:t>
            </w:r>
            <w:r w:rsidRPr="00DB2A73">
              <w:rPr>
                <w:rFonts w:ascii="Arial" w:hAnsi="Arial" w:cs="Arial"/>
              </w:rPr>
              <w:t xml:space="preserve">s policies, </w:t>
            </w:r>
            <w:r w:rsidR="006F3099" w:rsidRPr="00DB2A73">
              <w:rPr>
                <w:rFonts w:ascii="Arial" w:hAnsi="Arial" w:cs="Arial"/>
              </w:rPr>
              <w:t>procedures,</w:t>
            </w:r>
            <w:r w:rsidRPr="00DB2A73">
              <w:rPr>
                <w:rFonts w:ascii="Arial" w:hAnsi="Arial" w:cs="Arial"/>
              </w:rPr>
              <w:t xml:space="preserve"> and guidance on subjects such as data protection, freedom of information, confidentiality, information security and sharing, the information lifecycle and data quality, to ensure compliance and efficient and effective information governance.  </w:t>
            </w:r>
          </w:p>
          <w:p w14:paraId="5F2E4670" w14:textId="77777777" w:rsidR="00DA512D" w:rsidRPr="00DB2A73" w:rsidRDefault="00DA512D" w:rsidP="00DA512D">
            <w:pPr>
              <w:rPr>
                <w:rFonts w:ascii="Arial" w:hAnsi="Arial" w:cs="Arial"/>
              </w:rPr>
            </w:pPr>
          </w:p>
          <w:p w14:paraId="0D511ACC" w14:textId="77777777" w:rsidR="00DA512D" w:rsidRDefault="00DA512D" w:rsidP="000C1308">
            <w:pPr>
              <w:numPr>
                <w:ilvl w:val="0"/>
                <w:numId w:val="42"/>
              </w:numPr>
              <w:rPr>
                <w:rFonts w:ascii="Arial" w:hAnsi="Arial" w:cs="Arial"/>
              </w:rPr>
            </w:pPr>
            <w:r w:rsidRPr="00DB2A73">
              <w:rPr>
                <w:rFonts w:ascii="Arial" w:hAnsi="Arial" w:cs="Arial"/>
              </w:rPr>
              <w:t xml:space="preserve">To provide a welcoming approach and </w:t>
            </w:r>
            <w:proofErr w:type="gramStart"/>
            <w:r w:rsidRPr="00DB2A73">
              <w:rPr>
                <w:rFonts w:ascii="Arial" w:hAnsi="Arial" w:cs="Arial"/>
              </w:rPr>
              <w:t>maintain a polite and professional manner at all times</w:t>
            </w:r>
            <w:proofErr w:type="gramEnd"/>
            <w:r w:rsidRPr="00DB2A73">
              <w:rPr>
                <w:rFonts w:ascii="Arial" w:hAnsi="Arial" w:cs="Arial"/>
              </w:rPr>
              <w:t>.</w:t>
            </w:r>
          </w:p>
          <w:p w14:paraId="7B7DAAFE" w14:textId="77777777" w:rsidR="000C1308" w:rsidRDefault="000C1308" w:rsidP="000C1308">
            <w:pPr>
              <w:pStyle w:val="ListParagraph"/>
              <w:rPr>
                <w:rFonts w:ascii="Arial" w:hAnsi="Arial" w:cs="Arial"/>
              </w:rPr>
            </w:pPr>
          </w:p>
          <w:p w14:paraId="1F15DCE5" w14:textId="77777777" w:rsidR="000C1308" w:rsidRPr="00D31CF0" w:rsidRDefault="000C1308" w:rsidP="000C1308">
            <w:pPr>
              <w:pStyle w:val="ListParagraph"/>
              <w:numPr>
                <w:ilvl w:val="0"/>
                <w:numId w:val="42"/>
              </w:numPr>
              <w:autoSpaceDE w:val="0"/>
              <w:autoSpaceDN w:val="0"/>
              <w:spacing w:after="170" w:line="288" w:lineRule="auto"/>
              <w:contextualSpacing/>
              <w:rPr>
                <w:rFonts w:ascii="Arial" w:hAnsi="Arial" w:cs="Arial"/>
                <w:color w:val="000000"/>
              </w:rPr>
            </w:pPr>
            <w:r w:rsidRPr="00D31CF0">
              <w:rPr>
                <w:rFonts w:ascii="Arial" w:hAnsi="Arial" w:cs="Arial"/>
                <w:color w:val="000000"/>
              </w:rPr>
              <w:t xml:space="preserve">Ability to analyse complex statistical information and be able to produce management information as required, with excellent attention to detail. </w:t>
            </w:r>
          </w:p>
          <w:p w14:paraId="24C7F22B" w14:textId="77777777" w:rsidR="00DA512D" w:rsidRPr="00DB2A73" w:rsidRDefault="00DA512D" w:rsidP="000C1308">
            <w:pPr>
              <w:numPr>
                <w:ilvl w:val="0"/>
                <w:numId w:val="42"/>
              </w:numPr>
              <w:rPr>
                <w:rFonts w:ascii="Arial" w:hAnsi="Arial" w:cs="Arial"/>
              </w:rPr>
            </w:pPr>
            <w:r w:rsidRPr="00DB2A73">
              <w:rPr>
                <w:rFonts w:ascii="Arial" w:hAnsi="Arial" w:cs="Arial"/>
              </w:rPr>
              <w:t>To communicate effectively with internal &amp; external customers and colleagues in relation to work undertaken &amp; be well informed on all current policy and conditions.</w:t>
            </w:r>
          </w:p>
          <w:p w14:paraId="25A21F35" w14:textId="77777777" w:rsidR="00DA512D" w:rsidRPr="00DB2A73" w:rsidRDefault="00DA512D" w:rsidP="00DA512D">
            <w:pPr>
              <w:rPr>
                <w:rFonts w:ascii="Arial" w:hAnsi="Arial" w:cs="Arial"/>
              </w:rPr>
            </w:pPr>
          </w:p>
          <w:p w14:paraId="579407F3" w14:textId="77777777" w:rsidR="00DA512D" w:rsidRPr="00DB2A73" w:rsidRDefault="00DA512D" w:rsidP="000C1308">
            <w:pPr>
              <w:numPr>
                <w:ilvl w:val="0"/>
                <w:numId w:val="42"/>
              </w:numPr>
              <w:rPr>
                <w:rFonts w:ascii="Arial" w:hAnsi="Arial" w:cs="Arial"/>
              </w:rPr>
            </w:pPr>
            <w:r w:rsidRPr="00DB2A73">
              <w:rPr>
                <w:rFonts w:ascii="Arial" w:hAnsi="Arial" w:cs="Arial"/>
              </w:rPr>
              <w:t xml:space="preserve">To ensure effective, timely and efficient handling of </w:t>
            </w:r>
            <w:r w:rsidR="00546DE3" w:rsidRPr="00DB2A73">
              <w:rPr>
                <w:rFonts w:ascii="Arial" w:hAnsi="Arial" w:cs="Arial"/>
              </w:rPr>
              <w:t xml:space="preserve">all forms of correspondence including </w:t>
            </w:r>
            <w:r w:rsidRPr="00DB2A73">
              <w:rPr>
                <w:rFonts w:ascii="Arial" w:hAnsi="Arial" w:cs="Arial"/>
              </w:rPr>
              <w:t>emails to maintain accurate records and track progress of work.</w:t>
            </w:r>
          </w:p>
          <w:p w14:paraId="6501CAFE" w14:textId="77777777" w:rsidR="00DA512D" w:rsidRPr="00DB2A73" w:rsidRDefault="00DA512D" w:rsidP="00DA512D">
            <w:pPr>
              <w:rPr>
                <w:rFonts w:ascii="Arial" w:hAnsi="Arial" w:cs="Arial"/>
              </w:rPr>
            </w:pPr>
          </w:p>
          <w:p w14:paraId="10D56AB0" w14:textId="77777777" w:rsidR="00DA512D" w:rsidRPr="00DB2A73" w:rsidRDefault="00DA512D" w:rsidP="000C1308">
            <w:pPr>
              <w:numPr>
                <w:ilvl w:val="0"/>
                <w:numId w:val="42"/>
              </w:numPr>
              <w:rPr>
                <w:rFonts w:ascii="Arial" w:hAnsi="Arial" w:cs="Arial"/>
              </w:rPr>
            </w:pPr>
            <w:r w:rsidRPr="00DB2A73">
              <w:rPr>
                <w:rFonts w:ascii="Arial" w:hAnsi="Arial" w:cs="Arial"/>
              </w:rPr>
              <w:t>Undertake appropriate checks in accordance with the ‘fit and proper’</w:t>
            </w:r>
            <w:r w:rsidR="006F3099">
              <w:rPr>
                <w:rFonts w:ascii="Arial" w:hAnsi="Arial" w:cs="Arial"/>
              </w:rPr>
              <w:t xml:space="preserve"> test</w:t>
            </w:r>
            <w:r w:rsidRPr="00DB2A73">
              <w:rPr>
                <w:rFonts w:ascii="Arial" w:hAnsi="Arial" w:cs="Arial"/>
              </w:rPr>
              <w:t xml:space="preserve"> and safeguarding procedures and guidelines, including criminal record checks via the Disclosure &amp; Barring Service (DBS), to ensure accurate application submissions are made. </w:t>
            </w:r>
          </w:p>
          <w:p w14:paraId="666A9171" w14:textId="77777777" w:rsidR="00DA512D" w:rsidRPr="00DB2A73" w:rsidRDefault="00DA512D" w:rsidP="00DA512D">
            <w:pPr>
              <w:rPr>
                <w:rFonts w:ascii="Arial" w:hAnsi="Arial" w:cs="Arial"/>
              </w:rPr>
            </w:pPr>
          </w:p>
          <w:p w14:paraId="215A7C09" w14:textId="77777777" w:rsidR="00DA512D" w:rsidRPr="00DB2A73" w:rsidRDefault="00DA512D" w:rsidP="000C1308">
            <w:pPr>
              <w:numPr>
                <w:ilvl w:val="0"/>
                <w:numId w:val="42"/>
              </w:numPr>
              <w:rPr>
                <w:rFonts w:ascii="Arial" w:hAnsi="Arial" w:cs="Arial"/>
              </w:rPr>
            </w:pPr>
            <w:r w:rsidRPr="00DB2A73">
              <w:rPr>
                <w:rFonts w:ascii="Arial" w:hAnsi="Arial" w:cs="Arial"/>
              </w:rPr>
              <w:t xml:space="preserve">To maintain confidentiality when handling client verification documents (such as bank statements, benefit statements etc.), taking card payments over the telephone and escalating discrepancies to the </w:t>
            </w:r>
            <w:r w:rsidR="00546DE3" w:rsidRPr="00DB2A73">
              <w:rPr>
                <w:rFonts w:ascii="Arial" w:hAnsi="Arial" w:cs="Arial"/>
              </w:rPr>
              <w:t>Regulatory and Compliance Team Leader</w:t>
            </w:r>
            <w:r w:rsidRPr="00DB2A73">
              <w:rPr>
                <w:rFonts w:ascii="Arial" w:hAnsi="Arial" w:cs="Arial"/>
              </w:rPr>
              <w:t xml:space="preserve">.  </w:t>
            </w:r>
          </w:p>
          <w:p w14:paraId="275532E6" w14:textId="77777777" w:rsidR="00DA512D" w:rsidRPr="00DB2A73" w:rsidRDefault="00DA512D" w:rsidP="00DA512D">
            <w:pPr>
              <w:rPr>
                <w:rFonts w:ascii="Arial" w:hAnsi="Arial" w:cs="Arial"/>
              </w:rPr>
            </w:pPr>
          </w:p>
          <w:p w14:paraId="0A8E5BED" w14:textId="77777777" w:rsidR="00DA512D" w:rsidRPr="00DB2A73" w:rsidRDefault="00546DE3" w:rsidP="000C1308">
            <w:pPr>
              <w:numPr>
                <w:ilvl w:val="0"/>
                <w:numId w:val="42"/>
              </w:numPr>
              <w:tabs>
                <w:tab w:val="left" w:pos="-720"/>
              </w:tabs>
              <w:suppressAutoHyphens/>
              <w:rPr>
                <w:rFonts w:ascii="Arial" w:hAnsi="Arial" w:cs="Arial"/>
              </w:rPr>
            </w:pPr>
            <w:r w:rsidRPr="00DB2A73">
              <w:rPr>
                <w:rFonts w:ascii="Arial" w:hAnsi="Arial" w:cs="Arial"/>
              </w:rPr>
              <w:t xml:space="preserve">Will be expected to work within established procedures and guidelines and to prioritise day to day work. </w:t>
            </w:r>
            <w:r w:rsidR="00DA512D" w:rsidRPr="00DB2A73">
              <w:rPr>
                <w:rFonts w:ascii="Arial" w:hAnsi="Arial" w:cs="Arial"/>
              </w:rPr>
              <w:t xml:space="preserve">Liaise with the </w:t>
            </w:r>
            <w:r w:rsidRPr="00DB2A73">
              <w:rPr>
                <w:rFonts w:ascii="Arial" w:hAnsi="Arial" w:cs="Arial"/>
              </w:rPr>
              <w:t>Regulatory and Compl</w:t>
            </w:r>
            <w:r w:rsidR="00DA512D" w:rsidRPr="00DB2A73">
              <w:rPr>
                <w:rFonts w:ascii="Arial" w:hAnsi="Arial" w:cs="Arial"/>
              </w:rPr>
              <w:t xml:space="preserve">iance </w:t>
            </w:r>
            <w:r w:rsidRPr="00DB2A73">
              <w:rPr>
                <w:rFonts w:ascii="Arial" w:hAnsi="Arial" w:cs="Arial"/>
              </w:rPr>
              <w:t xml:space="preserve">Team Leader and relevant service managers </w:t>
            </w:r>
            <w:proofErr w:type="gramStart"/>
            <w:r w:rsidRPr="00DB2A73">
              <w:rPr>
                <w:rFonts w:ascii="Arial" w:hAnsi="Arial" w:cs="Arial"/>
              </w:rPr>
              <w:t>with regard to</w:t>
            </w:r>
            <w:proofErr w:type="gramEnd"/>
            <w:r w:rsidRPr="00DB2A73">
              <w:rPr>
                <w:rFonts w:ascii="Arial" w:hAnsi="Arial" w:cs="Arial"/>
              </w:rPr>
              <w:t xml:space="preserve"> individual cases requiring approval.</w:t>
            </w:r>
          </w:p>
          <w:p w14:paraId="126959AF" w14:textId="77777777" w:rsidR="00546DE3" w:rsidRPr="00DB2A73" w:rsidRDefault="00546DE3" w:rsidP="00546DE3">
            <w:pPr>
              <w:pStyle w:val="ListParagraph"/>
              <w:rPr>
                <w:rFonts w:ascii="Arial" w:hAnsi="Arial" w:cs="Arial"/>
              </w:rPr>
            </w:pPr>
          </w:p>
          <w:p w14:paraId="6EA24618" w14:textId="77777777" w:rsidR="00546DE3" w:rsidRPr="00DB2A73" w:rsidRDefault="00546DE3" w:rsidP="000C1308">
            <w:pPr>
              <w:numPr>
                <w:ilvl w:val="0"/>
                <w:numId w:val="42"/>
              </w:numPr>
              <w:rPr>
                <w:rFonts w:ascii="Arial" w:hAnsi="Arial" w:cs="Arial"/>
              </w:rPr>
            </w:pPr>
            <w:r w:rsidRPr="00DB2A73">
              <w:rPr>
                <w:rFonts w:ascii="Arial" w:hAnsi="Arial" w:cs="Arial"/>
              </w:rPr>
              <w:t xml:space="preserve">To attend relevant meetings and in-service training and seek to further extend skills, knowledge and experience </w:t>
            </w:r>
            <w:proofErr w:type="gramStart"/>
            <w:r w:rsidRPr="00DB2A73">
              <w:rPr>
                <w:rFonts w:ascii="Arial" w:hAnsi="Arial" w:cs="Arial"/>
              </w:rPr>
              <w:t>in order to</w:t>
            </w:r>
            <w:proofErr w:type="gramEnd"/>
            <w:r w:rsidRPr="00DB2A73">
              <w:rPr>
                <w:rFonts w:ascii="Arial" w:hAnsi="Arial" w:cs="Arial"/>
              </w:rPr>
              <w:t xml:space="preserve"> develop personal effectiveness in the role.</w:t>
            </w:r>
          </w:p>
          <w:p w14:paraId="6267F769" w14:textId="77777777" w:rsidR="00546DE3" w:rsidRPr="00DB2A73" w:rsidRDefault="00546DE3" w:rsidP="00546DE3">
            <w:pPr>
              <w:rPr>
                <w:rFonts w:ascii="Arial" w:hAnsi="Arial" w:cs="Arial"/>
              </w:rPr>
            </w:pPr>
          </w:p>
          <w:p w14:paraId="498B582D" w14:textId="77777777" w:rsidR="006B07BF" w:rsidRPr="00DB2A73" w:rsidRDefault="00DD59B7" w:rsidP="000C1308">
            <w:pPr>
              <w:numPr>
                <w:ilvl w:val="0"/>
                <w:numId w:val="42"/>
              </w:numPr>
              <w:tabs>
                <w:tab w:val="left" w:pos="-720"/>
              </w:tabs>
              <w:suppressAutoHyphens/>
              <w:spacing w:after="200"/>
              <w:rPr>
                <w:rFonts w:ascii="Arial" w:hAnsi="Arial" w:cs="Arial"/>
              </w:rPr>
            </w:pPr>
            <w:r w:rsidRPr="00DB2A73">
              <w:rPr>
                <w:rFonts w:ascii="Arial" w:hAnsi="Arial" w:cs="Arial"/>
              </w:rPr>
              <w:t>Assist in the preparation of legal court files, enforcement checks, officer review updates and confidential reports</w:t>
            </w:r>
            <w:r w:rsidR="00DB2A73" w:rsidRPr="00DB2A73">
              <w:rPr>
                <w:rFonts w:ascii="Arial" w:hAnsi="Arial" w:cs="Arial"/>
              </w:rPr>
              <w:t xml:space="preserve"> as maybe required. </w:t>
            </w:r>
          </w:p>
          <w:p w14:paraId="01C298CF" w14:textId="77777777" w:rsidR="00DB2A73" w:rsidRPr="00DB2A73" w:rsidRDefault="00DB2A73" w:rsidP="000C1308">
            <w:pPr>
              <w:pStyle w:val="ListParagraph"/>
              <w:numPr>
                <w:ilvl w:val="0"/>
                <w:numId w:val="42"/>
              </w:numPr>
              <w:autoSpaceDE w:val="0"/>
              <w:autoSpaceDN w:val="0"/>
              <w:spacing w:after="170" w:line="288" w:lineRule="auto"/>
              <w:contextualSpacing/>
              <w:rPr>
                <w:rFonts w:ascii="Arial" w:hAnsi="Arial" w:cs="Arial"/>
                <w:color w:val="000000"/>
              </w:rPr>
            </w:pPr>
            <w:r w:rsidRPr="00DB2A73">
              <w:rPr>
                <w:rFonts w:ascii="Arial" w:hAnsi="Arial" w:cs="Arial"/>
                <w:color w:val="000000"/>
              </w:rPr>
              <w:t xml:space="preserve">Have a flexible and adaptable approach to working with the team. </w:t>
            </w:r>
            <w:r w:rsidR="006F3099">
              <w:rPr>
                <w:rFonts w:ascii="Arial" w:hAnsi="Arial" w:cs="Arial"/>
                <w:color w:val="000000"/>
              </w:rPr>
              <w:t>S</w:t>
            </w:r>
            <w:r w:rsidRPr="00DB2A73">
              <w:rPr>
                <w:rFonts w:ascii="Arial" w:hAnsi="Arial" w:cs="Arial"/>
                <w:color w:val="000000"/>
              </w:rPr>
              <w:t xml:space="preserve">upport and work effectively with others to achieve goals and objectives creating positive working relationships. </w:t>
            </w:r>
          </w:p>
          <w:p w14:paraId="216CE43D" w14:textId="77777777" w:rsidR="00DB2A73" w:rsidRPr="00DB2A73" w:rsidRDefault="00DB2A73" w:rsidP="000C1308">
            <w:pPr>
              <w:pStyle w:val="ListParagraph"/>
              <w:numPr>
                <w:ilvl w:val="0"/>
                <w:numId w:val="42"/>
              </w:numPr>
              <w:autoSpaceDE w:val="0"/>
              <w:autoSpaceDN w:val="0"/>
              <w:spacing w:after="170" w:line="288" w:lineRule="auto"/>
              <w:contextualSpacing/>
              <w:rPr>
                <w:rFonts w:ascii="Arial" w:hAnsi="Arial" w:cs="Arial"/>
                <w:color w:val="000000"/>
              </w:rPr>
            </w:pPr>
            <w:r w:rsidRPr="00DB2A73">
              <w:rPr>
                <w:rFonts w:ascii="Arial" w:hAnsi="Arial" w:cs="Arial"/>
                <w:color w:val="000000"/>
              </w:rPr>
              <w:t>Ability to use multiple IT solutions, including SAP, MS Office and service specific systems.</w:t>
            </w:r>
          </w:p>
          <w:p w14:paraId="697CC3FD" w14:textId="77777777" w:rsidR="00DB2A73" w:rsidRPr="00DB2A73" w:rsidRDefault="00DB2A73" w:rsidP="000C1308">
            <w:pPr>
              <w:pStyle w:val="ListParagraph"/>
              <w:numPr>
                <w:ilvl w:val="0"/>
                <w:numId w:val="42"/>
              </w:numPr>
              <w:autoSpaceDE w:val="0"/>
              <w:autoSpaceDN w:val="0"/>
              <w:spacing w:after="170" w:line="288" w:lineRule="auto"/>
              <w:contextualSpacing/>
              <w:rPr>
                <w:rFonts w:ascii="Arial" w:hAnsi="Arial" w:cs="Arial"/>
                <w:color w:val="000000"/>
              </w:rPr>
            </w:pPr>
            <w:r w:rsidRPr="00DB2A73">
              <w:rPr>
                <w:rFonts w:ascii="Arial" w:hAnsi="Arial" w:cs="Arial"/>
                <w:color w:val="000000"/>
              </w:rPr>
              <w:lastRenderedPageBreak/>
              <w:t xml:space="preserve">Ensure familiarity with and adherence to all relevant Council Policies, including those concerning equality and diversity. </w:t>
            </w:r>
          </w:p>
          <w:p w14:paraId="7277AADB" w14:textId="77777777" w:rsidR="00DB2A73" w:rsidRPr="00DB2A73" w:rsidRDefault="00DB2A73" w:rsidP="000C1308">
            <w:pPr>
              <w:numPr>
                <w:ilvl w:val="0"/>
                <w:numId w:val="42"/>
              </w:numPr>
              <w:tabs>
                <w:tab w:val="left" w:pos="-720"/>
              </w:tabs>
              <w:suppressAutoHyphens/>
              <w:spacing w:after="200"/>
              <w:rPr>
                <w:rFonts w:ascii="Arial" w:hAnsi="Arial" w:cs="Arial"/>
              </w:rPr>
            </w:pPr>
            <w:r w:rsidRPr="00DB2A73">
              <w:rPr>
                <w:rFonts w:ascii="Arial" w:hAnsi="Arial" w:cs="Arial"/>
              </w:rPr>
              <w:t>To carry out other duties, as required, which are reasonable in terms of the nature and level of the post.</w:t>
            </w:r>
          </w:p>
          <w:p w14:paraId="73E28D9D" w14:textId="77777777" w:rsidR="00D51E8B" w:rsidRPr="00DB2A73" w:rsidRDefault="00D51E8B" w:rsidP="00DB2A73">
            <w:pPr>
              <w:tabs>
                <w:tab w:val="left" w:pos="-720"/>
              </w:tabs>
              <w:suppressAutoHyphens/>
              <w:ind w:left="720"/>
              <w:rPr>
                <w:rFonts w:ascii="Arial" w:hAnsi="Arial" w:cs="Arial"/>
              </w:rPr>
            </w:pPr>
          </w:p>
        </w:tc>
      </w:tr>
      <w:tr w:rsidR="005F10CF" w:rsidRPr="00BB1638" w14:paraId="1C1518C5" w14:textId="77777777" w:rsidTr="00BB1638">
        <w:tc>
          <w:tcPr>
            <w:tcW w:w="9708" w:type="dxa"/>
            <w:gridSpan w:val="2"/>
            <w:tcBorders>
              <w:bottom w:val="single" w:sz="4" w:space="0" w:color="auto"/>
            </w:tcBorders>
            <w:shd w:val="clear" w:color="auto" w:fill="auto"/>
          </w:tcPr>
          <w:p w14:paraId="54C37CE4" w14:textId="77777777" w:rsidR="003A74A0" w:rsidRPr="00BB1638" w:rsidRDefault="003A74A0" w:rsidP="00BB1638">
            <w:pPr>
              <w:ind w:right="-874"/>
              <w:rPr>
                <w:rFonts w:ascii="Arial" w:hAnsi="Arial" w:cs="Arial"/>
                <w:b/>
                <w:sz w:val="16"/>
                <w:szCs w:val="16"/>
              </w:rPr>
            </w:pPr>
          </w:p>
          <w:p w14:paraId="6A9B0F8A" w14:textId="77777777" w:rsidR="004F5472" w:rsidRDefault="005F10CF" w:rsidP="00BB1638">
            <w:pPr>
              <w:ind w:right="-874"/>
              <w:rPr>
                <w:rFonts w:ascii="Arial" w:hAnsi="Arial" w:cs="Arial"/>
                <w:sz w:val="22"/>
                <w:szCs w:val="22"/>
              </w:rPr>
            </w:pPr>
            <w:r w:rsidRPr="00BB1638">
              <w:rPr>
                <w:rFonts w:ascii="Arial" w:hAnsi="Arial" w:cs="Arial"/>
                <w:b/>
                <w:sz w:val="22"/>
                <w:szCs w:val="22"/>
              </w:rPr>
              <w:t>Structure</w:t>
            </w:r>
            <w:r w:rsidRPr="00BB1638">
              <w:rPr>
                <w:rFonts w:ascii="Arial" w:hAnsi="Arial" w:cs="Arial"/>
                <w:sz w:val="22"/>
                <w:szCs w:val="22"/>
              </w:rPr>
              <w:t>:</w:t>
            </w:r>
          </w:p>
          <w:p w14:paraId="59B023BB" w14:textId="0D5C6EC8" w:rsidR="00C2718F" w:rsidRDefault="00132945" w:rsidP="00BB1638">
            <w:pPr>
              <w:ind w:right="-874"/>
              <w:rPr>
                <w:rFonts w:ascii="Arial" w:hAnsi="Arial" w:cs="Arial"/>
                <w:sz w:val="22"/>
                <w:szCs w:val="22"/>
              </w:rPr>
            </w:pPr>
            <w:r w:rsidRPr="00F006D8">
              <w:rPr>
                <w:rFonts w:ascii="Arial" w:hAnsi="Arial" w:cs="Arial"/>
                <w:noProof/>
                <w:sz w:val="22"/>
                <w:szCs w:val="22"/>
              </w:rPr>
              <w:drawing>
                <wp:inline distT="0" distB="0" distL="0" distR="0" wp14:anchorId="46B19B22" wp14:editId="295A6EE1">
                  <wp:extent cx="4124325" cy="491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4325" cy="4914900"/>
                          </a:xfrm>
                          <a:prstGeom prst="rect">
                            <a:avLst/>
                          </a:prstGeom>
                          <a:noFill/>
                          <a:ln>
                            <a:noFill/>
                          </a:ln>
                        </pic:spPr>
                      </pic:pic>
                    </a:graphicData>
                  </a:graphic>
                </wp:inline>
              </w:drawing>
            </w:r>
          </w:p>
          <w:p w14:paraId="5557ADC6" w14:textId="77777777" w:rsidR="007E3BDF" w:rsidRPr="00BB1638" w:rsidRDefault="007E3BDF" w:rsidP="00BB1638">
            <w:pPr>
              <w:ind w:right="-108"/>
              <w:jc w:val="center"/>
              <w:rPr>
                <w:rFonts w:ascii="Arial" w:hAnsi="Arial" w:cs="Arial"/>
                <w:sz w:val="22"/>
                <w:szCs w:val="22"/>
              </w:rPr>
            </w:pPr>
          </w:p>
          <w:p w14:paraId="1FB273E7" w14:textId="77777777" w:rsidR="00223839" w:rsidRPr="00BB1638" w:rsidRDefault="00223839" w:rsidP="00BB1638">
            <w:pPr>
              <w:ind w:right="-108"/>
              <w:jc w:val="center"/>
              <w:rPr>
                <w:rFonts w:ascii="Arial" w:hAnsi="Arial" w:cs="Arial"/>
                <w:sz w:val="22"/>
                <w:szCs w:val="22"/>
              </w:rPr>
            </w:pPr>
          </w:p>
        </w:tc>
      </w:tr>
      <w:tr w:rsidR="004F5472" w:rsidRPr="00BB1638" w14:paraId="45622EBD" w14:textId="77777777" w:rsidTr="00BB1638">
        <w:trPr>
          <w:trHeight w:val="513"/>
        </w:trPr>
        <w:tc>
          <w:tcPr>
            <w:tcW w:w="9708" w:type="dxa"/>
            <w:gridSpan w:val="2"/>
            <w:shd w:val="clear" w:color="auto" w:fill="D9D9D9"/>
          </w:tcPr>
          <w:p w14:paraId="70640BB7" w14:textId="77777777" w:rsidR="001A6AFA" w:rsidRPr="00BB1638" w:rsidRDefault="001A6AFA" w:rsidP="00BB1638">
            <w:pPr>
              <w:ind w:right="-6"/>
              <w:rPr>
                <w:rFonts w:ascii="Arial" w:hAnsi="Arial" w:cs="Arial"/>
                <w:b/>
                <w:sz w:val="16"/>
                <w:szCs w:val="16"/>
              </w:rPr>
            </w:pPr>
          </w:p>
          <w:p w14:paraId="492256A1" w14:textId="77777777" w:rsidR="004F5472" w:rsidRPr="00BB1638" w:rsidRDefault="000B1AED" w:rsidP="00BB1638">
            <w:pPr>
              <w:ind w:right="-6"/>
              <w:rPr>
                <w:rFonts w:ascii="Arial" w:hAnsi="Arial" w:cs="Arial"/>
                <w:b/>
                <w:sz w:val="22"/>
                <w:szCs w:val="22"/>
              </w:rPr>
            </w:pPr>
            <w:r w:rsidRPr="00BB1638">
              <w:rPr>
                <w:rFonts w:ascii="Arial" w:hAnsi="Arial" w:cs="Arial"/>
                <w:b/>
                <w:sz w:val="22"/>
                <w:szCs w:val="22"/>
              </w:rPr>
              <w:t>Special Knowledge Requirement (used for short listing).  Applicants with disabilities are only required to meet the essential special knowledge requirements, highlighted below)</w:t>
            </w:r>
          </w:p>
        </w:tc>
      </w:tr>
      <w:tr w:rsidR="009A75AF" w:rsidRPr="00BB1638" w14:paraId="4F3BCBC6" w14:textId="77777777" w:rsidTr="0033080F">
        <w:trPr>
          <w:trHeight w:val="1623"/>
        </w:trPr>
        <w:tc>
          <w:tcPr>
            <w:tcW w:w="9228" w:type="dxa"/>
            <w:shd w:val="clear" w:color="auto" w:fill="auto"/>
          </w:tcPr>
          <w:p w14:paraId="62A7D0BD" w14:textId="77777777" w:rsidR="006E4931" w:rsidRPr="00BB1638" w:rsidRDefault="006E4931" w:rsidP="006E4931">
            <w:pPr>
              <w:pStyle w:val="Default"/>
              <w:rPr>
                <w:rFonts w:ascii="Arial" w:hAnsi="Arial" w:cs="Arial"/>
                <w:sz w:val="22"/>
                <w:szCs w:val="22"/>
              </w:rPr>
            </w:pPr>
            <w:r w:rsidRPr="00BB1638">
              <w:rPr>
                <w:rFonts w:ascii="Arial" w:hAnsi="Arial" w:cs="Arial"/>
                <w:sz w:val="22"/>
                <w:szCs w:val="22"/>
              </w:rPr>
              <w:t xml:space="preserve">Due to the Governments Fluency in English Duty for posts where employees speak directly to members of the public the post holder is required to meet the Advanced threshold level where the person </w:t>
            </w:r>
            <w:proofErr w:type="gramStart"/>
            <w:r w:rsidRPr="00BB1638">
              <w:rPr>
                <w:rFonts w:ascii="Arial" w:hAnsi="Arial" w:cs="Arial"/>
                <w:sz w:val="22"/>
                <w:szCs w:val="22"/>
              </w:rPr>
              <w:t>is able to</w:t>
            </w:r>
            <w:proofErr w:type="gramEnd"/>
            <w:r w:rsidRPr="00BB1638">
              <w:rPr>
                <w:rFonts w:ascii="Arial" w:hAnsi="Arial" w:cs="Arial"/>
                <w:sz w:val="22"/>
                <w:szCs w:val="22"/>
              </w:rPr>
              <w:t xml:space="preserve"> demonstrate that they can during the interview: </w:t>
            </w:r>
          </w:p>
          <w:p w14:paraId="5AFFD8D2" w14:textId="77777777" w:rsidR="006E4931" w:rsidRPr="00BB1638" w:rsidRDefault="006E4931" w:rsidP="006E4931">
            <w:pPr>
              <w:pStyle w:val="Default"/>
              <w:rPr>
                <w:rFonts w:ascii="Arial" w:hAnsi="Arial" w:cs="Arial"/>
                <w:sz w:val="22"/>
                <w:szCs w:val="22"/>
              </w:rPr>
            </w:pPr>
            <w:r w:rsidRPr="00BB1638">
              <w:rPr>
                <w:rFonts w:ascii="Arial" w:hAnsi="Arial" w:cs="Arial"/>
                <w:sz w:val="22"/>
                <w:szCs w:val="22"/>
              </w:rPr>
              <w:t xml:space="preserve">a) Can express themselves fluently and </w:t>
            </w:r>
            <w:r w:rsidR="00C44DEC" w:rsidRPr="00BB1638">
              <w:rPr>
                <w:rFonts w:ascii="Arial" w:hAnsi="Arial" w:cs="Arial"/>
                <w:sz w:val="22"/>
                <w:szCs w:val="22"/>
              </w:rPr>
              <w:t>spontaneously,</w:t>
            </w:r>
            <w:r w:rsidRPr="00BB1638">
              <w:rPr>
                <w:rFonts w:ascii="Arial" w:hAnsi="Arial" w:cs="Arial"/>
                <w:sz w:val="22"/>
                <w:szCs w:val="22"/>
              </w:rPr>
              <w:t xml:space="preserve"> almost effortlessly </w:t>
            </w:r>
          </w:p>
          <w:p w14:paraId="242DDB4A" w14:textId="77777777" w:rsidR="006E4931" w:rsidRPr="00BB1638" w:rsidRDefault="006E4931" w:rsidP="00BB1638">
            <w:pPr>
              <w:ind w:right="-874"/>
              <w:rPr>
                <w:rFonts w:ascii="Arial" w:hAnsi="Arial" w:cs="Arial"/>
                <w:sz w:val="22"/>
                <w:szCs w:val="22"/>
              </w:rPr>
            </w:pPr>
            <w:r w:rsidRPr="00BB1638">
              <w:rPr>
                <w:rFonts w:ascii="Arial" w:hAnsi="Arial" w:cs="Arial"/>
                <w:sz w:val="22"/>
                <w:szCs w:val="22"/>
              </w:rPr>
              <w:t xml:space="preserve">b) Only the requirement to explain difficult concepts simply hinders a natural smooth </w:t>
            </w:r>
          </w:p>
          <w:p w14:paraId="0E42680C" w14:textId="77777777" w:rsidR="009A75AF" w:rsidRPr="00BB1638" w:rsidRDefault="006E4931" w:rsidP="00BB1638">
            <w:pPr>
              <w:autoSpaceDE w:val="0"/>
              <w:autoSpaceDN w:val="0"/>
              <w:adjustRightInd w:val="0"/>
              <w:rPr>
                <w:rFonts w:ascii="Arial" w:hAnsi="Arial" w:cs="Arial"/>
                <w:color w:val="000000"/>
                <w:sz w:val="16"/>
                <w:szCs w:val="16"/>
              </w:rPr>
            </w:pPr>
            <w:r w:rsidRPr="00BB1638">
              <w:rPr>
                <w:rFonts w:ascii="Arial" w:hAnsi="Arial" w:cs="Arial"/>
                <w:sz w:val="22"/>
                <w:szCs w:val="22"/>
              </w:rPr>
              <w:t>flow of language</w:t>
            </w:r>
          </w:p>
        </w:tc>
        <w:tc>
          <w:tcPr>
            <w:tcW w:w="480" w:type="dxa"/>
            <w:shd w:val="clear" w:color="auto" w:fill="auto"/>
          </w:tcPr>
          <w:p w14:paraId="249E56BF" w14:textId="77777777" w:rsidR="009A75AF" w:rsidRPr="00BB1638" w:rsidRDefault="009A75AF" w:rsidP="00BB1638">
            <w:pPr>
              <w:autoSpaceDE w:val="0"/>
              <w:autoSpaceDN w:val="0"/>
              <w:adjustRightInd w:val="0"/>
              <w:rPr>
                <w:rFonts w:ascii="Arial" w:hAnsi="Arial" w:cs="Arial"/>
                <w:b/>
                <w:color w:val="000000"/>
                <w:sz w:val="22"/>
                <w:szCs w:val="22"/>
              </w:rPr>
            </w:pPr>
          </w:p>
          <w:p w14:paraId="6972B4AD" w14:textId="77777777" w:rsidR="006E4931" w:rsidRPr="00BB1638" w:rsidRDefault="006E4931" w:rsidP="00BB1638">
            <w:pPr>
              <w:autoSpaceDE w:val="0"/>
              <w:autoSpaceDN w:val="0"/>
              <w:adjustRightInd w:val="0"/>
              <w:rPr>
                <w:rFonts w:ascii="Arial" w:hAnsi="Arial" w:cs="Arial"/>
                <w:b/>
                <w:color w:val="000000"/>
                <w:sz w:val="22"/>
                <w:szCs w:val="22"/>
              </w:rPr>
            </w:pPr>
          </w:p>
          <w:p w14:paraId="708A4223" w14:textId="77777777" w:rsidR="006E4931" w:rsidRPr="00BB1638" w:rsidRDefault="006E4931" w:rsidP="00BB1638">
            <w:pPr>
              <w:autoSpaceDE w:val="0"/>
              <w:autoSpaceDN w:val="0"/>
              <w:adjustRightInd w:val="0"/>
              <w:rPr>
                <w:rFonts w:ascii="Arial" w:hAnsi="Arial" w:cs="Arial"/>
                <w:b/>
                <w:color w:val="000000"/>
                <w:sz w:val="22"/>
                <w:szCs w:val="22"/>
              </w:rPr>
            </w:pPr>
          </w:p>
          <w:p w14:paraId="03182B22" w14:textId="77777777" w:rsidR="006E4931" w:rsidRPr="00BB1638" w:rsidRDefault="006E4931" w:rsidP="00BB1638">
            <w:pPr>
              <w:autoSpaceDE w:val="0"/>
              <w:autoSpaceDN w:val="0"/>
              <w:adjustRightInd w:val="0"/>
              <w:rPr>
                <w:rFonts w:ascii="Arial" w:hAnsi="Arial" w:cs="Arial"/>
                <w:b/>
                <w:color w:val="000000"/>
                <w:sz w:val="22"/>
                <w:szCs w:val="22"/>
              </w:rPr>
            </w:pPr>
          </w:p>
          <w:p w14:paraId="513B78EA" w14:textId="77777777" w:rsidR="006E4931" w:rsidRPr="00BB1638" w:rsidRDefault="006E4931" w:rsidP="00BB1638">
            <w:pPr>
              <w:autoSpaceDE w:val="0"/>
              <w:autoSpaceDN w:val="0"/>
              <w:adjustRightInd w:val="0"/>
              <w:rPr>
                <w:rFonts w:ascii="Arial" w:hAnsi="Arial" w:cs="Arial"/>
                <w:b/>
                <w:color w:val="000000"/>
                <w:sz w:val="22"/>
                <w:szCs w:val="22"/>
              </w:rPr>
            </w:pPr>
          </w:p>
          <w:p w14:paraId="719A8060" w14:textId="77777777" w:rsidR="006E4931" w:rsidRPr="00BB1638" w:rsidRDefault="006E4931" w:rsidP="00BB1638">
            <w:pPr>
              <w:autoSpaceDE w:val="0"/>
              <w:autoSpaceDN w:val="0"/>
              <w:adjustRightInd w:val="0"/>
              <w:rPr>
                <w:rFonts w:ascii="Arial" w:hAnsi="Arial" w:cs="Arial"/>
                <w:b/>
                <w:color w:val="000000"/>
                <w:sz w:val="22"/>
                <w:szCs w:val="22"/>
              </w:rPr>
            </w:pPr>
            <w:r w:rsidRPr="00BB1638">
              <w:rPr>
                <w:rFonts w:ascii="Arial" w:hAnsi="Arial" w:cs="Arial"/>
                <w:b/>
                <w:color w:val="000000"/>
                <w:sz w:val="22"/>
                <w:szCs w:val="22"/>
              </w:rPr>
              <w:t>X</w:t>
            </w:r>
          </w:p>
        </w:tc>
      </w:tr>
      <w:tr w:rsidR="0058059E" w:rsidRPr="00BB1638" w14:paraId="29EC969E" w14:textId="77777777" w:rsidTr="00BB1638">
        <w:trPr>
          <w:trHeight w:val="368"/>
        </w:trPr>
        <w:tc>
          <w:tcPr>
            <w:tcW w:w="9228" w:type="dxa"/>
            <w:shd w:val="clear" w:color="auto" w:fill="auto"/>
          </w:tcPr>
          <w:p w14:paraId="44055028" w14:textId="77777777" w:rsidR="001914A2" w:rsidRPr="00BB1638" w:rsidRDefault="001914A2" w:rsidP="00BB1638">
            <w:pPr>
              <w:autoSpaceDE w:val="0"/>
              <w:autoSpaceDN w:val="0"/>
              <w:adjustRightInd w:val="0"/>
              <w:rPr>
                <w:rFonts w:ascii="Arial" w:hAnsi="Arial" w:cs="Arial"/>
                <w:color w:val="000000"/>
                <w:sz w:val="16"/>
                <w:szCs w:val="16"/>
              </w:rPr>
            </w:pPr>
          </w:p>
          <w:p w14:paraId="1AE0F795" w14:textId="77777777" w:rsidR="0058059E" w:rsidRPr="00BB1638" w:rsidRDefault="00860788" w:rsidP="00BB1638">
            <w:pPr>
              <w:autoSpaceDE w:val="0"/>
              <w:autoSpaceDN w:val="0"/>
              <w:adjustRightInd w:val="0"/>
              <w:rPr>
                <w:rFonts w:ascii="Arial" w:hAnsi="Arial" w:cs="Arial"/>
                <w:color w:val="000000"/>
                <w:sz w:val="22"/>
                <w:szCs w:val="22"/>
              </w:rPr>
            </w:pPr>
            <w:r w:rsidRPr="00BB1638">
              <w:rPr>
                <w:rFonts w:ascii="Arial" w:hAnsi="Arial" w:cs="Arial"/>
                <w:color w:val="000000"/>
                <w:sz w:val="22"/>
                <w:szCs w:val="22"/>
              </w:rPr>
              <w:t xml:space="preserve">Completes clerical and administrative work with accuracy and attention to detail                                                                                                               </w:t>
            </w:r>
          </w:p>
        </w:tc>
        <w:tc>
          <w:tcPr>
            <w:tcW w:w="480" w:type="dxa"/>
            <w:shd w:val="clear" w:color="auto" w:fill="auto"/>
          </w:tcPr>
          <w:p w14:paraId="4386DBEE" w14:textId="77777777" w:rsidR="008F101C" w:rsidRPr="00BB1638" w:rsidRDefault="008F101C" w:rsidP="00BB1638">
            <w:pPr>
              <w:autoSpaceDE w:val="0"/>
              <w:autoSpaceDN w:val="0"/>
              <w:adjustRightInd w:val="0"/>
              <w:rPr>
                <w:rFonts w:ascii="Arial" w:hAnsi="Arial" w:cs="Arial"/>
                <w:b/>
                <w:color w:val="000000"/>
                <w:sz w:val="22"/>
                <w:szCs w:val="22"/>
              </w:rPr>
            </w:pPr>
          </w:p>
          <w:p w14:paraId="27B01A45" w14:textId="77777777" w:rsidR="0058059E" w:rsidRPr="00BB1638" w:rsidRDefault="00C86499" w:rsidP="00BB1638">
            <w:pPr>
              <w:autoSpaceDE w:val="0"/>
              <w:autoSpaceDN w:val="0"/>
              <w:adjustRightInd w:val="0"/>
              <w:rPr>
                <w:rFonts w:ascii="Arial" w:hAnsi="Arial" w:cs="Arial"/>
                <w:b/>
                <w:color w:val="000000"/>
                <w:sz w:val="22"/>
                <w:szCs w:val="22"/>
              </w:rPr>
            </w:pPr>
            <w:r w:rsidRPr="00BB1638">
              <w:rPr>
                <w:rFonts w:ascii="Arial" w:hAnsi="Arial" w:cs="Arial"/>
                <w:b/>
                <w:color w:val="000000"/>
                <w:sz w:val="22"/>
                <w:szCs w:val="22"/>
              </w:rPr>
              <w:t>X</w:t>
            </w:r>
          </w:p>
        </w:tc>
      </w:tr>
      <w:tr w:rsidR="00C86499" w:rsidRPr="00BB1638" w14:paraId="2384B306" w14:textId="77777777" w:rsidTr="00BB1638">
        <w:trPr>
          <w:trHeight w:val="279"/>
        </w:trPr>
        <w:tc>
          <w:tcPr>
            <w:tcW w:w="9228" w:type="dxa"/>
            <w:shd w:val="clear" w:color="auto" w:fill="auto"/>
          </w:tcPr>
          <w:p w14:paraId="745B0529" w14:textId="77777777" w:rsidR="00C86499" w:rsidRPr="00BB1638" w:rsidRDefault="00C86499" w:rsidP="00BB1638">
            <w:pPr>
              <w:autoSpaceDE w:val="0"/>
              <w:autoSpaceDN w:val="0"/>
              <w:adjustRightInd w:val="0"/>
              <w:rPr>
                <w:rFonts w:ascii="Arial" w:hAnsi="Arial" w:cs="Arial"/>
                <w:sz w:val="16"/>
                <w:szCs w:val="16"/>
              </w:rPr>
            </w:pPr>
          </w:p>
          <w:p w14:paraId="62E1E6F6" w14:textId="77777777" w:rsidR="00C86499" w:rsidRPr="00BB1638" w:rsidRDefault="00C86499" w:rsidP="00BB1638">
            <w:pPr>
              <w:autoSpaceDE w:val="0"/>
              <w:autoSpaceDN w:val="0"/>
              <w:adjustRightInd w:val="0"/>
              <w:rPr>
                <w:rFonts w:ascii="Arial" w:hAnsi="Arial" w:cs="Arial"/>
                <w:color w:val="000000"/>
                <w:sz w:val="22"/>
                <w:szCs w:val="22"/>
              </w:rPr>
            </w:pPr>
            <w:r w:rsidRPr="00BB1638">
              <w:rPr>
                <w:rFonts w:ascii="Arial" w:hAnsi="Arial" w:cs="Arial"/>
                <w:sz w:val="22"/>
                <w:szCs w:val="22"/>
              </w:rPr>
              <w:t>Must be accurate and able to demonstrate good numeracy &amp; literacy skills</w:t>
            </w:r>
          </w:p>
        </w:tc>
        <w:tc>
          <w:tcPr>
            <w:tcW w:w="480" w:type="dxa"/>
            <w:shd w:val="clear" w:color="auto" w:fill="auto"/>
          </w:tcPr>
          <w:p w14:paraId="0F6648F5" w14:textId="77777777" w:rsidR="00A22D54" w:rsidRPr="00BB1638" w:rsidRDefault="00A22D54">
            <w:pPr>
              <w:rPr>
                <w:rFonts w:ascii="Arial" w:hAnsi="Arial" w:cs="Arial"/>
                <w:b/>
                <w:color w:val="000000"/>
                <w:sz w:val="22"/>
                <w:szCs w:val="22"/>
              </w:rPr>
            </w:pPr>
          </w:p>
          <w:p w14:paraId="62098D75" w14:textId="77777777" w:rsidR="00C86499" w:rsidRDefault="00C86499">
            <w:r w:rsidRPr="00BB1638">
              <w:rPr>
                <w:rFonts w:ascii="Arial" w:hAnsi="Arial" w:cs="Arial"/>
                <w:b/>
                <w:color w:val="000000"/>
                <w:sz w:val="22"/>
                <w:szCs w:val="22"/>
              </w:rPr>
              <w:t>X</w:t>
            </w:r>
          </w:p>
        </w:tc>
      </w:tr>
      <w:tr w:rsidR="00C86499" w:rsidRPr="00BB1638" w14:paraId="6D3EFBE8" w14:textId="77777777" w:rsidTr="00BB1638">
        <w:tc>
          <w:tcPr>
            <w:tcW w:w="9228" w:type="dxa"/>
            <w:shd w:val="clear" w:color="auto" w:fill="auto"/>
          </w:tcPr>
          <w:p w14:paraId="34D4A7C6" w14:textId="77777777" w:rsidR="00C86499" w:rsidRPr="00BB1638" w:rsidRDefault="00C86499" w:rsidP="00BB1638">
            <w:pPr>
              <w:autoSpaceDE w:val="0"/>
              <w:autoSpaceDN w:val="0"/>
              <w:adjustRightInd w:val="0"/>
              <w:rPr>
                <w:rFonts w:ascii="Arial" w:hAnsi="Arial" w:cs="Arial"/>
                <w:color w:val="000000"/>
                <w:sz w:val="16"/>
                <w:szCs w:val="16"/>
              </w:rPr>
            </w:pPr>
          </w:p>
          <w:p w14:paraId="5D35326A" w14:textId="77777777" w:rsidR="00C86499" w:rsidRPr="00BB1638" w:rsidRDefault="00C86499" w:rsidP="00BB1638">
            <w:pPr>
              <w:autoSpaceDE w:val="0"/>
              <w:autoSpaceDN w:val="0"/>
              <w:adjustRightInd w:val="0"/>
              <w:rPr>
                <w:rFonts w:ascii="Arial" w:hAnsi="Arial" w:cs="Arial"/>
                <w:color w:val="000000"/>
                <w:sz w:val="22"/>
                <w:szCs w:val="22"/>
              </w:rPr>
            </w:pPr>
            <w:r w:rsidRPr="00BB1638">
              <w:rPr>
                <w:rFonts w:ascii="Arial" w:hAnsi="Arial" w:cs="Arial"/>
                <w:color w:val="000000"/>
                <w:sz w:val="22"/>
                <w:szCs w:val="22"/>
              </w:rPr>
              <w:t>Able to implement, maintain and manage accurate information retention systems both manual and computerised</w:t>
            </w:r>
          </w:p>
        </w:tc>
        <w:tc>
          <w:tcPr>
            <w:tcW w:w="480" w:type="dxa"/>
            <w:shd w:val="clear" w:color="auto" w:fill="auto"/>
          </w:tcPr>
          <w:p w14:paraId="5CDC0464" w14:textId="77777777" w:rsidR="00A22D54" w:rsidRPr="00BB1638" w:rsidRDefault="00A22D54">
            <w:pPr>
              <w:rPr>
                <w:rFonts w:ascii="Arial" w:hAnsi="Arial" w:cs="Arial"/>
                <w:b/>
                <w:color w:val="000000"/>
                <w:sz w:val="22"/>
                <w:szCs w:val="22"/>
              </w:rPr>
            </w:pPr>
          </w:p>
          <w:p w14:paraId="7FA16224" w14:textId="77777777" w:rsidR="00C86499" w:rsidRDefault="00C86499">
            <w:r w:rsidRPr="00BB1638">
              <w:rPr>
                <w:rFonts w:ascii="Arial" w:hAnsi="Arial" w:cs="Arial"/>
                <w:b/>
                <w:color w:val="000000"/>
                <w:sz w:val="22"/>
                <w:szCs w:val="22"/>
              </w:rPr>
              <w:t>X</w:t>
            </w:r>
          </w:p>
        </w:tc>
      </w:tr>
      <w:tr w:rsidR="00C86499" w:rsidRPr="00BB1638" w14:paraId="65AB66CF" w14:textId="77777777" w:rsidTr="00BB1638">
        <w:tc>
          <w:tcPr>
            <w:tcW w:w="9228" w:type="dxa"/>
            <w:shd w:val="clear" w:color="auto" w:fill="auto"/>
          </w:tcPr>
          <w:p w14:paraId="2452E4CD" w14:textId="77777777" w:rsidR="00C86499" w:rsidRPr="00BB1638" w:rsidRDefault="00C86499" w:rsidP="00BB1638">
            <w:pPr>
              <w:tabs>
                <w:tab w:val="left" w:pos="8280"/>
              </w:tabs>
              <w:autoSpaceDE w:val="0"/>
              <w:autoSpaceDN w:val="0"/>
              <w:adjustRightInd w:val="0"/>
              <w:rPr>
                <w:rFonts w:ascii="Arial" w:hAnsi="Arial" w:cs="Arial"/>
                <w:color w:val="000000"/>
                <w:sz w:val="16"/>
                <w:szCs w:val="16"/>
              </w:rPr>
            </w:pPr>
          </w:p>
          <w:p w14:paraId="1B204725" w14:textId="77777777" w:rsidR="00C86499" w:rsidRPr="00BB1638" w:rsidRDefault="00C86499" w:rsidP="00BB1638">
            <w:pPr>
              <w:tabs>
                <w:tab w:val="left" w:pos="8280"/>
              </w:tabs>
              <w:autoSpaceDE w:val="0"/>
              <w:autoSpaceDN w:val="0"/>
              <w:adjustRightInd w:val="0"/>
              <w:rPr>
                <w:rFonts w:ascii="Arial" w:hAnsi="Arial" w:cs="Arial"/>
                <w:color w:val="000000"/>
                <w:sz w:val="16"/>
                <w:szCs w:val="16"/>
              </w:rPr>
            </w:pPr>
            <w:r w:rsidRPr="00BB1638">
              <w:rPr>
                <w:rFonts w:ascii="Arial" w:hAnsi="Arial" w:cs="Arial"/>
                <w:color w:val="000000"/>
                <w:sz w:val="22"/>
                <w:szCs w:val="22"/>
              </w:rPr>
              <w:t xml:space="preserve">Able to resolve customer service problems effectively                                                    </w:t>
            </w:r>
          </w:p>
        </w:tc>
        <w:tc>
          <w:tcPr>
            <w:tcW w:w="480" w:type="dxa"/>
            <w:shd w:val="clear" w:color="auto" w:fill="auto"/>
          </w:tcPr>
          <w:p w14:paraId="40561289" w14:textId="77777777" w:rsidR="00A22D54" w:rsidRPr="00BB1638" w:rsidRDefault="00A22D54">
            <w:pPr>
              <w:rPr>
                <w:rFonts w:ascii="Arial" w:hAnsi="Arial" w:cs="Arial"/>
                <w:b/>
                <w:color w:val="000000"/>
                <w:sz w:val="22"/>
                <w:szCs w:val="22"/>
              </w:rPr>
            </w:pPr>
          </w:p>
          <w:p w14:paraId="4111DF2C" w14:textId="77777777" w:rsidR="00C86499" w:rsidRDefault="00C86499">
            <w:r w:rsidRPr="00BB1638">
              <w:rPr>
                <w:rFonts w:ascii="Arial" w:hAnsi="Arial" w:cs="Arial"/>
                <w:b/>
                <w:color w:val="000000"/>
                <w:sz w:val="22"/>
                <w:szCs w:val="22"/>
              </w:rPr>
              <w:t>X</w:t>
            </w:r>
          </w:p>
        </w:tc>
      </w:tr>
      <w:tr w:rsidR="00C86499" w:rsidRPr="00BB1638" w14:paraId="5B28E47E" w14:textId="77777777" w:rsidTr="00BB1638">
        <w:tc>
          <w:tcPr>
            <w:tcW w:w="9228" w:type="dxa"/>
            <w:shd w:val="clear" w:color="auto" w:fill="auto"/>
          </w:tcPr>
          <w:p w14:paraId="7B940C81" w14:textId="77777777" w:rsidR="00C86499" w:rsidRPr="00BB1638" w:rsidRDefault="00C86499" w:rsidP="00BB1638">
            <w:pPr>
              <w:tabs>
                <w:tab w:val="left" w:pos="8280"/>
              </w:tabs>
              <w:autoSpaceDE w:val="0"/>
              <w:autoSpaceDN w:val="0"/>
              <w:adjustRightInd w:val="0"/>
              <w:rPr>
                <w:rFonts w:ascii="Arial" w:hAnsi="Arial" w:cs="Arial"/>
                <w:color w:val="000000"/>
                <w:sz w:val="16"/>
                <w:szCs w:val="16"/>
              </w:rPr>
            </w:pPr>
          </w:p>
          <w:p w14:paraId="79B0B3FC" w14:textId="77777777" w:rsidR="00C86499" w:rsidRPr="00BB1638" w:rsidRDefault="00C86499" w:rsidP="00BB1638">
            <w:pPr>
              <w:tabs>
                <w:tab w:val="left" w:pos="8280"/>
              </w:tabs>
              <w:autoSpaceDE w:val="0"/>
              <w:autoSpaceDN w:val="0"/>
              <w:adjustRightInd w:val="0"/>
              <w:rPr>
                <w:rFonts w:ascii="Arial" w:hAnsi="Arial" w:cs="Arial"/>
                <w:color w:val="000000"/>
                <w:sz w:val="22"/>
                <w:szCs w:val="22"/>
              </w:rPr>
            </w:pPr>
            <w:r w:rsidRPr="00BB1638">
              <w:rPr>
                <w:rFonts w:ascii="Arial" w:hAnsi="Arial" w:cs="Arial"/>
                <w:color w:val="000000"/>
                <w:sz w:val="22"/>
                <w:szCs w:val="22"/>
              </w:rPr>
              <w:t xml:space="preserve">Able to deal with internal and external customers both face to face and over the telephone                                                                                                  </w:t>
            </w:r>
          </w:p>
        </w:tc>
        <w:tc>
          <w:tcPr>
            <w:tcW w:w="480" w:type="dxa"/>
            <w:shd w:val="clear" w:color="auto" w:fill="auto"/>
          </w:tcPr>
          <w:p w14:paraId="0AF5C5F5" w14:textId="77777777" w:rsidR="00A22D54" w:rsidRPr="00BB1638" w:rsidRDefault="00A22D54">
            <w:pPr>
              <w:rPr>
                <w:rFonts w:ascii="Arial" w:hAnsi="Arial" w:cs="Arial"/>
                <w:b/>
                <w:color w:val="000000"/>
                <w:sz w:val="22"/>
                <w:szCs w:val="22"/>
              </w:rPr>
            </w:pPr>
          </w:p>
          <w:p w14:paraId="11B801C7" w14:textId="77777777" w:rsidR="00C86499" w:rsidRDefault="00C86499">
            <w:r w:rsidRPr="00BB1638">
              <w:rPr>
                <w:rFonts w:ascii="Arial" w:hAnsi="Arial" w:cs="Arial"/>
                <w:b/>
                <w:color w:val="000000"/>
                <w:sz w:val="22"/>
                <w:szCs w:val="22"/>
              </w:rPr>
              <w:t>X</w:t>
            </w:r>
          </w:p>
        </w:tc>
      </w:tr>
      <w:tr w:rsidR="00C86499" w:rsidRPr="00BB1638" w14:paraId="70D49461" w14:textId="77777777" w:rsidTr="00BB1638">
        <w:tc>
          <w:tcPr>
            <w:tcW w:w="9228" w:type="dxa"/>
            <w:shd w:val="clear" w:color="auto" w:fill="auto"/>
          </w:tcPr>
          <w:p w14:paraId="4AD28E43" w14:textId="77777777" w:rsidR="00C86499" w:rsidRPr="00BB1638" w:rsidRDefault="00C86499" w:rsidP="00BB1638">
            <w:pPr>
              <w:tabs>
                <w:tab w:val="left" w:pos="8280"/>
              </w:tabs>
              <w:autoSpaceDE w:val="0"/>
              <w:autoSpaceDN w:val="0"/>
              <w:adjustRightInd w:val="0"/>
              <w:rPr>
                <w:rFonts w:ascii="Arial" w:hAnsi="Arial" w:cs="Arial"/>
                <w:color w:val="000000"/>
                <w:sz w:val="16"/>
                <w:szCs w:val="16"/>
              </w:rPr>
            </w:pPr>
          </w:p>
          <w:p w14:paraId="0AA88E0A" w14:textId="77777777" w:rsidR="00C86499" w:rsidRPr="00BB1638" w:rsidRDefault="00C86499" w:rsidP="00BB1638">
            <w:pPr>
              <w:tabs>
                <w:tab w:val="left" w:pos="8280"/>
              </w:tabs>
              <w:autoSpaceDE w:val="0"/>
              <w:autoSpaceDN w:val="0"/>
              <w:adjustRightInd w:val="0"/>
              <w:rPr>
                <w:rFonts w:ascii="Arial" w:hAnsi="Arial" w:cs="Arial"/>
                <w:color w:val="000000"/>
                <w:sz w:val="22"/>
                <w:szCs w:val="22"/>
              </w:rPr>
            </w:pPr>
            <w:r w:rsidRPr="00BB1638">
              <w:rPr>
                <w:rFonts w:ascii="Arial" w:hAnsi="Arial" w:cs="Arial"/>
                <w:color w:val="000000"/>
                <w:sz w:val="22"/>
                <w:szCs w:val="22"/>
              </w:rPr>
              <w:t>Able to diffuse difficult and potentially harmful situations, support colleagues in dealing with difficult situations and intervene as necessary</w:t>
            </w:r>
          </w:p>
        </w:tc>
        <w:tc>
          <w:tcPr>
            <w:tcW w:w="480" w:type="dxa"/>
            <w:shd w:val="clear" w:color="auto" w:fill="auto"/>
          </w:tcPr>
          <w:p w14:paraId="7F5DC61C" w14:textId="77777777" w:rsidR="00A22D54" w:rsidRPr="00BB1638" w:rsidRDefault="00A22D54">
            <w:pPr>
              <w:rPr>
                <w:rFonts w:ascii="Arial" w:hAnsi="Arial" w:cs="Arial"/>
                <w:b/>
                <w:color w:val="000000"/>
                <w:sz w:val="22"/>
                <w:szCs w:val="22"/>
              </w:rPr>
            </w:pPr>
          </w:p>
          <w:p w14:paraId="4B860E04" w14:textId="77777777" w:rsidR="00C86499" w:rsidRDefault="00C86499">
            <w:r w:rsidRPr="00BB1638">
              <w:rPr>
                <w:rFonts w:ascii="Arial" w:hAnsi="Arial" w:cs="Arial"/>
                <w:b/>
                <w:color w:val="000000"/>
                <w:sz w:val="22"/>
                <w:szCs w:val="22"/>
              </w:rPr>
              <w:t>X</w:t>
            </w:r>
          </w:p>
        </w:tc>
      </w:tr>
      <w:tr w:rsidR="00C86499" w:rsidRPr="00BB1638" w14:paraId="24A931BE" w14:textId="77777777" w:rsidTr="00BB1638">
        <w:trPr>
          <w:trHeight w:val="157"/>
        </w:trPr>
        <w:tc>
          <w:tcPr>
            <w:tcW w:w="9228" w:type="dxa"/>
            <w:shd w:val="clear" w:color="auto" w:fill="auto"/>
          </w:tcPr>
          <w:p w14:paraId="264D40C8" w14:textId="77777777" w:rsidR="00C86499" w:rsidRPr="00BB1638" w:rsidRDefault="00C86499" w:rsidP="00BB1638">
            <w:pPr>
              <w:tabs>
                <w:tab w:val="left" w:pos="8280"/>
              </w:tabs>
              <w:autoSpaceDE w:val="0"/>
              <w:autoSpaceDN w:val="0"/>
              <w:adjustRightInd w:val="0"/>
              <w:rPr>
                <w:rFonts w:ascii="Arial" w:hAnsi="Arial" w:cs="Arial"/>
                <w:color w:val="000000"/>
                <w:sz w:val="16"/>
                <w:szCs w:val="16"/>
              </w:rPr>
            </w:pPr>
          </w:p>
          <w:p w14:paraId="7CBAEFBA" w14:textId="77777777" w:rsidR="00C86499" w:rsidRPr="00BB1638" w:rsidRDefault="00C86499" w:rsidP="00BB1638">
            <w:pPr>
              <w:tabs>
                <w:tab w:val="left" w:pos="8280"/>
              </w:tabs>
              <w:autoSpaceDE w:val="0"/>
              <w:autoSpaceDN w:val="0"/>
              <w:adjustRightInd w:val="0"/>
              <w:rPr>
                <w:rFonts w:ascii="Arial" w:hAnsi="Arial" w:cs="Arial"/>
                <w:color w:val="000000"/>
                <w:sz w:val="16"/>
                <w:szCs w:val="16"/>
              </w:rPr>
            </w:pPr>
            <w:r w:rsidRPr="00BB1638">
              <w:rPr>
                <w:rFonts w:ascii="Arial" w:hAnsi="Arial" w:cs="Arial"/>
                <w:color w:val="000000"/>
                <w:sz w:val="22"/>
                <w:szCs w:val="22"/>
              </w:rPr>
              <w:t xml:space="preserve">Able to communicate effectively – both written and verbally, including by </w:t>
            </w:r>
            <w:r w:rsidR="0027605F" w:rsidRPr="00BB1638">
              <w:rPr>
                <w:rFonts w:ascii="Arial" w:hAnsi="Arial" w:cs="Arial"/>
                <w:color w:val="000000"/>
                <w:sz w:val="22"/>
                <w:szCs w:val="22"/>
              </w:rPr>
              <w:t xml:space="preserve">letter &amp; </w:t>
            </w:r>
            <w:r w:rsidRPr="00BB1638">
              <w:rPr>
                <w:rFonts w:ascii="Arial" w:hAnsi="Arial" w:cs="Arial"/>
                <w:color w:val="000000"/>
                <w:sz w:val="22"/>
                <w:szCs w:val="22"/>
              </w:rPr>
              <w:t>email</w:t>
            </w:r>
          </w:p>
        </w:tc>
        <w:tc>
          <w:tcPr>
            <w:tcW w:w="480" w:type="dxa"/>
            <w:shd w:val="clear" w:color="auto" w:fill="auto"/>
          </w:tcPr>
          <w:p w14:paraId="2A8B9FD1" w14:textId="77777777" w:rsidR="00A22D54" w:rsidRPr="00BB1638" w:rsidRDefault="00A22D54">
            <w:pPr>
              <w:rPr>
                <w:rFonts w:ascii="Arial" w:hAnsi="Arial" w:cs="Arial"/>
                <w:b/>
                <w:color w:val="000000"/>
                <w:sz w:val="22"/>
                <w:szCs w:val="22"/>
              </w:rPr>
            </w:pPr>
          </w:p>
          <w:p w14:paraId="497EE878" w14:textId="77777777" w:rsidR="00C86499" w:rsidRDefault="00C86499">
            <w:r w:rsidRPr="00BB1638">
              <w:rPr>
                <w:rFonts w:ascii="Arial" w:hAnsi="Arial" w:cs="Arial"/>
                <w:b/>
                <w:color w:val="000000"/>
                <w:sz w:val="22"/>
                <w:szCs w:val="22"/>
              </w:rPr>
              <w:t>X</w:t>
            </w:r>
          </w:p>
        </w:tc>
      </w:tr>
      <w:tr w:rsidR="00C86499" w:rsidRPr="00BB1638" w14:paraId="543C8C69" w14:textId="77777777" w:rsidTr="00BB1638">
        <w:tc>
          <w:tcPr>
            <w:tcW w:w="9228" w:type="dxa"/>
            <w:shd w:val="clear" w:color="auto" w:fill="auto"/>
          </w:tcPr>
          <w:p w14:paraId="09E5F9F4" w14:textId="77777777" w:rsidR="00C86499" w:rsidRPr="00BB1638" w:rsidRDefault="00C86499" w:rsidP="00BB1638">
            <w:pPr>
              <w:tabs>
                <w:tab w:val="left" w:pos="8280"/>
              </w:tabs>
              <w:autoSpaceDE w:val="0"/>
              <w:autoSpaceDN w:val="0"/>
              <w:adjustRightInd w:val="0"/>
              <w:rPr>
                <w:rFonts w:ascii="Arial" w:hAnsi="Arial" w:cs="Arial"/>
                <w:color w:val="000000"/>
                <w:sz w:val="16"/>
                <w:szCs w:val="16"/>
              </w:rPr>
            </w:pPr>
          </w:p>
          <w:p w14:paraId="56B2B465" w14:textId="77777777" w:rsidR="00C86499" w:rsidRPr="00BB1638" w:rsidRDefault="0027605F" w:rsidP="00BB1638">
            <w:pPr>
              <w:tabs>
                <w:tab w:val="left" w:pos="8280"/>
              </w:tabs>
              <w:autoSpaceDE w:val="0"/>
              <w:autoSpaceDN w:val="0"/>
              <w:adjustRightInd w:val="0"/>
              <w:rPr>
                <w:rFonts w:ascii="Arial" w:hAnsi="Arial" w:cs="Arial"/>
                <w:color w:val="000000"/>
                <w:sz w:val="22"/>
                <w:szCs w:val="22"/>
              </w:rPr>
            </w:pPr>
            <w:r w:rsidRPr="00BB1638">
              <w:rPr>
                <w:rFonts w:ascii="Arial" w:hAnsi="Arial" w:cs="Arial"/>
                <w:color w:val="000000"/>
                <w:sz w:val="22"/>
                <w:szCs w:val="22"/>
              </w:rPr>
              <w:t>Able to competently</w:t>
            </w:r>
            <w:r w:rsidR="00C86499" w:rsidRPr="00BB1638">
              <w:rPr>
                <w:rFonts w:ascii="Arial" w:hAnsi="Arial" w:cs="Arial"/>
                <w:color w:val="000000"/>
                <w:sz w:val="22"/>
                <w:szCs w:val="22"/>
              </w:rPr>
              <w:t xml:space="preserve"> use key IT packages as recognised by Bradford Council  </w:t>
            </w:r>
          </w:p>
        </w:tc>
        <w:tc>
          <w:tcPr>
            <w:tcW w:w="480" w:type="dxa"/>
            <w:shd w:val="clear" w:color="auto" w:fill="auto"/>
          </w:tcPr>
          <w:p w14:paraId="20BF6DB8" w14:textId="77777777" w:rsidR="00A22D54" w:rsidRPr="00BB1638" w:rsidRDefault="00A22D54">
            <w:pPr>
              <w:rPr>
                <w:rFonts w:ascii="Arial" w:hAnsi="Arial" w:cs="Arial"/>
                <w:b/>
                <w:color w:val="000000"/>
                <w:sz w:val="22"/>
                <w:szCs w:val="22"/>
              </w:rPr>
            </w:pPr>
          </w:p>
          <w:p w14:paraId="6AE0FC50" w14:textId="77777777" w:rsidR="00C86499" w:rsidRDefault="00C86499">
            <w:r w:rsidRPr="00BB1638">
              <w:rPr>
                <w:rFonts w:ascii="Arial" w:hAnsi="Arial" w:cs="Arial"/>
                <w:b/>
                <w:color w:val="000000"/>
                <w:sz w:val="22"/>
                <w:szCs w:val="22"/>
              </w:rPr>
              <w:t>X</w:t>
            </w:r>
          </w:p>
        </w:tc>
      </w:tr>
      <w:tr w:rsidR="00C86499" w:rsidRPr="00BB1638" w14:paraId="45D7AA45" w14:textId="77777777" w:rsidTr="00BB1638">
        <w:tc>
          <w:tcPr>
            <w:tcW w:w="9228" w:type="dxa"/>
            <w:shd w:val="clear" w:color="auto" w:fill="auto"/>
          </w:tcPr>
          <w:p w14:paraId="31E38205" w14:textId="77777777" w:rsidR="00C86499" w:rsidRPr="00BB1638" w:rsidRDefault="00C86499" w:rsidP="00BB1638">
            <w:pPr>
              <w:autoSpaceDE w:val="0"/>
              <w:autoSpaceDN w:val="0"/>
              <w:adjustRightInd w:val="0"/>
              <w:rPr>
                <w:rFonts w:ascii="Arial" w:hAnsi="Arial" w:cs="Arial"/>
                <w:color w:val="000000"/>
                <w:sz w:val="16"/>
                <w:szCs w:val="16"/>
              </w:rPr>
            </w:pPr>
          </w:p>
          <w:p w14:paraId="7FFFC68A" w14:textId="77777777" w:rsidR="00C86499" w:rsidRPr="00BB1638" w:rsidRDefault="00C86499" w:rsidP="00BB1638">
            <w:pPr>
              <w:autoSpaceDE w:val="0"/>
              <w:autoSpaceDN w:val="0"/>
              <w:adjustRightInd w:val="0"/>
              <w:rPr>
                <w:rFonts w:ascii="Arial" w:hAnsi="Arial" w:cs="Arial"/>
                <w:color w:val="000000"/>
                <w:sz w:val="22"/>
                <w:szCs w:val="22"/>
              </w:rPr>
            </w:pPr>
            <w:r w:rsidRPr="00BB1638">
              <w:rPr>
                <w:rFonts w:ascii="Arial" w:hAnsi="Arial" w:cs="Arial"/>
                <w:color w:val="000000"/>
                <w:sz w:val="22"/>
                <w:szCs w:val="22"/>
              </w:rPr>
              <w:t>Able to interpret and present data gathered in a meaningful format</w:t>
            </w:r>
          </w:p>
        </w:tc>
        <w:tc>
          <w:tcPr>
            <w:tcW w:w="480" w:type="dxa"/>
            <w:shd w:val="clear" w:color="auto" w:fill="auto"/>
          </w:tcPr>
          <w:p w14:paraId="12709C57" w14:textId="77777777" w:rsidR="00A22D54" w:rsidRPr="00BB1638" w:rsidRDefault="00A22D54">
            <w:pPr>
              <w:rPr>
                <w:rFonts w:ascii="Arial" w:hAnsi="Arial" w:cs="Arial"/>
                <w:b/>
                <w:color w:val="000000"/>
                <w:sz w:val="22"/>
                <w:szCs w:val="22"/>
              </w:rPr>
            </w:pPr>
          </w:p>
          <w:p w14:paraId="052A60FE" w14:textId="77777777" w:rsidR="00C86499" w:rsidRDefault="00C86499">
            <w:r w:rsidRPr="00BB1638">
              <w:rPr>
                <w:rFonts w:ascii="Arial" w:hAnsi="Arial" w:cs="Arial"/>
                <w:b/>
                <w:color w:val="000000"/>
                <w:sz w:val="22"/>
                <w:szCs w:val="22"/>
              </w:rPr>
              <w:t>X</w:t>
            </w:r>
          </w:p>
        </w:tc>
      </w:tr>
      <w:tr w:rsidR="00C86499" w:rsidRPr="00BB1638" w14:paraId="09804A9E" w14:textId="77777777" w:rsidTr="00BB1638">
        <w:tc>
          <w:tcPr>
            <w:tcW w:w="9228" w:type="dxa"/>
            <w:shd w:val="clear" w:color="auto" w:fill="auto"/>
          </w:tcPr>
          <w:p w14:paraId="7DABE32B" w14:textId="77777777" w:rsidR="00C86499" w:rsidRPr="00BB1638" w:rsidRDefault="00C86499" w:rsidP="00BB1638">
            <w:pPr>
              <w:autoSpaceDE w:val="0"/>
              <w:autoSpaceDN w:val="0"/>
              <w:adjustRightInd w:val="0"/>
              <w:rPr>
                <w:rFonts w:ascii="Arial" w:hAnsi="Arial" w:cs="Arial"/>
                <w:bCs/>
                <w:color w:val="000000"/>
                <w:sz w:val="16"/>
                <w:szCs w:val="16"/>
              </w:rPr>
            </w:pPr>
          </w:p>
          <w:p w14:paraId="4636DB1D" w14:textId="77777777" w:rsidR="00C86499" w:rsidRPr="00BB1638" w:rsidRDefault="00C86499" w:rsidP="00BB1638">
            <w:pPr>
              <w:autoSpaceDE w:val="0"/>
              <w:autoSpaceDN w:val="0"/>
              <w:adjustRightInd w:val="0"/>
              <w:rPr>
                <w:rFonts w:ascii="Arial" w:hAnsi="Arial" w:cs="Arial"/>
                <w:color w:val="000000"/>
                <w:sz w:val="22"/>
                <w:szCs w:val="22"/>
              </w:rPr>
            </w:pPr>
            <w:r w:rsidRPr="00BB1638">
              <w:rPr>
                <w:rFonts w:ascii="Arial" w:hAnsi="Arial" w:cs="Arial"/>
                <w:bCs/>
                <w:color w:val="000000"/>
                <w:sz w:val="22"/>
                <w:szCs w:val="22"/>
              </w:rPr>
              <w:t xml:space="preserve">Works flexibly to accommodate the needs of the business and </w:t>
            </w:r>
            <w:proofErr w:type="gramStart"/>
            <w:r w:rsidRPr="00BB1638">
              <w:rPr>
                <w:rFonts w:ascii="Arial" w:hAnsi="Arial" w:cs="Arial"/>
                <w:bCs/>
                <w:color w:val="000000"/>
                <w:sz w:val="22"/>
                <w:szCs w:val="22"/>
              </w:rPr>
              <w:t>is able to</w:t>
            </w:r>
            <w:proofErr w:type="gramEnd"/>
            <w:r w:rsidRPr="00BB1638">
              <w:rPr>
                <w:rFonts w:ascii="Arial" w:hAnsi="Arial" w:cs="Arial"/>
                <w:bCs/>
                <w:color w:val="000000"/>
                <w:sz w:val="22"/>
                <w:szCs w:val="22"/>
              </w:rPr>
              <w:t xml:space="preserve"> meet very busy, demanding service deadlines</w:t>
            </w:r>
          </w:p>
        </w:tc>
        <w:tc>
          <w:tcPr>
            <w:tcW w:w="480" w:type="dxa"/>
            <w:shd w:val="clear" w:color="auto" w:fill="auto"/>
          </w:tcPr>
          <w:p w14:paraId="4180AFFE" w14:textId="77777777" w:rsidR="00A22D54" w:rsidRPr="00BB1638" w:rsidRDefault="00A22D54">
            <w:pPr>
              <w:rPr>
                <w:rFonts w:ascii="Arial" w:hAnsi="Arial" w:cs="Arial"/>
                <w:b/>
                <w:color w:val="000000"/>
                <w:sz w:val="22"/>
                <w:szCs w:val="22"/>
              </w:rPr>
            </w:pPr>
          </w:p>
          <w:p w14:paraId="00EC6F8E" w14:textId="77777777" w:rsidR="00C86499" w:rsidRDefault="00C86499">
            <w:r w:rsidRPr="00BB1638">
              <w:rPr>
                <w:rFonts w:ascii="Arial" w:hAnsi="Arial" w:cs="Arial"/>
                <w:b/>
                <w:color w:val="000000"/>
                <w:sz w:val="22"/>
                <w:szCs w:val="22"/>
              </w:rPr>
              <w:t>X</w:t>
            </w:r>
          </w:p>
        </w:tc>
      </w:tr>
      <w:tr w:rsidR="00860788" w:rsidRPr="00BB1638" w14:paraId="43DE14BC" w14:textId="77777777" w:rsidTr="00BB1638">
        <w:tc>
          <w:tcPr>
            <w:tcW w:w="9708" w:type="dxa"/>
            <w:gridSpan w:val="2"/>
            <w:shd w:val="clear" w:color="auto" w:fill="C0C0C0"/>
          </w:tcPr>
          <w:p w14:paraId="19BB5370" w14:textId="77777777" w:rsidR="00860788" w:rsidRPr="00BB1638" w:rsidRDefault="00860788" w:rsidP="00BB1638">
            <w:pPr>
              <w:ind w:right="-154"/>
              <w:rPr>
                <w:rFonts w:ascii="Arial" w:hAnsi="Arial" w:cs="Arial"/>
                <w:b/>
                <w:sz w:val="22"/>
                <w:szCs w:val="22"/>
              </w:rPr>
            </w:pPr>
          </w:p>
          <w:p w14:paraId="427CABF8" w14:textId="77777777" w:rsidR="00860788" w:rsidRPr="00BB1638" w:rsidRDefault="00860788" w:rsidP="00BB1638">
            <w:pPr>
              <w:ind w:right="-154"/>
              <w:rPr>
                <w:rFonts w:ascii="Arial" w:hAnsi="Arial" w:cs="Arial"/>
                <w:b/>
              </w:rPr>
            </w:pPr>
            <w:r w:rsidRPr="00BB1638">
              <w:rPr>
                <w:rFonts w:ascii="Arial" w:hAnsi="Arial" w:cs="Arial"/>
                <w:b/>
                <w:sz w:val="22"/>
                <w:szCs w:val="22"/>
              </w:rPr>
              <w:t>R</w:t>
            </w:r>
            <w:r w:rsidRPr="00BB1638">
              <w:rPr>
                <w:rFonts w:ascii="Arial" w:hAnsi="Arial" w:cs="Arial"/>
                <w:b/>
              </w:rPr>
              <w:t>elevant Experience Requirement (used in short listing)</w:t>
            </w:r>
          </w:p>
        </w:tc>
      </w:tr>
      <w:tr w:rsidR="00860788" w:rsidRPr="00BB1638" w14:paraId="2618DDD0" w14:textId="77777777" w:rsidTr="00BB1638">
        <w:tc>
          <w:tcPr>
            <w:tcW w:w="9708" w:type="dxa"/>
            <w:gridSpan w:val="2"/>
            <w:shd w:val="clear" w:color="auto" w:fill="auto"/>
          </w:tcPr>
          <w:p w14:paraId="39CE44F7" w14:textId="77777777" w:rsidR="0093350C" w:rsidRPr="00BB1638" w:rsidRDefault="0093350C" w:rsidP="00BB1638">
            <w:pPr>
              <w:ind w:right="-108"/>
              <w:rPr>
                <w:rFonts w:ascii="Arial" w:hAnsi="Arial" w:cs="Arial"/>
                <w:sz w:val="16"/>
                <w:szCs w:val="16"/>
              </w:rPr>
            </w:pPr>
          </w:p>
          <w:p w14:paraId="39389B50" w14:textId="77777777" w:rsidR="00860788" w:rsidRPr="00BB1638" w:rsidRDefault="00015BCC" w:rsidP="00BB1638">
            <w:pPr>
              <w:numPr>
                <w:ilvl w:val="0"/>
                <w:numId w:val="20"/>
              </w:numPr>
              <w:ind w:right="-108"/>
              <w:rPr>
                <w:rFonts w:ascii="Arial" w:hAnsi="Arial" w:cs="Arial"/>
                <w:sz w:val="22"/>
                <w:szCs w:val="22"/>
              </w:rPr>
            </w:pPr>
            <w:r>
              <w:rPr>
                <w:rFonts w:ascii="Arial" w:hAnsi="Arial" w:cs="Arial"/>
                <w:sz w:val="22"/>
                <w:szCs w:val="22"/>
              </w:rPr>
              <w:t xml:space="preserve">Recent, demonstrable experience </w:t>
            </w:r>
            <w:r w:rsidR="00B75D58" w:rsidRPr="00BB1638">
              <w:rPr>
                <w:rFonts w:ascii="Arial" w:hAnsi="Arial" w:cs="Arial"/>
                <w:sz w:val="22"/>
                <w:szCs w:val="22"/>
              </w:rPr>
              <w:t xml:space="preserve">of </w:t>
            </w:r>
            <w:r w:rsidR="00860788" w:rsidRPr="00BB1638">
              <w:rPr>
                <w:rFonts w:ascii="Arial" w:hAnsi="Arial" w:cs="Arial"/>
                <w:sz w:val="22"/>
                <w:szCs w:val="22"/>
              </w:rPr>
              <w:t xml:space="preserve">working in a very busy customer service environment, dealing with </w:t>
            </w:r>
            <w:r w:rsidR="0093350C" w:rsidRPr="00BB1638">
              <w:rPr>
                <w:rFonts w:ascii="Arial" w:hAnsi="Arial" w:cs="Arial"/>
                <w:sz w:val="22"/>
                <w:szCs w:val="22"/>
              </w:rPr>
              <w:t xml:space="preserve">a high volume of customers and the </w:t>
            </w:r>
            <w:proofErr w:type="gramStart"/>
            <w:r w:rsidR="00860788" w:rsidRPr="00BB1638">
              <w:rPr>
                <w:rFonts w:ascii="Arial" w:hAnsi="Arial" w:cs="Arial"/>
                <w:sz w:val="22"/>
                <w:szCs w:val="22"/>
              </w:rPr>
              <w:t>general public</w:t>
            </w:r>
            <w:proofErr w:type="gramEnd"/>
            <w:r w:rsidR="00860788" w:rsidRPr="00BB1638">
              <w:rPr>
                <w:rFonts w:ascii="Arial" w:hAnsi="Arial" w:cs="Arial"/>
                <w:sz w:val="22"/>
                <w:szCs w:val="22"/>
              </w:rPr>
              <w:t xml:space="preserve"> in person and on the telephone, sometimes in difficult and confrontational situations. </w:t>
            </w:r>
          </w:p>
          <w:p w14:paraId="4BAB0EE6" w14:textId="77777777" w:rsidR="00860788" w:rsidRPr="00BB1638" w:rsidRDefault="0093350C" w:rsidP="00BB1638">
            <w:pPr>
              <w:numPr>
                <w:ilvl w:val="0"/>
                <w:numId w:val="20"/>
              </w:numPr>
              <w:ind w:right="-108"/>
              <w:rPr>
                <w:rFonts w:ascii="Arial" w:hAnsi="Arial" w:cs="Arial"/>
                <w:sz w:val="22"/>
                <w:szCs w:val="22"/>
              </w:rPr>
            </w:pPr>
            <w:r w:rsidRPr="00BB1638">
              <w:rPr>
                <w:rFonts w:ascii="Arial" w:hAnsi="Arial" w:cs="Arial"/>
                <w:sz w:val="22"/>
                <w:szCs w:val="22"/>
              </w:rPr>
              <w:t xml:space="preserve">Must be able to demonstrate a </w:t>
            </w:r>
            <w:r w:rsidR="00860788" w:rsidRPr="00BB1638">
              <w:rPr>
                <w:rFonts w:ascii="Arial" w:hAnsi="Arial" w:cs="Arial"/>
                <w:sz w:val="22"/>
                <w:szCs w:val="22"/>
              </w:rPr>
              <w:t xml:space="preserve">high standard of numeracy &amp; </w:t>
            </w:r>
            <w:r w:rsidR="006F3099" w:rsidRPr="00BB1638">
              <w:rPr>
                <w:rFonts w:ascii="Arial" w:hAnsi="Arial" w:cs="Arial"/>
                <w:sz w:val="22"/>
                <w:szCs w:val="22"/>
              </w:rPr>
              <w:t>literacy.</w:t>
            </w:r>
            <w:r w:rsidRPr="00BB1638">
              <w:rPr>
                <w:rFonts w:ascii="Arial" w:hAnsi="Arial" w:cs="Arial"/>
                <w:sz w:val="22"/>
                <w:szCs w:val="22"/>
              </w:rPr>
              <w:t xml:space="preserve"> </w:t>
            </w:r>
          </w:p>
          <w:p w14:paraId="7C67684A" w14:textId="77777777" w:rsidR="0093350C" w:rsidRPr="00BB1638" w:rsidRDefault="0093350C" w:rsidP="00BB1638">
            <w:pPr>
              <w:numPr>
                <w:ilvl w:val="0"/>
                <w:numId w:val="20"/>
              </w:numPr>
              <w:ind w:right="-108"/>
              <w:rPr>
                <w:rFonts w:ascii="Arial" w:hAnsi="Arial" w:cs="Arial"/>
                <w:sz w:val="22"/>
                <w:szCs w:val="22"/>
              </w:rPr>
            </w:pPr>
            <w:r w:rsidRPr="00BB1638">
              <w:rPr>
                <w:rFonts w:ascii="Arial" w:hAnsi="Arial" w:cs="Arial"/>
                <w:sz w:val="22"/>
                <w:szCs w:val="22"/>
              </w:rPr>
              <w:t>Experience and ability to use ICT systems and applications is essential</w:t>
            </w:r>
          </w:p>
        </w:tc>
      </w:tr>
      <w:tr w:rsidR="00860788" w:rsidRPr="00BB1638" w14:paraId="0E90475E" w14:textId="77777777" w:rsidTr="00BB1638">
        <w:tc>
          <w:tcPr>
            <w:tcW w:w="9708" w:type="dxa"/>
            <w:gridSpan w:val="2"/>
            <w:shd w:val="clear" w:color="auto" w:fill="CCCCCC"/>
          </w:tcPr>
          <w:p w14:paraId="23024304" w14:textId="77777777" w:rsidR="00860788" w:rsidRPr="00BB1638" w:rsidRDefault="00860788" w:rsidP="00BB1638">
            <w:pPr>
              <w:ind w:right="-154"/>
              <w:rPr>
                <w:rFonts w:ascii="Arial" w:hAnsi="Arial" w:cs="Arial"/>
              </w:rPr>
            </w:pPr>
          </w:p>
          <w:p w14:paraId="28D1AAC0" w14:textId="77777777" w:rsidR="00860788" w:rsidRPr="00BB1638" w:rsidRDefault="00860788" w:rsidP="00BB1638">
            <w:pPr>
              <w:ind w:right="-154"/>
              <w:rPr>
                <w:rFonts w:ascii="Arial" w:hAnsi="Arial" w:cs="Arial"/>
                <w:b/>
              </w:rPr>
            </w:pPr>
            <w:r w:rsidRPr="00BB1638">
              <w:rPr>
                <w:rFonts w:ascii="Arial" w:hAnsi="Arial" w:cs="Arial"/>
                <w:b/>
              </w:rPr>
              <w:t>Relevant Professional Qualification Requ</w:t>
            </w:r>
            <w:r w:rsidR="00C86499" w:rsidRPr="00BB1638">
              <w:rPr>
                <w:rFonts w:ascii="Arial" w:hAnsi="Arial" w:cs="Arial"/>
                <w:b/>
              </w:rPr>
              <w:t>irement (used in short listing)</w:t>
            </w:r>
          </w:p>
        </w:tc>
      </w:tr>
      <w:tr w:rsidR="00860788" w:rsidRPr="00BB1638" w14:paraId="6C5C7494" w14:textId="77777777" w:rsidTr="00BB1638">
        <w:tc>
          <w:tcPr>
            <w:tcW w:w="9708" w:type="dxa"/>
            <w:gridSpan w:val="2"/>
            <w:shd w:val="clear" w:color="auto" w:fill="auto"/>
          </w:tcPr>
          <w:p w14:paraId="500E9CCA" w14:textId="77777777" w:rsidR="0093350C" w:rsidRPr="00BB1638" w:rsidRDefault="0093350C" w:rsidP="00BB1638">
            <w:pPr>
              <w:ind w:right="-154"/>
              <w:rPr>
                <w:rFonts w:ascii="Arial" w:hAnsi="Arial" w:cs="Arial"/>
                <w:sz w:val="16"/>
                <w:szCs w:val="16"/>
              </w:rPr>
            </w:pPr>
          </w:p>
          <w:p w14:paraId="5BA1E1B3" w14:textId="77777777" w:rsidR="00860788" w:rsidRPr="00BB1638" w:rsidRDefault="00860788" w:rsidP="00BB1638">
            <w:pPr>
              <w:numPr>
                <w:ilvl w:val="0"/>
                <w:numId w:val="39"/>
              </w:numPr>
              <w:ind w:right="-154"/>
              <w:rPr>
                <w:rFonts w:ascii="Arial" w:hAnsi="Arial" w:cs="Arial"/>
                <w:sz w:val="22"/>
                <w:szCs w:val="22"/>
              </w:rPr>
            </w:pPr>
            <w:r w:rsidRPr="00BB1638">
              <w:rPr>
                <w:rFonts w:ascii="Arial" w:hAnsi="Arial" w:cs="Arial"/>
                <w:sz w:val="22"/>
                <w:szCs w:val="22"/>
              </w:rPr>
              <w:t>NVQ Level 2 in Customer Services</w:t>
            </w:r>
            <w:r w:rsidR="0093350C" w:rsidRPr="00BB1638">
              <w:rPr>
                <w:rFonts w:ascii="Arial" w:hAnsi="Arial" w:cs="Arial"/>
                <w:sz w:val="22"/>
                <w:szCs w:val="22"/>
              </w:rPr>
              <w:t xml:space="preserve"> (or equivalent in a similar </w:t>
            </w:r>
            <w:r w:rsidR="00B75D58" w:rsidRPr="00BB1638">
              <w:rPr>
                <w:rFonts w:ascii="Arial" w:hAnsi="Arial" w:cs="Arial"/>
                <w:sz w:val="22"/>
                <w:szCs w:val="22"/>
              </w:rPr>
              <w:t>subject</w:t>
            </w:r>
            <w:r w:rsidR="0093350C" w:rsidRPr="00BB1638">
              <w:rPr>
                <w:rFonts w:ascii="Arial" w:hAnsi="Arial" w:cs="Arial"/>
                <w:sz w:val="22"/>
                <w:szCs w:val="22"/>
              </w:rPr>
              <w:t>)</w:t>
            </w:r>
          </w:p>
        </w:tc>
      </w:tr>
    </w:tbl>
    <w:p w14:paraId="31F148D4" w14:textId="77777777" w:rsidR="001A20D9" w:rsidRDefault="001A20D9"/>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880"/>
        <w:gridCol w:w="3480"/>
      </w:tblGrid>
      <w:tr w:rsidR="001A20D9" w:rsidRPr="00BB1638" w14:paraId="53F8AF5A" w14:textId="77777777" w:rsidTr="00BB1638">
        <w:tc>
          <w:tcPr>
            <w:tcW w:w="9708" w:type="dxa"/>
            <w:gridSpan w:val="3"/>
            <w:shd w:val="clear" w:color="auto" w:fill="CCCCCC"/>
          </w:tcPr>
          <w:p w14:paraId="1083B89F" w14:textId="77777777" w:rsidR="008E2979" w:rsidRPr="00BB1638" w:rsidRDefault="008E2979" w:rsidP="00BB1638">
            <w:pPr>
              <w:ind w:right="-874"/>
              <w:rPr>
                <w:rFonts w:ascii="Arial" w:hAnsi="Arial" w:cs="Arial"/>
                <w:b/>
                <w:sz w:val="16"/>
                <w:szCs w:val="16"/>
              </w:rPr>
            </w:pPr>
          </w:p>
          <w:p w14:paraId="284E69CE" w14:textId="77777777" w:rsidR="001A20D9" w:rsidRPr="00BB1638" w:rsidRDefault="001A20D9" w:rsidP="00BB1638">
            <w:pPr>
              <w:ind w:right="-874"/>
              <w:rPr>
                <w:rFonts w:ascii="Arial" w:hAnsi="Arial" w:cs="Arial"/>
                <w:b/>
              </w:rPr>
            </w:pPr>
            <w:r w:rsidRPr="00BB1638">
              <w:rPr>
                <w:rFonts w:ascii="Arial" w:hAnsi="Arial" w:cs="Arial"/>
                <w:b/>
              </w:rPr>
              <w:t xml:space="preserve">Core Employee competencies to be used at the interview stage. </w:t>
            </w:r>
          </w:p>
          <w:p w14:paraId="633DC698" w14:textId="77777777" w:rsidR="008E2979" w:rsidRPr="00BB1638" w:rsidRDefault="008E2979" w:rsidP="00BB1638">
            <w:pPr>
              <w:ind w:right="-874"/>
              <w:rPr>
                <w:rFonts w:ascii="Arial" w:hAnsi="Arial" w:cs="Arial"/>
                <w:b/>
                <w:sz w:val="16"/>
                <w:szCs w:val="16"/>
              </w:rPr>
            </w:pPr>
          </w:p>
        </w:tc>
      </w:tr>
      <w:tr w:rsidR="001A20D9" w:rsidRPr="00BB1638" w14:paraId="75583986" w14:textId="77777777" w:rsidTr="00BB1638">
        <w:tc>
          <w:tcPr>
            <w:tcW w:w="9708" w:type="dxa"/>
            <w:gridSpan w:val="3"/>
            <w:shd w:val="clear" w:color="auto" w:fill="auto"/>
          </w:tcPr>
          <w:p w14:paraId="066BEC63" w14:textId="77777777" w:rsidR="001A20D9" w:rsidRPr="00BB1638" w:rsidRDefault="001A20D9" w:rsidP="00BB1638">
            <w:pPr>
              <w:ind w:right="-6"/>
              <w:rPr>
                <w:rFonts w:ascii="Arial Bold" w:hAnsi="Arial Bold" w:cs="Arial"/>
                <w:b/>
              </w:rPr>
            </w:pPr>
            <w:r w:rsidRPr="00BB1638">
              <w:rPr>
                <w:rFonts w:ascii="Arial Bold" w:hAnsi="Arial Bold" w:cs="Arial"/>
                <w:b/>
              </w:rPr>
              <w:t>Carries Out Performance Management</w:t>
            </w:r>
          </w:p>
        </w:tc>
      </w:tr>
      <w:tr w:rsidR="001A20D9" w:rsidRPr="00BB1638" w14:paraId="29FABB0F" w14:textId="77777777" w:rsidTr="00BB1638">
        <w:tc>
          <w:tcPr>
            <w:tcW w:w="9708" w:type="dxa"/>
            <w:gridSpan w:val="3"/>
            <w:tcBorders>
              <w:bottom w:val="single" w:sz="4" w:space="0" w:color="auto"/>
            </w:tcBorders>
            <w:shd w:val="clear" w:color="auto" w:fill="auto"/>
          </w:tcPr>
          <w:p w14:paraId="54A3C649" w14:textId="77777777" w:rsidR="001A20D9" w:rsidRPr="00BB1638" w:rsidRDefault="001A20D9" w:rsidP="002D5C2E">
            <w:pPr>
              <w:rPr>
                <w:rFonts w:ascii="Arial" w:hAnsi="Arial" w:cs="Arial"/>
              </w:rPr>
            </w:pPr>
            <w:r w:rsidRPr="00BB1638">
              <w:rPr>
                <w:rFonts w:ascii="Arial" w:hAnsi="Arial" w:cs="Arial"/>
              </w:rPr>
              <w:t xml:space="preserve">Covers the employee’s capacity to manage their workload and carry out </w:t>
            </w:r>
            <w:proofErr w:type="gramStart"/>
            <w:r w:rsidRPr="00BB1638">
              <w:rPr>
                <w:rFonts w:ascii="Arial" w:hAnsi="Arial" w:cs="Arial"/>
              </w:rPr>
              <w:t>a number of</w:t>
            </w:r>
            <w:proofErr w:type="gramEnd"/>
            <w:r w:rsidRPr="00BB1638">
              <w:rPr>
                <w:rFonts w:ascii="Arial" w:hAnsi="Arial" w:cs="Arial"/>
              </w:rPr>
              <w:t xml:space="preserve"> specific tasks accurately and to a high standard. </w:t>
            </w:r>
          </w:p>
        </w:tc>
      </w:tr>
      <w:tr w:rsidR="001A20D9" w:rsidRPr="00BB1638" w14:paraId="40561D2C" w14:textId="77777777" w:rsidTr="00BB1638">
        <w:tc>
          <w:tcPr>
            <w:tcW w:w="9708" w:type="dxa"/>
            <w:gridSpan w:val="3"/>
            <w:shd w:val="clear" w:color="auto" w:fill="auto"/>
          </w:tcPr>
          <w:p w14:paraId="12E6EE71" w14:textId="77777777" w:rsidR="001A20D9" w:rsidRPr="00BB1638" w:rsidRDefault="001A20D9" w:rsidP="00BB1638">
            <w:pPr>
              <w:ind w:right="-6"/>
              <w:rPr>
                <w:rFonts w:ascii="Arial Bold" w:hAnsi="Arial Bold" w:cs="Arial"/>
                <w:b/>
              </w:rPr>
            </w:pPr>
            <w:r w:rsidRPr="00BB1638">
              <w:rPr>
                <w:rFonts w:ascii="Arial Bold" w:hAnsi="Arial Bold" w:cs="Arial"/>
                <w:b/>
              </w:rPr>
              <w:t xml:space="preserve">Communicates Effectively </w:t>
            </w:r>
          </w:p>
        </w:tc>
      </w:tr>
      <w:tr w:rsidR="001A20D9" w:rsidRPr="00BB1638" w14:paraId="0E501F18" w14:textId="77777777" w:rsidTr="00BB1638">
        <w:tc>
          <w:tcPr>
            <w:tcW w:w="9708" w:type="dxa"/>
            <w:gridSpan w:val="3"/>
            <w:shd w:val="clear" w:color="auto" w:fill="auto"/>
          </w:tcPr>
          <w:p w14:paraId="42A9FCB2" w14:textId="77777777" w:rsidR="001A20D9" w:rsidRPr="00BB1638" w:rsidRDefault="001A20D9" w:rsidP="002D5C2E">
            <w:pPr>
              <w:rPr>
                <w:rFonts w:ascii="Arial" w:hAnsi="Arial" w:cs="Arial"/>
                <w:b/>
                <w:sz w:val="28"/>
                <w:szCs w:val="28"/>
              </w:rPr>
            </w:pPr>
            <w:r w:rsidRPr="00BB1638">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BB1638">
              <w:rPr>
                <w:rFonts w:ascii="Arial" w:hAnsi="Arial" w:cs="Arial"/>
                <w:b/>
                <w:sz w:val="28"/>
                <w:szCs w:val="28"/>
              </w:rPr>
              <w:t>.</w:t>
            </w:r>
          </w:p>
        </w:tc>
      </w:tr>
      <w:tr w:rsidR="001A20D9" w:rsidRPr="00BB1638" w14:paraId="61D0CECA" w14:textId="77777777" w:rsidTr="00BB1638">
        <w:tc>
          <w:tcPr>
            <w:tcW w:w="9708" w:type="dxa"/>
            <w:gridSpan w:val="3"/>
            <w:shd w:val="clear" w:color="auto" w:fill="auto"/>
          </w:tcPr>
          <w:p w14:paraId="32C59ACF" w14:textId="77777777" w:rsidR="001A20D9" w:rsidRPr="00BB1638" w:rsidRDefault="001A20D9" w:rsidP="002D5C2E">
            <w:pPr>
              <w:rPr>
                <w:rFonts w:ascii="Arial" w:hAnsi="Arial"/>
                <w:sz w:val="22"/>
              </w:rPr>
            </w:pPr>
            <w:r w:rsidRPr="00BB1638">
              <w:rPr>
                <w:rFonts w:ascii="Arial Bold" w:hAnsi="Arial Bold" w:cs="Arial"/>
                <w:b/>
              </w:rPr>
              <w:t xml:space="preserve">Carries Out Effective Decision Making </w:t>
            </w:r>
          </w:p>
        </w:tc>
      </w:tr>
      <w:tr w:rsidR="001A20D9" w:rsidRPr="00BB1638" w14:paraId="0952A702" w14:textId="77777777" w:rsidTr="00BB1638">
        <w:tc>
          <w:tcPr>
            <w:tcW w:w="9708" w:type="dxa"/>
            <w:gridSpan w:val="3"/>
            <w:shd w:val="clear" w:color="auto" w:fill="auto"/>
          </w:tcPr>
          <w:p w14:paraId="229A0230" w14:textId="77777777" w:rsidR="001A20D9" w:rsidRPr="00BB1638" w:rsidRDefault="001A20D9" w:rsidP="002D5C2E">
            <w:pPr>
              <w:rPr>
                <w:rFonts w:ascii="Arial" w:hAnsi="Arial" w:cs="Arial"/>
                <w:sz w:val="22"/>
              </w:rPr>
            </w:pPr>
            <w:r w:rsidRPr="00BB1638">
              <w:rPr>
                <w:rFonts w:ascii="Arial" w:hAnsi="Arial" w:cs="Arial"/>
              </w:rPr>
              <w:t xml:space="preserve">Covers a range of thinking skills required for taking initiative and independent actions within the scope of the job. It includes planning and organising, </w:t>
            </w:r>
            <w:proofErr w:type="spellStart"/>
            <w:r w:rsidRPr="00BB1638">
              <w:rPr>
                <w:rFonts w:ascii="Arial" w:hAnsi="Arial" w:cs="Arial"/>
              </w:rPr>
              <w:t>self effectiveness</w:t>
            </w:r>
            <w:proofErr w:type="spellEnd"/>
            <w:r w:rsidRPr="00BB1638">
              <w:rPr>
                <w:rFonts w:ascii="Arial" w:hAnsi="Arial" w:cs="Arial"/>
              </w:rPr>
              <w:t xml:space="preserve"> and any requirements to quality check work.</w:t>
            </w:r>
          </w:p>
        </w:tc>
      </w:tr>
      <w:tr w:rsidR="001A20D9" w:rsidRPr="00BB1638" w14:paraId="4F50C0CB" w14:textId="77777777" w:rsidTr="00BB1638">
        <w:tc>
          <w:tcPr>
            <w:tcW w:w="9708" w:type="dxa"/>
            <w:gridSpan w:val="3"/>
            <w:shd w:val="clear" w:color="auto" w:fill="auto"/>
          </w:tcPr>
          <w:p w14:paraId="42DDBAB6" w14:textId="77777777" w:rsidR="001A20D9" w:rsidRPr="00BB1638" w:rsidRDefault="001A20D9" w:rsidP="002D5C2E">
            <w:pPr>
              <w:rPr>
                <w:rFonts w:ascii="Arial" w:hAnsi="Arial"/>
                <w:sz w:val="22"/>
              </w:rPr>
            </w:pPr>
            <w:r w:rsidRPr="00BB1638">
              <w:rPr>
                <w:rFonts w:ascii="Arial Bold" w:hAnsi="Arial Bold" w:cs="Arial"/>
                <w:b/>
              </w:rPr>
              <w:t xml:space="preserve">Undertakes Structured </w:t>
            </w:r>
            <w:proofErr w:type="gramStart"/>
            <w:r w:rsidRPr="00BB1638">
              <w:rPr>
                <w:rFonts w:ascii="Arial Bold" w:hAnsi="Arial Bold" w:cs="Arial"/>
                <w:b/>
              </w:rPr>
              <w:t>Problem Solving</w:t>
            </w:r>
            <w:proofErr w:type="gramEnd"/>
            <w:r w:rsidRPr="00BB1638">
              <w:rPr>
                <w:rFonts w:ascii="Arial" w:hAnsi="Arial"/>
                <w:sz w:val="22"/>
              </w:rPr>
              <w:t xml:space="preserve"> </w:t>
            </w:r>
            <w:r w:rsidRPr="00BB1638">
              <w:rPr>
                <w:rFonts w:ascii="Arial" w:hAnsi="Arial"/>
                <w:b/>
                <w:sz w:val="22"/>
              </w:rPr>
              <w:t xml:space="preserve">Activity </w:t>
            </w:r>
          </w:p>
        </w:tc>
      </w:tr>
      <w:tr w:rsidR="001A20D9" w:rsidRPr="00BB1638" w14:paraId="08D30D98" w14:textId="77777777" w:rsidTr="00BB1638">
        <w:tc>
          <w:tcPr>
            <w:tcW w:w="9708" w:type="dxa"/>
            <w:gridSpan w:val="3"/>
            <w:shd w:val="clear" w:color="auto" w:fill="auto"/>
          </w:tcPr>
          <w:p w14:paraId="6800FC11" w14:textId="77777777" w:rsidR="001A20D9" w:rsidRPr="00BB1638" w:rsidRDefault="001A20D9" w:rsidP="002D5C2E">
            <w:pPr>
              <w:rPr>
                <w:rFonts w:ascii="Arial" w:hAnsi="Arial" w:cs="Arial"/>
                <w:b/>
              </w:rPr>
            </w:pPr>
            <w:r w:rsidRPr="00BB1638">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1A20D9" w:rsidRPr="00BB1638" w14:paraId="2A55BDC8" w14:textId="77777777" w:rsidTr="00BB1638">
        <w:tc>
          <w:tcPr>
            <w:tcW w:w="9708" w:type="dxa"/>
            <w:gridSpan w:val="3"/>
            <w:shd w:val="clear" w:color="auto" w:fill="auto"/>
          </w:tcPr>
          <w:p w14:paraId="23BD2589" w14:textId="77777777" w:rsidR="001A20D9" w:rsidRPr="00BB1638" w:rsidRDefault="001A20D9" w:rsidP="002D5C2E">
            <w:pPr>
              <w:rPr>
                <w:rFonts w:ascii="Arial" w:hAnsi="Arial"/>
                <w:sz w:val="22"/>
              </w:rPr>
            </w:pPr>
            <w:r w:rsidRPr="00BB1638">
              <w:rPr>
                <w:rFonts w:ascii="Arial Bold" w:hAnsi="Arial Bold" w:cs="Arial"/>
                <w:b/>
                <w:szCs w:val="20"/>
              </w:rPr>
              <w:t>Operates with Dignity and Respect</w:t>
            </w:r>
            <w:r w:rsidRPr="00BB1638">
              <w:rPr>
                <w:rFonts w:ascii="Arial" w:hAnsi="Arial"/>
                <w:sz w:val="22"/>
              </w:rPr>
              <w:t xml:space="preserve"> </w:t>
            </w:r>
          </w:p>
        </w:tc>
      </w:tr>
      <w:tr w:rsidR="001A20D9" w:rsidRPr="00BB1638" w14:paraId="5DA117C1" w14:textId="77777777" w:rsidTr="00BB1638">
        <w:tc>
          <w:tcPr>
            <w:tcW w:w="9708" w:type="dxa"/>
            <w:gridSpan w:val="3"/>
            <w:tcBorders>
              <w:bottom w:val="single" w:sz="4" w:space="0" w:color="auto"/>
            </w:tcBorders>
            <w:shd w:val="clear" w:color="auto" w:fill="auto"/>
          </w:tcPr>
          <w:p w14:paraId="365E604C" w14:textId="77777777" w:rsidR="001A20D9" w:rsidRPr="00BB1638" w:rsidRDefault="001A20D9" w:rsidP="00BB1638">
            <w:pPr>
              <w:outlineLvl w:val="0"/>
              <w:rPr>
                <w:rFonts w:ascii="Arial" w:hAnsi="Arial" w:cs="Arial"/>
              </w:rPr>
            </w:pPr>
            <w:r w:rsidRPr="003032F1">
              <w:br w:type="page"/>
            </w:r>
            <w:r w:rsidRPr="00BB1638">
              <w:rPr>
                <w:rFonts w:ascii="Arial" w:hAnsi="Arial" w:cs="Arial"/>
              </w:rPr>
              <w:t xml:space="preserve">Covers promoting equality, treating all people fairly and with dignity and respect, maintains impartiality/fairness with all people, is aware of the barriers people face. </w:t>
            </w:r>
          </w:p>
        </w:tc>
      </w:tr>
      <w:tr w:rsidR="001A20D9" w:rsidRPr="00BB1638" w14:paraId="3875D770" w14:textId="77777777" w:rsidTr="00BB1638">
        <w:tc>
          <w:tcPr>
            <w:tcW w:w="9708" w:type="dxa"/>
            <w:gridSpan w:val="3"/>
            <w:shd w:val="clear" w:color="auto" w:fill="CCCCCC"/>
          </w:tcPr>
          <w:p w14:paraId="08192048" w14:textId="77777777" w:rsidR="008E2979" w:rsidRPr="00BB1638" w:rsidRDefault="008E2979" w:rsidP="00BB1638">
            <w:pPr>
              <w:outlineLvl w:val="0"/>
              <w:rPr>
                <w:rFonts w:ascii="Arial" w:hAnsi="Arial" w:cs="Arial"/>
                <w:b/>
                <w:sz w:val="22"/>
                <w:szCs w:val="22"/>
              </w:rPr>
            </w:pPr>
          </w:p>
          <w:p w14:paraId="46F8237A" w14:textId="77777777" w:rsidR="008E2979" w:rsidRPr="00BB1638" w:rsidRDefault="001A20D9" w:rsidP="00BB1638">
            <w:pPr>
              <w:outlineLvl w:val="0"/>
              <w:rPr>
                <w:rFonts w:ascii="Arial" w:hAnsi="Arial" w:cs="Arial"/>
                <w:b/>
                <w:sz w:val="22"/>
                <w:szCs w:val="22"/>
              </w:rPr>
            </w:pPr>
            <w:r w:rsidRPr="00BB1638">
              <w:rPr>
                <w:rFonts w:ascii="Arial" w:hAnsi="Arial" w:cs="Arial"/>
                <w:b/>
                <w:sz w:val="22"/>
                <w:szCs w:val="22"/>
              </w:rPr>
              <w:t>Working Conditions:</w:t>
            </w:r>
          </w:p>
        </w:tc>
      </w:tr>
      <w:tr w:rsidR="001A20D9" w:rsidRPr="00BB1638" w14:paraId="5F3649B2" w14:textId="77777777" w:rsidTr="00BB1638">
        <w:tc>
          <w:tcPr>
            <w:tcW w:w="9708" w:type="dxa"/>
            <w:gridSpan w:val="3"/>
            <w:shd w:val="clear" w:color="auto" w:fill="auto"/>
          </w:tcPr>
          <w:p w14:paraId="1BD6AE8B" w14:textId="77777777" w:rsidR="0093350C" w:rsidRPr="00BB1638" w:rsidRDefault="0093350C" w:rsidP="00BB1638">
            <w:pPr>
              <w:ind w:right="-154"/>
              <w:rPr>
                <w:rFonts w:ascii="Arial" w:hAnsi="Arial" w:cs="Arial"/>
                <w:sz w:val="16"/>
                <w:szCs w:val="16"/>
              </w:rPr>
            </w:pPr>
          </w:p>
          <w:p w14:paraId="15F2CF95" w14:textId="77777777" w:rsidR="001A20D9" w:rsidRPr="00BB1638" w:rsidRDefault="001A20D9" w:rsidP="00BB1638">
            <w:pPr>
              <w:numPr>
                <w:ilvl w:val="0"/>
                <w:numId w:val="39"/>
              </w:numPr>
              <w:ind w:right="-154"/>
              <w:rPr>
                <w:rFonts w:ascii="Arial" w:hAnsi="Arial" w:cs="Arial"/>
                <w:sz w:val="16"/>
                <w:szCs w:val="16"/>
              </w:rPr>
            </w:pPr>
            <w:r w:rsidRPr="00BB1638">
              <w:rPr>
                <w:rFonts w:ascii="Arial" w:hAnsi="Arial" w:cs="Arial"/>
                <w:sz w:val="22"/>
                <w:szCs w:val="22"/>
              </w:rPr>
              <w:t>Must be able to perform all duties and tasks with reasonable adjustment, where appropriate, in accordance with the Equality Act 2010 in relation to Disability Provisions</w:t>
            </w:r>
          </w:p>
          <w:p w14:paraId="1F124CBD" w14:textId="77777777" w:rsidR="0093350C" w:rsidRPr="00BB1638" w:rsidRDefault="0093350C" w:rsidP="00BB1638">
            <w:pPr>
              <w:ind w:right="-154"/>
              <w:rPr>
                <w:rFonts w:ascii="Arial" w:hAnsi="Arial" w:cs="Arial"/>
                <w:sz w:val="16"/>
                <w:szCs w:val="16"/>
              </w:rPr>
            </w:pPr>
          </w:p>
          <w:p w14:paraId="1C16BEB0" w14:textId="77777777" w:rsidR="001A20D9" w:rsidRPr="00BB1638" w:rsidRDefault="001A20D9" w:rsidP="00BB1638">
            <w:pPr>
              <w:numPr>
                <w:ilvl w:val="0"/>
                <w:numId w:val="39"/>
              </w:numPr>
              <w:ind w:right="-154"/>
              <w:rPr>
                <w:rFonts w:ascii="Arial" w:hAnsi="Arial" w:cs="Arial"/>
                <w:b/>
                <w:sz w:val="22"/>
                <w:szCs w:val="22"/>
              </w:rPr>
            </w:pPr>
            <w:r w:rsidRPr="00BB1638">
              <w:rPr>
                <w:rFonts w:ascii="Arial" w:hAnsi="Arial" w:cs="Arial"/>
                <w:sz w:val="22"/>
                <w:szCs w:val="22"/>
              </w:rPr>
              <w:lastRenderedPageBreak/>
              <w:t xml:space="preserve">Must be legally entitled to work in the </w:t>
            </w:r>
            <w:smartTag w:uri="urn:schemas-microsoft-com:office:smarttags" w:element="place">
              <w:smartTag w:uri="urn:schemas-microsoft-com:office:smarttags" w:element="country-region">
                <w:r w:rsidRPr="00BB1638">
                  <w:rPr>
                    <w:rFonts w:ascii="Arial" w:hAnsi="Arial" w:cs="Arial"/>
                    <w:sz w:val="22"/>
                    <w:szCs w:val="22"/>
                  </w:rPr>
                  <w:t>UK</w:t>
                </w:r>
              </w:smartTag>
            </w:smartTag>
            <w:r w:rsidRPr="00BB1638">
              <w:rPr>
                <w:rFonts w:ascii="Arial" w:hAnsi="Arial" w:cs="Arial"/>
                <w:sz w:val="22"/>
                <w:szCs w:val="22"/>
              </w:rPr>
              <w:t>.</w:t>
            </w:r>
          </w:p>
          <w:p w14:paraId="2F9E191D" w14:textId="77777777" w:rsidR="0093350C" w:rsidRPr="00BB1638" w:rsidRDefault="0093350C" w:rsidP="00BB1638">
            <w:pPr>
              <w:ind w:right="-154"/>
              <w:rPr>
                <w:rFonts w:ascii="Arial" w:hAnsi="Arial" w:cs="Arial"/>
                <w:b/>
                <w:sz w:val="22"/>
                <w:szCs w:val="22"/>
              </w:rPr>
            </w:pPr>
          </w:p>
        </w:tc>
      </w:tr>
      <w:tr w:rsidR="001761AF" w:rsidRPr="00BB1638" w14:paraId="3377A9A4" w14:textId="77777777" w:rsidTr="00BB1638">
        <w:trPr>
          <w:trHeight w:val="529"/>
        </w:trPr>
        <w:tc>
          <w:tcPr>
            <w:tcW w:w="3348" w:type="dxa"/>
            <w:shd w:val="clear" w:color="auto" w:fill="auto"/>
          </w:tcPr>
          <w:p w14:paraId="40B61B8A" w14:textId="77777777" w:rsidR="00420153" w:rsidRPr="00BB1638" w:rsidRDefault="00420153" w:rsidP="00BB1638">
            <w:pPr>
              <w:ind w:right="-874"/>
              <w:rPr>
                <w:rFonts w:ascii="Arial" w:hAnsi="Arial" w:cs="Arial"/>
                <w:sz w:val="22"/>
                <w:szCs w:val="22"/>
              </w:rPr>
            </w:pPr>
          </w:p>
          <w:p w14:paraId="254B49DD" w14:textId="77777777" w:rsidR="001761AF" w:rsidRDefault="001761AF" w:rsidP="00BB1638">
            <w:pPr>
              <w:ind w:right="-874"/>
              <w:rPr>
                <w:rFonts w:ascii="Arial" w:hAnsi="Arial" w:cs="Arial"/>
                <w:sz w:val="22"/>
                <w:szCs w:val="22"/>
              </w:rPr>
            </w:pPr>
            <w:r w:rsidRPr="00BB1638">
              <w:rPr>
                <w:rFonts w:ascii="Arial" w:hAnsi="Arial" w:cs="Arial"/>
                <w:sz w:val="22"/>
                <w:szCs w:val="22"/>
              </w:rPr>
              <w:t>Compiled by:</w:t>
            </w:r>
            <w:r w:rsidR="00C44DEC">
              <w:rPr>
                <w:rFonts w:ascii="Arial" w:hAnsi="Arial" w:cs="Arial"/>
                <w:sz w:val="22"/>
                <w:szCs w:val="22"/>
              </w:rPr>
              <w:t xml:space="preserve"> </w:t>
            </w:r>
            <w:r w:rsidR="0058059E" w:rsidRPr="00BB1638">
              <w:rPr>
                <w:rFonts w:ascii="Arial" w:hAnsi="Arial" w:cs="Arial"/>
                <w:sz w:val="22"/>
                <w:szCs w:val="22"/>
              </w:rPr>
              <w:t>CS</w:t>
            </w:r>
          </w:p>
          <w:p w14:paraId="545D56C3" w14:textId="77777777" w:rsidR="00C2718F" w:rsidRDefault="00C2718F" w:rsidP="00BB1638">
            <w:pPr>
              <w:ind w:right="-874"/>
              <w:rPr>
                <w:rFonts w:ascii="Arial" w:hAnsi="Arial" w:cs="Arial"/>
                <w:sz w:val="22"/>
                <w:szCs w:val="22"/>
              </w:rPr>
            </w:pPr>
          </w:p>
          <w:p w14:paraId="1BD64884" w14:textId="77777777" w:rsidR="00C2718F" w:rsidRDefault="00C2718F" w:rsidP="00BB1638">
            <w:pPr>
              <w:ind w:right="-874"/>
              <w:rPr>
                <w:rFonts w:ascii="Arial" w:hAnsi="Arial" w:cs="Arial"/>
                <w:sz w:val="22"/>
                <w:szCs w:val="22"/>
              </w:rPr>
            </w:pPr>
            <w:r>
              <w:rPr>
                <w:rFonts w:ascii="Arial" w:hAnsi="Arial" w:cs="Arial"/>
                <w:sz w:val="22"/>
                <w:szCs w:val="22"/>
              </w:rPr>
              <w:t>March 2022</w:t>
            </w:r>
          </w:p>
          <w:p w14:paraId="06A8A2FC" w14:textId="77777777" w:rsidR="00015BCC" w:rsidRDefault="00015BCC" w:rsidP="00BB1638">
            <w:pPr>
              <w:ind w:right="-874"/>
              <w:rPr>
                <w:rFonts w:ascii="Arial" w:hAnsi="Arial" w:cs="Arial"/>
                <w:sz w:val="22"/>
                <w:szCs w:val="22"/>
              </w:rPr>
            </w:pPr>
            <w:r>
              <w:rPr>
                <w:rFonts w:ascii="Arial" w:hAnsi="Arial" w:cs="Arial"/>
                <w:sz w:val="22"/>
                <w:szCs w:val="22"/>
              </w:rPr>
              <w:t>Reviewed by ES April 24</w:t>
            </w:r>
          </w:p>
          <w:p w14:paraId="0E814569" w14:textId="77777777" w:rsidR="00420153" w:rsidRPr="00BB1638" w:rsidRDefault="00420153" w:rsidP="00BB1638">
            <w:pPr>
              <w:ind w:right="-874"/>
              <w:rPr>
                <w:rFonts w:ascii="Arial" w:hAnsi="Arial" w:cs="Arial"/>
                <w:b/>
                <w:sz w:val="22"/>
                <w:szCs w:val="22"/>
              </w:rPr>
            </w:pPr>
          </w:p>
          <w:p w14:paraId="105098E6" w14:textId="77777777" w:rsidR="0058059E" w:rsidRPr="00BB1638" w:rsidRDefault="0058059E" w:rsidP="00BB1638">
            <w:pPr>
              <w:ind w:right="-874"/>
              <w:rPr>
                <w:rFonts w:ascii="Arial" w:hAnsi="Arial" w:cs="Arial"/>
                <w:sz w:val="22"/>
                <w:szCs w:val="22"/>
              </w:rPr>
            </w:pPr>
          </w:p>
        </w:tc>
        <w:tc>
          <w:tcPr>
            <w:tcW w:w="2880" w:type="dxa"/>
            <w:shd w:val="clear" w:color="auto" w:fill="auto"/>
          </w:tcPr>
          <w:p w14:paraId="7F067B87" w14:textId="77777777" w:rsidR="00420153" w:rsidRPr="00BB1638" w:rsidRDefault="00420153" w:rsidP="00BB1638">
            <w:pPr>
              <w:ind w:right="-874"/>
              <w:rPr>
                <w:rFonts w:ascii="Arial" w:hAnsi="Arial" w:cs="Arial"/>
                <w:sz w:val="22"/>
                <w:szCs w:val="22"/>
              </w:rPr>
            </w:pPr>
          </w:p>
          <w:p w14:paraId="36BDF14A" w14:textId="77777777" w:rsidR="002E0675" w:rsidRDefault="001761AF" w:rsidP="00BB1638">
            <w:pPr>
              <w:ind w:right="-874"/>
              <w:rPr>
                <w:rFonts w:ascii="Arial" w:hAnsi="Arial" w:cs="Arial"/>
                <w:sz w:val="22"/>
                <w:szCs w:val="22"/>
              </w:rPr>
            </w:pPr>
            <w:r w:rsidRPr="00BB1638">
              <w:rPr>
                <w:rFonts w:ascii="Arial" w:hAnsi="Arial" w:cs="Arial"/>
                <w:sz w:val="22"/>
                <w:szCs w:val="22"/>
              </w:rPr>
              <w:t>Grade Assessment Date:</w:t>
            </w:r>
          </w:p>
          <w:p w14:paraId="2FDE787A" w14:textId="77777777" w:rsidR="00C2718F" w:rsidRDefault="00C2718F" w:rsidP="00BB1638">
            <w:pPr>
              <w:ind w:right="-874"/>
              <w:rPr>
                <w:rFonts w:ascii="Arial" w:hAnsi="Arial" w:cs="Arial"/>
                <w:sz w:val="22"/>
                <w:szCs w:val="22"/>
              </w:rPr>
            </w:pPr>
          </w:p>
          <w:p w14:paraId="04C0BCF0" w14:textId="77777777" w:rsidR="00C2718F" w:rsidRPr="00BB1638" w:rsidRDefault="00C2718F" w:rsidP="00BB1638">
            <w:pPr>
              <w:ind w:right="-874"/>
              <w:rPr>
                <w:rFonts w:ascii="Arial" w:hAnsi="Arial" w:cs="Arial"/>
                <w:sz w:val="22"/>
                <w:szCs w:val="22"/>
              </w:rPr>
            </w:pPr>
            <w:r>
              <w:rPr>
                <w:rFonts w:ascii="Arial" w:hAnsi="Arial" w:cs="Arial"/>
                <w:sz w:val="22"/>
                <w:szCs w:val="22"/>
              </w:rPr>
              <w:t>Nov 2022</w:t>
            </w:r>
          </w:p>
          <w:p w14:paraId="711CE3C7" w14:textId="77777777" w:rsidR="001761AF" w:rsidRPr="00BB1638" w:rsidRDefault="001761AF" w:rsidP="00BB1638">
            <w:pPr>
              <w:ind w:right="-874"/>
              <w:rPr>
                <w:rFonts w:ascii="Arial" w:hAnsi="Arial" w:cs="Arial"/>
                <w:sz w:val="22"/>
                <w:szCs w:val="22"/>
              </w:rPr>
            </w:pPr>
          </w:p>
        </w:tc>
        <w:tc>
          <w:tcPr>
            <w:tcW w:w="3480" w:type="dxa"/>
            <w:shd w:val="clear" w:color="auto" w:fill="auto"/>
          </w:tcPr>
          <w:p w14:paraId="7C5B4A04" w14:textId="77777777" w:rsidR="00420153" w:rsidRPr="00BB1638" w:rsidRDefault="00420153" w:rsidP="00BB1638">
            <w:pPr>
              <w:ind w:right="-108"/>
              <w:rPr>
                <w:rFonts w:ascii="Arial" w:hAnsi="Arial" w:cs="Arial"/>
                <w:sz w:val="22"/>
                <w:szCs w:val="22"/>
              </w:rPr>
            </w:pPr>
          </w:p>
          <w:p w14:paraId="55337E0D" w14:textId="77777777" w:rsidR="00C2718F" w:rsidRPr="00C2718F" w:rsidRDefault="00C2718F" w:rsidP="00BB1638">
            <w:pPr>
              <w:ind w:right="-108"/>
              <w:rPr>
                <w:rFonts w:ascii="Arial" w:hAnsi="Arial" w:cs="Arial"/>
                <w:sz w:val="22"/>
                <w:szCs w:val="22"/>
              </w:rPr>
            </w:pPr>
            <w:r>
              <w:rPr>
                <w:rFonts w:ascii="Arial" w:hAnsi="Arial" w:cs="Arial"/>
                <w:sz w:val="22"/>
                <w:szCs w:val="22"/>
              </w:rPr>
              <w:t>Post Grade: 7</w:t>
            </w:r>
          </w:p>
        </w:tc>
      </w:tr>
    </w:tbl>
    <w:p w14:paraId="10B3C828" w14:textId="77777777" w:rsidR="004D2650" w:rsidRPr="00CB098E" w:rsidRDefault="003E4080" w:rsidP="001761AF">
      <w:pPr>
        <w:rPr>
          <w:rFonts w:ascii="Arial" w:hAnsi="Arial" w:cs="Arial"/>
          <w:sz w:val="22"/>
          <w:szCs w:val="22"/>
        </w:rPr>
      </w:pPr>
      <w:r w:rsidRPr="00CB098E">
        <w:rPr>
          <w:rFonts w:ascii="Arial" w:hAnsi="Arial" w:cs="Arial"/>
          <w:sz w:val="22"/>
          <w:szCs w:val="22"/>
        </w:rPr>
        <w:t xml:space="preserve"> </w:t>
      </w:r>
      <w:r w:rsidR="0091065A" w:rsidRPr="00CB098E">
        <w:rPr>
          <w:rFonts w:ascii="Arial" w:hAnsi="Arial" w:cs="Arial"/>
          <w:sz w:val="22"/>
          <w:szCs w:val="22"/>
        </w:rPr>
        <w:t xml:space="preserve"> </w:t>
      </w:r>
    </w:p>
    <w:sectPr w:rsidR="004D2650" w:rsidRPr="00CB098E" w:rsidSect="0086608E">
      <w:headerReference w:type="even" r:id="rId15"/>
      <w:headerReference w:type="default" r:id="rId16"/>
      <w:headerReference w:type="first" r:id="rId17"/>
      <w:pgSz w:w="11906" w:h="16838" w:code="9"/>
      <w:pgMar w:top="1134" w:right="1134" w:bottom="899"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5AF89" w14:textId="77777777" w:rsidR="00452F75" w:rsidRDefault="00452F75">
      <w:r>
        <w:separator/>
      </w:r>
    </w:p>
  </w:endnote>
  <w:endnote w:type="continuationSeparator" w:id="0">
    <w:p w14:paraId="3B28676A" w14:textId="77777777" w:rsidR="00452F75" w:rsidRDefault="0045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385B" w14:textId="77777777" w:rsidR="000115D1" w:rsidRPr="00D11706" w:rsidRDefault="000115D1" w:rsidP="000115D1">
    <w:pPr>
      <w:pStyle w:val="Footer"/>
      <w:rPr>
        <w:rFonts w:ascii="Arial" w:hAnsi="Arial" w:cs="Arial"/>
        <w:sz w:val="16"/>
        <w:szCs w:val="16"/>
      </w:rPr>
    </w:pPr>
    <w:r>
      <w:rPr>
        <w:rFonts w:ascii="Arial" w:hAnsi="Arial" w:cs="Arial"/>
        <w:sz w:val="16"/>
        <w:szCs w:val="16"/>
      </w:rPr>
      <w:t>Version 2 | Dated 6</w:t>
    </w:r>
    <w:r w:rsidRPr="009B2155">
      <w:rPr>
        <w:rFonts w:ascii="Arial" w:hAnsi="Arial" w:cs="Arial"/>
        <w:sz w:val="16"/>
        <w:szCs w:val="16"/>
        <w:vertAlign w:val="superscript"/>
      </w:rPr>
      <w:t>th</w:t>
    </w:r>
    <w:r>
      <w:rPr>
        <w:rFonts w:ascii="Arial" w:hAnsi="Arial" w:cs="Arial"/>
        <w:sz w:val="16"/>
        <w:szCs w:val="16"/>
      </w:rPr>
      <w:t xml:space="preserve"> Febru</w:t>
    </w:r>
    <w:r w:rsidRPr="009B2155">
      <w:rPr>
        <w:rFonts w:ascii="Arial" w:hAnsi="Arial" w:cs="Arial"/>
        <w:sz w:val="16"/>
        <w:szCs w:val="16"/>
      </w:rPr>
      <w:t>ary 2015 | Created by IJ |</w:t>
    </w:r>
    <w:r>
      <w:rPr>
        <w:rFonts w:ascii="Arial" w:hAnsi="Arial" w:cs="Arial"/>
        <w:sz w:val="16"/>
        <w:szCs w:val="16"/>
      </w:rPr>
      <w:t xml:space="preserve"> Job Profile Employee Band 5 - 8</w:t>
    </w:r>
  </w:p>
  <w:p w14:paraId="1BF8BD39" w14:textId="77777777" w:rsidR="000115D1" w:rsidRDefault="00011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416DD" w14:textId="77777777" w:rsidR="00452F75" w:rsidRDefault="00452F75">
      <w:r>
        <w:separator/>
      </w:r>
    </w:p>
  </w:footnote>
  <w:footnote w:type="continuationSeparator" w:id="0">
    <w:p w14:paraId="1B98E381" w14:textId="77777777" w:rsidR="00452F75" w:rsidRDefault="00452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87E1" w14:textId="77777777" w:rsidR="00F97076" w:rsidRDefault="00C376B6">
    <w:pPr>
      <w:pStyle w:val="Header"/>
    </w:pPr>
    <w:r>
      <w:rPr>
        <w:noProof/>
      </w:rPr>
      <w:pict w14:anchorId="7A71A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3"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D79C7" w14:textId="77777777" w:rsidR="001761AF" w:rsidRPr="00AB76A1" w:rsidRDefault="00412A7A" w:rsidP="00AB76A1">
    <w:pPr>
      <w:pStyle w:val="Header"/>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CE03" w14:textId="77777777" w:rsidR="00F97076" w:rsidRDefault="00C376B6">
    <w:pPr>
      <w:pStyle w:val="Header"/>
    </w:pPr>
    <w:r>
      <w:rPr>
        <w:noProof/>
      </w:rPr>
      <w:pict w14:anchorId="75A66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2"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CFDF" w14:textId="77777777" w:rsidR="00467AD2" w:rsidRDefault="00467A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E61C6" w14:textId="77777777" w:rsidR="009B1F57" w:rsidRPr="00AB76A1" w:rsidRDefault="009B1F57" w:rsidP="00AB76A1">
    <w:pPr>
      <w:pStyle w:val="Header"/>
    </w:pP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16129" w14:textId="77777777" w:rsidR="00467AD2" w:rsidRDefault="00467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1210BF"/>
    <w:multiLevelType w:val="hybridMultilevel"/>
    <w:tmpl w:val="7C5A1BE8"/>
    <w:lvl w:ilvl="0" w:tplc="7652CB4E">
      <w:start w:val="1"/>
      <w:numFmt w:val="bullet"/>
      <w:lvlText w:val=""/>
      <w:lvlJc w:val="left"/>
      <w:pPr>
        <w:tabs>
          <w:tab w:val="num" w:pos="720"/>
        </w:tabs>
        <w:ind w:left="72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sz w:val="24"/>
        <w:szCs w:val="24"/>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sz w:val="24"/>
        <w:szCs w:val="24"/>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F2C66"/>
    <w:multiLevelType w:val="hybridMultilevel"/>
    <w:tmpl w:val="C0D667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8730B6"/>
    <w:multiLevelType w:val="hybridMultilevel"/>
    <w:tmpl w:val="C088C2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F3914"/>
    <w:multiLevelType w:val="hybridMultilevel"/>
    <w:tmpl w:val="DE26D4BC"/>
    <w:lvl w:ilvl="0" w:tplc="7652CB4E">
      <w:start w:val="1"/>
      <w:numFmt w:val="bullet"/>
      <w:lvlText w:val=""/>
      <w:lvlJc w:val="left"/>
      <w:pPr>
        <w:tabs>
          <w:tab w:val="num" w:pos="360"/>
        </w:tabs>
        <w:ind w:left="360" w:hanging="360"/>
      </w:pPr>
      <w:rPr>
        <w:rFonts w:ascii="Symbol" w:hAnsi="Symbol" w:hint="default"/>
        <w:sz w:val="24"/>
        <w:szCs w:val="24"/>
      </w:rPr>
    </w:lvl>
    <w:lvl w:ilvl="1" w:tplc="08090001">
      <w:start w:val="1"/>
      <w:numFmt w:val="bullet"/>
      <w:lvlText w:val=""/>
      <w:lvlJc w:val="left"/>
      <w:pPr>
        <w:tabs>
          <w:tab w:val="num" w:pos="1080"/>
        </w:tabs>
        <w:ind w:left="1080" w:hanging="360"/>
      </w:pPr>
      <w:rPr>
        <w:rFonts w:ascii="Symbol" w:hAnsi="Symbol" w:hint="default"/>
        <w:sz w:val="24"/>
        <w:szCs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B77DDC"/>
    <w:multiLevelType w:val="hybridMultilevel"/>
    <w:tmpl w:val="5002C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A1296E"/>
    <w:multiLevelType w:val="hybridMultilevel"/>
    <w:tmpl w:val="13483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24014"/>
    <w:multiLevelType w:val="hybridMultilevel"/>
    <w:tmpl w:val="4E244C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407AD4"/>
    <w:multiLevelType w:val="hybridMultilevel"/>
    <w:tmpl w:val="785011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C02FA7"/>
    <w:multiLevelType w:val="hybridMultilevel"/>
    <w:tmpl w:val="708C14B2"/>
    <w:lvl w:ilvl="0" w:tplc="8B28E1F6">
      <w:start w:val="1"/>
      <w:numFmt w:val="decimal"/>
      <w:lvlText w:val="%1."/>
      <w:lvlJc w:val="left"/>
      <w:pPr>
        <w:tabs>
          <w:tab w:val="num" w:pos="965"/>
        </w:tabs>
        <w:ind w:left="945" w:hanging="340"/>
      </w:pPr>
      <w:rPr>
        <w:rFonts w:hint="default"/>
      </w:rPr>
    </w:lvl>
    <w:lvl w:ilvl="1" w:tplc="04090019">
      <w:start w:val="1"/>
      <w:numFmt w:val="lowerLetter"/>
      <w:lvlText w:val="%2."/>
      <w:lvlJc w:val="left"/>
      <w:pPr>
        <w:tabs>
          <w:tab w:val="num" w:pos="2045"/>
        </w:tabs>
        <w:ind w:left="2045" w:hanging="360"/>
      </w:pPr>
    </w:lvl>
    <w:lvl w:ilvl="2" w:tplc="0409001B" w:tentative="1">
      <w:start w:val="1"/>
      <w:numFmt w:val="lowerRoman"/>
      <w:lvlText w:val="%3."/>
      <w:lvlJc w:val="right"/>
      <w:pPr>
        <w:tabs>
          <w:tab w:val="num" w:pos="2765"/>
        </w:tabs>
        <w:ind w:left="2765" w:hanging="180"/>
      </w:pPr>
    </w:lvl>
    <w:lvl w:ilvl="3" w:tplc="0409000F" w:tentative="1">
      <w:start w:val="1"/>
      <w:numFmt w:val="decimal"/>
      <w:lvlText w:val="%4."/>
      <w:lvlJc w:val="left"/>
      <w:pPr>
        <w:tabs>
          <w:tab w:val="num" w:pos="3485"/>
        </w:tabs>
        <w:ind w:left="3485" w:hanging="360"/>
      </w:pPr>
    </w:lvl>
    <w:lvl w:ilvl="4" w:tplc="04090019" w:tentative="1">
      <w:start w:val="1"/>
      <w:numFmt w:val="lowerLetter"/>
      <w:lvlText w:val="%5."/>
      <w:lvlJc w:val="left"/>
      <w:pPr>
        <w:tabs>
          <w:tab w:val="num" w:pos="4205"/>
        </w:tabs>
        <w:ind w:left="4205" w:hanging="360"/>
      </w:pPr>
    </w:lvl>
    <w:lvl w:ilvl="5" w:tplc="0409001B" w:tentative="1">
      <w:start w:val="1"/>
      <w:numFmt w:val="lowerRoman"/>
      <w:lvlText w:val="%6."/>
      <w:lvlJc w:val="right"/>
      <w:pPr>
        <w:tabs>
          <w:tab w:val="num" w:pos="4925"/>
        </w:tabs>
        <w:ind w:left="4925" w:hanging="180"/>
      </w:pPr>
    </w:lvl>
    <w:lvl w:ilvl="6" w:tplc="0409000F" w:tentative="1">
      <w:start w:val="1"/>
      <w:numFmt w:val="decimal"/>
      <w:lvlText w:val="%7."/>
      <w:lvlJc w:val="left"/>
      <w:pPr>
        <w:tabs>
          <w:tab w:val="num" w:pos="5645"/>
        </w:tabs>
        <w:ind w:left="5645" w:hanging="360"/>
      </w:pPr>
    </w:lvl>
    <w:lvl w:ilvl="7" w:tplc="04090019" w:tentative="1">
      <w:start w:val="1"/>
      <w:numFmt w:val="lowerLetter"/>
      <w:lvlText w:val="%8."/>
      <w:lvlJc w:val="left"/>
      <w:pPr>
        <w:tabs>
          <w:tab w:val="num" w:pos="6365"/>
        </w:tabs>
        <w:ind w:left="6365" w:hanging="360"/>
      </w:pPr>
    </w:lvl>
    <w:lvl w:ilvl="8" w:tplc="0409001B" w:tentative="1">
      <w:start w:val="1"/>
      <w:numFmt w:val="lowerRoman"/>
      <w:lvlText w:val="%9."/>
      <w:lvlJc w:val="right"/>
      <w:pPr>
        <w:tabs>
          <w:tab w:val="num" w:pos="7085"/>
        </w:tabs>
        <w:ind w:left="7085" w:hanging="180"/>
      </w:pPr>
    </w:lvl>
  </w:abstractNum>
  <w:abstractNum w:abstractNumId="13"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E6280E"/>
    <w:multiLevelType w:val="hybridMultilevel"/>
    <w:tmpl w:val="C3D087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2F546D4"/>
    <w:multiLevelType w:val="hybridMultilevel"/>
    <w:tmpl w:val="0B226216"/>
    <w:lvl w:ilvl="0" w:tplc="08090001">
      <w:start w:val="1"/>
      <w:numFmt w:val="bullet"/>
      <w:lvlText w:val=""/>
      <w:lvlJc w:val="left"/>
      <w:pPr>
        <w:tabs>
          <w:tab w:val="num" w:pos="1288"/>
        </w:tabs>
        <w:ind w:left="1288" w:hanging="360"/>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17"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D844D2B"/>
    <w:multiLevelType w:val="hybridMultilevel"/>
    <w:tmpl w:val="3DD6B9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7B2824"/>
    <w:multiLevelType w:val="hybridMultilevel"/>
    <w:tmpl w:val="717E684C"/>
    <w:lvl w:ilvl="0" w:tplc="C9EAC354">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BD1DCD"/>
    <w:multiLevelType w:val="hybridMultilevel"/>
    <w:tmpl w:val="B5B09FC4"/>
    <w:lvl w:ilvl="0" w:tplc="CE82F3C0">
      <w:start w:val="1"/>
      <w:numFmt w:val="decimal"/>
      <w:lvlText w:val="%1."/>
      <w:lvlJc w:val="left"/>
      <w:pPr>
        <w:tabs>
          <w:tab w:val="num" w:pos="928"/>
        </w:tabs>
        <w:ind w:left="928"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4"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53B91A82"/>
    <w:multiLevelType w:val="hybridMultilevel"/>
    <w:tmpl w:val="6758F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8" w15:restartNumberingAfterBreak="0">
    <w:nsid w:val="5CC841C2"/>
    <w:multiLevelType w:val="hybridMultilevel"/>
    <w:tmpl w:val="E3F24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070961"/>
    <w:multiLevelType w:val="hybridMultilevel"/>
    <w:tmpl w:val="EB500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6F7D4C44"/>
    <w:multiLevelType w:val="hybridMultilevel"/>
    <w:tmpl w:val="422E51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2143791"/>
    <w:multiLevelType w:val="hybridMultilevel"/>
    <w:tmpl w:val="B2D62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75A7523C"/>
    <w:multiLevelType w:val="hybridMultilevel"/>
    <w:tmpl w:val="BDAE6822"/>
    <w:lvl w:ilvl="0" w:tplc="08090001">
      <w:start w:val="1"/>
      <w:numFmt w:val="bullet"/>
      <w:lvlText w:val=""/>
      <w:lvlJc w:val="left"/>
      <w:pPr>
        <w:tabs>
          <w:tab w:val="num" w:pos="600"/>
        </w:tabs>
        <w:ind w:left="6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C46659"/>
    <w:multiLevelType w:val="hybridMultilevel"/>
    <w:tmpl w:val="7278DB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9237FF3"/>
    <w:multiLevelType w:val="hybridMultilevel"/>
    <w:tmpl w:val="8CD8C3DC"/>
    <w:lvl w:ilvl="0" w:tplc="077464EE">
      <w:start w:val="1"/>
      <w:numFmt w:val="bullet"/>
      <w:lvlText w:val=""/>
      <w:lvlJc w:val="left"/>
      <w:pPr>
        <w:tabs>
          <w:tab w:val="num" w:pos="360"/>
        </w:tabs>
        <w:ind w:left="360" w:hanging="360"/>
      </w:pPr>
      <w:rPr>
        <w:rFonts w:ascii="Symbol" w:hAnsi="Symbol" w:hint="default"/>
        <w:sz w:val="22"/>
        <w:szCs w:val="22"/>
      </w:rPr>
    </w:lvl>
    <w:lvl w:ilvl="1" w:tplc="0809000F">
      <w:start w:val="1"/>
      <w:numFmt w:val="decimal"/>
      <w:lvlText w:val="%2."/>
      <w:lvlJc w:val="left"/>
      <w:pPr>
        <w:tabs>
          <w:tab w:val="num" w:pos="1080"/>
        </w:tabs>
        <w:ind w:left="1080" w:hanging="360"/>
      </w:pPr>
      <w:rPr>
        <w:rFonts w:hint="default"/>
      </w:rPr>
    </w:lvl>
    <w:lvl w:ilvl="2" w:tplc="B630C2D0">
      <w:start w:val="1"/>
      <w:numFmt w:val="decimal"/>
      <w:lvlText w:val="%3"/>
      <w:lvlJc w:val="left"/>
      <w:pPr>
        <w:tabs>
          <w:tab w:val="num" w:pos="2160"/>
        </w:tabs>
        <w:ind w:left="2160" w:hanging="720"/>
      </w:pPr>
      <w:rPr>
        <w:rFont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hint="default"/>
        <w:b w:val="0"/>
        <w:i w:val="0"/>
        <w:sz w:val="24"/>
        <w:szCs w:val="24"/>
      </w:rPr>
    </w:lvl>
    <w:lvl w:ilvl="1" w:tplc="FFFFFFFF">
      <w:start w:val="1"/>
      <w:numFmt w:val="lowerLetter"/>
      <w:lvlText w:val="%2."/>
      <w:lvlJc w:val="left"/>
      <w:pPr>
        <w:tabs>
          <w:tab w:val="num" w:pos="1008"/>
        </w:tabs>
        <w:ind w:left="1008" w:hanging="360"/>
      </w:pPr>
    </w:lvl>
    <w:lvl w:ilvl="2" w:tplc="FFFFFFFF">
      <w:start w:val="4"/>
      <w:numFmt w:val="decimal"/>
      <w:lvlText w:val="%3."/>
      <w:lvlJc w:val="left"/>
      <w:pPr>
        <w:tabs>
          <w:tab w:val="num" w:pos="1908"/>
        </w:tabs>
        <w:ind w:left="1908" w:hanging="360"/>
      </w:pPr>
      <w:rPr>
        <w:rFonts w:hint="default"/>
      </w:rPr>
    </w:lvl>
    <w:lvl w:ilvl="3" w:tplc="FFFFFFFF" w:tentative="1">
      <w:start w:val="1"/>
      <w:numFmt w:val="decimal"/>
      <w:lvlText w:val="%4."/>
      <w:lvlJc w:val="left"/>
      <w:pPr>
        <w:tabs>
          <w:tab w:val="num" w:pos="2448"/>
        </w:tabs>
        <w:ind w:left="2448" w:hanging="360"/>
      </w:pPr>
    </w:lvl>
    <w:lvl w:ilvl="4" w:tplc="FFFFFFFF" w:tentative="1">
      <w:start w:val="1"/>
      <w:numFmt w:val="lowerLetter"/>
      <w:lvlText w:val="%5."/>
      <w:lvlJc w:val="left"/>
      <w:pPr>
        <w:tabs>
          <w:tab w:val="num" w:pos="3168"/>
        </w:tabs>
        <w:ind w:left="3168" w:hanging="360"/>
      </w:pPr>
    </w:lvl>
    <w:lvl w:ilvl="5" w:tplc="FFFFFFFF" w:tentative="1">
      <w:start w:val="1"/>
      <w:numFmt w:val="lowerRoman"/>
      <w:lvlText w:val="%6."/>
      <w:lvlJc w:val="right"/>
      <w:pPr>
        <w:tabs>
          <w:tab w:val="num" w:pos="3888"/>
        </w:tabs>
        <w:ind w:left="3888" w:hanging="180"/>
      </w:pPr>
    </w:lvl>
    <w:lvl w:ilvl="6" w:tplc="FFFFFFFF" w:tentative="1">
      <w:start w:val="1"/>
      <w:numFmt w:val="decimal"/>
      <w:lvlText w:val="%7."/>
      <w:lvlJc w:val="left"/>
      <w:pPr>
        <w:tabs>
          <w:tab w:val="num" w:pos="4608"/>
        </w:tabs>
        <w:ind w:left="4608" w:hanging="360"/>
      </w:pPr>
    </w:lvl>
    <w:lvl w:ilvl="7" w:tplc="FFFFFFFF" w:tentative="1">
      <w:start w:val="1"/>
      <w:numFmt w:val="lowerLetter"/>
      <w:lvlText w:val="%8."/>
      <w:lvlJc w:val="left"/>
      <w:pPr>
        <w:tabs>
          <w:tab w:val="num" w:pos="5328"/>
        </w:tabs>
        <w:ind w:left="5328" w:hanging="360"/>
      </w:pPr>
    </w:lvl>
    <w:lvl w:ilvl="8" w:tplc="FFFFFFFF" w:tentative="1">
      <w:start w:val="1"/>
      <w:numFmt w:val="lowerRoman"/>
      <w:lvlText w:val="%9."/>
      <w:lvlJc w:val="right"/>
      <w:pPr>
        <w:tabs>
          <w:tab w:val="num" w:pos="6048"/>
        </w:tabs>
        <w:ind w:left="6048" w:hanging="180"/>
      </w:pPr>
    </w:lvl>
  </w:abstractNum>
  <w:abstractNum w:abstractNumId="38"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E07451"/>
    <w:multiLevelType w:val="multilevel"/>
    <w:tmpl w:val="DE26D4B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000544"/>
    <w:multiLevelType w:val="hybridMultilevel"/>
    <w:tmpl w:val="BE70891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F0E7FC8"/>
    <w:multiLevelType w:val="hybridMultilevel"/>
    <w:tmpl w:val="1000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F530F9"/>
    <w:multiLevelType w:val="hybridMultilevel"/>
    <w:tmpl w:val="43E887F4"/>
    <w:lvl w:ilvl="0" w:tplc="CE14891A">
      <w:start w:val="1"/>
      <w:numFmt w:val="decimal"/>
      <w:lvlText w:val="%1."/>
      <w:lvlJc w:val="left"/>
      <w:pPr>
        <w:tabs>
          <w:tab w:val="num" w:pos="720"/>
        </w:tabs>
        <w:ind w:left="720" w:hanging="360"/>
      </w:pPr>
      <w:rPr>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97090483">
    <w:abstractNumId w:val="23"/>
  </w:num>
  <w:num w:numId="2" w16cid:durableId="1716470100">
    <w:abstractNumId w:val="30"/>
  </w:num>
  <w:num w:numId="3" w16cid:durableId="10229659">
    <w:abstractNumId w:val="37"/>
  </w:num>
  <w:num w:numId="4" w16cid:durableId="1539976686">
    <w:abstractNumId w:val="24"/>
  </w:num>
  <w:num w:numId="5" w16cid:durableId="820849865">
    <w:abstractNumId w:val="27"/>
  </w:num>
  <w:num w:numId="6" w16cid:durableId="1269122186">
    <w:abstractNumId w:val="0"/>
  </w:num>
  <w:num w:numId="7" w16cid:durableId="680931417">
    <w:abstractNumId w:val="21"/>
  </w:num>
  <w:num w:numId="8" w16cid:durableId="360130421">
    <w:abstractNumId w:val="13"/>
  </w:num>
  <w:num w:numId="9" w16cid:durableId="1829176409">
    <w:abstractNumId w:val="5"/>
  </w:num>
  <w:num w:numId="10" w16cid:durableId="394604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242453">
    <w:abstractNumId w:val="15"/>
  </w:num>
  <w:num w:numId="12" w16cid:durableId="18128864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3743231">
    <w:abstractNumId w:val="38"/>
  </w:num>
  <w:num w:numId="14" w16cid:durableId="1897470842">
    <w:abstractNumId w:val="8"/>
  </w:num>
  <w:num w:numId="15" w16cid:durableId="1145316605">
    <w:abstractNumId w:val="4"/>
  </w:num>
  <w:num w:numId="16" w16cid:durableId="1160775212">
    <w:abstractNumId w:val="25"/>
  </w:num>
  <w:num w:numId="17" w16cid:durableId="4017243">
    <w:abstractNumId w:val="33"/>
  </w:num>
  <w:num w:numId="18" w16cid:durableId="182133885">
    <w:abstractNumId w:val="36"/>
  </w:num>
  <w:num w:numId="19" w16cid:durableId="436027962">
    <w:abstractNumId w:val="2"/>
  </w:num>
  <w:num w:numId="20" w16cid:durableId="1572933147">
    <w:abstractNumId w:val="11"/>
  </w:num>
  <w:num w:numId="21" w16cid:durableId="1216895085">
    <w:abstractNumId w:val="9"/>
  </w:num>
  <w:num w:numId="22" w16cid:durableId="573972503">
    <w:abstractNumId w:val="26"/>
  </w:num>
  <w:num w:numId="23" w16cid:durableId="1226447935">
    <w:abstractNumId w:val="6"/>
  </w:num>
  <w:num w:numId="24" w16cid:durableId="1120294454">
    <w:abstractNumId w:val="18"/>
  </w:num>
  <w:num w:numId="25" w16cid:durableId="705908161">
    <w:abstractNumId w:val="12"/>
  </w:num>
  <w:num w:numId="26" w16cid:durableId="527107898">
    <w:abstractNumId w:val="22"/>
  </w:num>
  <w:num w:numId="27" w16cid:durableId="1925528332">
    <w:abstractNumId w:val="16"/>
  </w:num>
  <w:num w:numId="28" w16cid:durableId="1989632719">
    <w:abstractNumId w:val="7"/>
  </w:num>
  <w:num w:numId="29" w16cid:durableId="1674456821">
    <w:abstractNumId w:val="42"/>
  </w:num>
  <w:num w:numId="30" w16cid:durableId="574052660">
    <w:abstractNumId w:val="19"/>
  </w:num>
  <w:num w:numId="31" w16cid:durableId="2053728930">
    <w:abstractNumId w:val="34"/>
  </w:num>
  <w:num w:numId="32" w16cid:durableId="298806250">
    <w:abstractNumId w:val="32"/>
  </w:num>
  <w:num w:numId="33" w16cid:durableId="1045446510">
    <w:abstractNumId w:val="35"/>
  </w:num>
  <w:num w:numId="34" w16cid:durableId="594290456">
    <w:abstractNumId w:val="28"/>
  </w:num>
  <w:num w:numId="35" w16cid:durableId="1918401270">
    <w:abstractNumId w:val="14"/>
  </w:num>
  <w:num w:numId="36" w16cid:durableId="1974750670">
    <w:abstractNumId w:val="39"/>
  </w:num>
  <w:num w:numId="37" w16cid:durableId="792334215">
    <w:abstractNumId w:val="1"/>
  </w:num>
  <w:num w:numId="38" w16cid:durableId="1377705810">
    <w:abstractNumId w:val="3"/>
  </w:num>
  <w:num w:numId="39" w16cid:durableId="1242718530">
    <w:abstractNumId w:val="10"/>
  </w:num>
  <w:num w:numId="40" w16cid:durableId="1799378841">
    <w:abstractNumId w:val="31"/>
  </w:num>
  <w:num w:numId="41" w16cid:durableId="1494029705">
    <w:abstractNumId w:val="41"/>
  </w:num>
  <w:num w:numId="42" w16cid:durableId="1358583077">
    <w:abstractNumId w:val="29"/>
  </w:num>
  <w:num w:numId="43" w16cid:durableId="707265143">
    <w:abstractNumId w:val="4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25BE"/>
    <w:rsid w:val="0001141C"/>
    <w:rsid w:val="000115D1"/>
    <w:rsid w:val="00012849"/>
    <w:rsid w:val="000137A6"/>
    <w:rsid w:val="00015BCC"/>
    <w:rsid w:val="0001663E"/>
    <w:rsid w:val="00016827"/>
    <w:rsid w:val="0002028B"/>
    <w:rsid w:val="000249CE"/>
    <w:rsid w:val="0002549F"/>
    <w:rsid w:val="00025C63"/>
    <w:rsid w:val="000334A5"/>
    <w:rsid w:val="00036A48"/>
    <w:rsid w:val="00040ADB"/>
    <w:rsid w:val="00041538"/>
    <w:rsid w:val="00042151"/>
    <w:rsid w:val="0004353E"/>
    <w:rsid w:val="00044E71"/>
    <w:rsid w:val="000462EA"/>
    <w:rsid w:val="000511C9"/>
    <w:rsid w:val="00052DEB"/>
    <w:rsid w:val="0005619B"/>
    <w:rsid w:val="0005630D"/>
    <w:rsid w:val="00060BE9"/>
    <w:rsid w:val="0006472E"/>
    <w:rsid w:val="000648EA"/>
    <w:rsid w:val="0006662C"/>
    <w:rsid w:val="00066AF5"/>
    <w:rsid w:val="00067606"/>
    <w:rsid w:val="000728C4"/>
    <w:rsid w:val="000744E9"/>
    <w:rsid w:val="00075BE0"/>
    <w:rsid w:val="000811F3"/>
    <w:rsid w:val="00091B0A"/>
    <w:rsid w:val="00094267"/>
    <w:rsid w:val="00097BBC"/>
    <w:rsid w:val="000A10D9"/>
    <w:rsid w:val="000A126D"/>
    <w:rsid w:val="000B0D36"/>
    <w:rsid w:val="000B1AED"/>
    <w:rsid w:val="000B200D"/>
    <w:rsid w:val="000B207A"/>
    <w:rsid w:val="000B3218"/>
    <w:rsid w:val="000B6F85"/>
    <w:rsid w:val="000C1308"/>
    <w:rsid w:val="000C216E"/>
    <w:rsid w:val="000C324B"/>
    <w:rsid w:val="000D1905"/>
    <w:rsid w:val="000D4A42"/>
    <w:rsid w:val="000D4A64"/>
    <w:rsid w:val="000E5505"/>
    <w:rsid w:val="000F09DF"/>
    <w:rsid w:val="000F0A46"/>
    <w:rsid w:val="000F6DB3"/>
    <w:rsid w:val="0010419C"/>
    <w:rsid w:val="001043F9"/>
    <w:rsid w:val="001052C2"/>
    <w:rsid w:val="00105A47"/>
    <w:rsid w:val="00106395"/>
    <w:rsid w:val="001129C9"/>
    <w:rsid w:val="0011383D"/>
    <w:rsid w:val="00115086"/>
    <w:rsid w:val="0011526F"/>
    <w:rsid w:val="001159C3"/>
    <w:rsid w:val="0012105D"/>
    <w:rsid w:val="00122076"/>
    <w:rsid w:val="00132945"/>
    <w:rsid w:val="0013391A"/>
    <w:rsid w:val="001357BE"/>
    <w:rsid w:val="00136FCD"/>
    <w:rsid w:val="001371BE"/>
    <w:rsid w:val="00141EDD"/>
    <w:rsid w:val="001422BD"/>
    <w:rsid w:val="00143092"/>
    <w:rsid w:val="001432FC"/>
    <w:rsid w:val="001474A7"/>
    <w:rsid w:val="00152C29"/>
    <w:rsid w:val="00152F2D"/>
    <w:rsid w:val="001554E0"/>
    <w:rsid w:val="00161357"/>
    <w:rsid w:val="00161B9F"/>
    <w:rsid w:val="00166A64"/>
    <w:rsid w:val="00174668"/>
    <w:rsid w:val="00175C02"/>
    <w:rsid w:val="001761AF"/>
    <w:rsid w:val="00180447"/>
    <w:rsid w:val="00183EDD"/>
    <w:rsid w:val="00185872"/>
    <w:rsid w:val="00186104"/>
    <w:rsid w:val="00187D62"/>
    <w:rsid w:val="00190AA1"/>
    <w:rsid w:val="001914A2"/>
    <w:rsid w:val="00195FA7"/>
    <w:rsid w:val="001A0206"/>
    <w:rsid w:val="001A1FBA"/>
    <w:rsid w:val="001A20D9"/>
    <w:rsid w:val="001A6AFA"/>
    <w:rsid w:val="001A7767"/>
    <w:rsid w:val="001A7CEA"/>
    <w:rsid w:val="001B09AA"/>
    <w:rsid w:val="001B5E10"/>
    <w:rsid w:val="001C0F72"/>
    <w:rsid w:val="001C16A4"/>
    <w:rsid w:val="001C25A4"/>
    <w:rsid w:val="001C2B8A"/>
    <w:rsid w:val="001C48DD"/>
    <w:rsid w:val="001C5A49"/>
    <w:rsid w:val="001D0DE7"/>
    <w:rsid w:val="001D75FE"/>
    <w:rsid w:val="001E34E7"/>
    <w:rsid w:val="001E7373"/>
    <w:rsid w:val="001F2099"/>
    <w:rsid w:val="001F2B0B"/>
    <w:rsid w:val="001F623C"/>
    <w:rsid w:val="001F7FBB"/>
    <w:rsid w:val="002215EA"/>
    <w:rsid w:val="002223AC"/>
    <w:rsid w:val="00222401"/>
    <w:rsid w:val="00223839"/>
    <w:rsid w:val="00224721"/>
    <w:rsid w:val="00227623"/>
    <w:rsid w:val="0023109F"/>
    <w:rsid w:val="00232833"/>
    <w:rsid w:val="002330A5"/>
    <w:rsid w:val="00233161"/>
    <w:rsid w:val="00235C99"/>
    <w:rsid w:val="00236084"/>
    <w:rsid w:val="00237AAA"/>
    <w:rsid w:val="0024038B"/>
    <w:rsid w:val="00240F14"/>
    <w:rsid w:val="002449BC"/>
    <w:rsid w:val="00245784"/>
    <w:rsid w:val="00245F95"/>
    <w:rsid w:val="00247A32"/>
    <w:rsid w:val="0025209C"/>
    <w:rsid w:val="00254066"/>
    <w:rsid w:val="002552DD"/>
    <w:rsid w:val="002619A5"/>
    <w:rsid w:val="002651E8"/>
    <w:rsid w:val="00265F32"/>
    <w:rsid w:val="00275A58"/>
    <w:rsid w:val="0027605F"/>
    <w:rsid w:val="00276B0C"/>
    <w:rsid w:val="002773B7"/>
    <w:rsid w:val="002860E4"/>
    <w:rsid w:val="0028686B"/>
    <w:rsid w:val="00291755"/>
    <w:rsid w:val="00291FCB"/>
    <w:rsid w:val="002920F9"/>
    <w:rsid w:val="002925B1"/>
    <w:rsid w:val="0029280E"/>
    <w:rsid w:val="002938BC"/>
    <w:rsid w:val="002A4739"/>
    <w:rsid w:val="002A5D3D"/>
    <w:rsid w:val="002A5F6F"/>
    <w:rsid w:val="002A76F4"/>
    <w:rsid w:val="002B1C8C"/>
    <w:rsid w:val="002B4C53"/>
    <w:rsid w:val="002B5C6B"/>
    <w:rsid w:val="002C0ABD"/>
    <w:rsid w:val="002C1D5F"/>
    <w:rsid w:val="002C28CE"/>
    <w:rsid w:val="002C4630"/>
    <w:rsid w:val="002C7414"/>
    <w:rsid w:val="002D113E"/>
    <w:rsid w:val="002D1C0A"/>
    <w:rsid w:val="002D5C2E"/>
    <w:rsid w:val="002D72F3"/>
    <w:rsid w:val="002D766F"/>
    <w:rsid w:val="002E0675"/>
    <w:rsid w:val="002E2EC1"/>
    <w:rsid w:val="002E6CAE"/>
    <w:rsid w:val="002E730F"/>
    <w:rsid w:val="002F1523"/>
    <w:rsid w:val="002F1990"/>
    <w:rsid w:val="002F468A"/>
    <w:rsid w:val="002F61CD"/>
    <w:rsid w:val="003005A1"/>
    <w:rsid w:val="003009C5"/>
    <w:rsid w:val="00301D67"/>
    <w:rsid w:val="00302691"/>
    <w:rsid w:val="00305B13"/>
    <w:rsid w:val="00305DF1"/>
    <w:rsid w:val="003100CF"/>
    <w:rsid w:val="003102D9"/>
    <w:rsid w:val="00310836"/>
    <w:rsid w:val="00310EF2"/>
    <w:rsid w:val="0031357F"/>
    <w:rsid w:val="00314136"/>
    <w:rsid w:val="003155B5"/>
    <w:rsid w:val="00315D1E"/>
    <w:rsid w:val="003205FF"/>
    <w:rsid w:val="00320A60"/>
    <w:rsid w:val="00322085"/>
    <w:rsid w:val="00322ED8"/>
    <w:rsid w:val="00323074"/>
    <w:rsid w:val="003232F7"/>
    <w:rsid w:val="00326D74"/>
    <w:rsid w:val="00330411"/>
    <w:rsid w:val="0033080F"/>
    <w:rsid w:val="0033195F"/>
    <w:rsid w:val="00331A97"/>
    <w:rsid w:val="003326B4"/>
    <w:rsid w:val="003327C2"/>
    <w:rsid w:val="00334DF7"/>
    <w:rsid w:val="0033502A"/>
    <w:rsid w:val="00335313"/>
    <w:rsid w:val="00335E68"/>
    <w:rsid w:val="003443FC"/>
    <w:rsid w:val="00345A80"/>
    <w:rsid w:val="00346E26"/>
    <w:rsid w:val="00351739"/>
    <w:rsid w:val="00354C75"/>
    <w:rsid w:val="003567D9"/>
    <w:rsid w:val="003567F0"/>
    <w:rsid w:val="00363EFA"/>
    <w:rsid w:val="003640F1"/>
    <w:rsid w:val="00364B24"/>
    <w:rsid w:val="003652C6"/>
    <w:rsid w:val="00365511"/>
    <w:rsid w:val="003741EB"/>
    <w:rsid w:val="00376462"/>
    <w:rsid w:val="00381700"/>
    <w:rsid w:val="00383B4B"/>
    <w:rsid w:val="00385561"/>
    <w:rsid w:val="00392BE7"/>
    <w:rsid w:val="003971E0"/>
    <w:rsid w:val="003A072B"/>
    <w:rsid w:val="003A3821"/>
    <w:rsid w:val="003A4F5F"/>
    <w:rsid w:val="003A74A0"/>
    <w:rsid w:val="003B02E2"/>
    <w:rsid w:val="003B1186"/>
    <w:rsid w:val="003B1CA9"/>
    <w:rsid w:val="003B3052"/>
    <w:rsid w:val="003B6029"/>
    <w:rsid w:val="003B6050"/>
    <w:rsid w:val="003B66DC"/>
    <w:rsid w:val="003C0077"/>
    <w:rsid w:val="003C2D52"/>
    <w:rsid w:val="003C2E73"/>
    <w:rsid w:val="003C5111"/>
    <w:rsid w:val="003C59CF"/>
    <w:rsid w:val="003D202A"/>
    <w:rsid w:val="003D711F"/>
    <w:rsid w:val="003E00E5"/>
    <w:rsid w:val="003E034E"/>
    <w:rsid w:val="003E180D"/>
    <w:rsid w:val="003E18D0"/>
    <w:rsid w:val="003E25F4"/>
    <w:rsid w:val="003E2D76"/>
    <w:rsid w:val="003E4080"/>
    <w:rsid w:val="003E6813"/>
    <w:rsid w:val="003E7BAF"/>
    <w:rsid w:val="003F1C53"/>
    <w:rsid w:val="003F5499"/>
    <w:rsid w:val="004015E0"/>
    <w:rsid w:val="00404092"/>
    <w:rsid w:val="0040437B"/>
    <w:rsid w:val="00406D20"/>
    <w:rsid w:val="00406E8E"/>
    <w:rsid w:val="004076DB"/>
    <w:rsid w:val="00412452"/>
    <w:rsid w:val="00412A7A"/>
    <w:rsid w:val="00413987"/>
    <w:rsid w:val="00415A4A"/>
    <w:rsid w:val="00416227"/>
    <w:rsid w:val="00420153"/>
    <w:rsid w:val="004216BC"/>
    <w:rsid w:val="00422778"/>
    <w:rsid w:val="00424345"/>
    <w:rsid w:val="0043353C"/>
    <w:rsid w:val="00437751"/>
    <w:rsid w:val="00441A3A"/>
    <w:rsid w:val="00450A79"/>
    <w:rsid w:val="0045239B"/>
    <w:rsid w:val="00452DCC"/>
    <w:rsid w:val="00452F75"/>
    <w:rsid w:val="00457F64"/>
    <w:rsid w:val="00460366"/>
    <w:rsid w:val="004679D4"/>
    <w:rsid w:val="00467AD2"/>
    <w:rsid w:val="00477B98"/>
    <w:rsid w:val="00481DC8"/>
    <w:rsid w:val="00486DDF"/>
    <w:rsid w:val="0048706A"/>
    <w:rsid w:val="004923D1"/>
    <w:rsid w:val="00496041"/>
    <w:rsid w:val="004A2825"/>
    <w:rsid w:val="004A28C3"/>
    <w:rsid w:val="004A4A6E"/>
    <w:rsid w:val="004A4DD4"/>
    <w:rsid w:val="004B1E7E"/>
    <w:rsid w:val="004B2E74"/>
    <w:rsid w:val="004B412A"/>
    <w:rsid w:val="004B71EF"/>
    <w:rsid w:val="004B7BA0"/>
    <w:rsid w:val="004C1046"/>
    <w:rsid w:val="004C2924"/>
    <w:rsid w:val="004C6F2A"/>
    <w:rsid w:val="004D06F9"/>
    <w:rsid w:val="004D129A"/>
    <w:rsid w:val="004D2650"/>
    <w:rsid w:val="004D2702"/>
    <w:rsid w:val="004D2F4F"/>
    <w:rsid w:val="004D4C94"/>
    <w:rsid w:val="004E0110"/>
    <w:rsid w:val="004E15BE"/>
    <w:rsid w:val="004E2BB2"/>
    <w:rsid w:val="004E7095"/>
    <w:rsid w:val="004E7301"/>
    <w:rsid w:val="004E7E6D"/>
    <w:rsid w:val="004F0580"/>
    <w:rsid w:val="004F3A3F"/>
    <w:rsid w:val="004F5472"/>
    <w:rsid w:val="004F6095"/>
    <w:rsid w:val="00502E0D"/>
    <w:rsid w:val="00502F43"/>
    <w:rsid w:val="00503CD1"/>
    <w:rsid w:val="00505E79"/>
    <w:rsid w:val="00510985"/>
    <w:rsid w:val="005120D7"/>
    <w:rsid w:val="00512152"/>
    <w:rsid w:val="00513F94"/>
    <w:rsid w:val="00514DD7"/>
    <w:rsid w:val="00516F38"/>
    <w:rsid w:val="00523064"/>
    <w:rsid w:val="00534586"/>
    <w:rsid w:val="00536DD0"/>
    <w:rsid w:val="00537490"/>
    <w:rsid w:val="00545190"/>
    <w:rsid w:val="0054566E"/>
    <w:rsid w:val="00546DE3"/>
    <w:rsid w:val="00550ADD"/>
    <w:rsid w:val="00553CD7"/>
    <w:rsid w:val="00554B7F"/>
    <w:rsid w:val="00555143"/>
    <w:rsid w:val="005552E3"/>
    <w:rsid w:val="00561964"/>
    <w:rsid w:val="00567968"/>
    <w:rsid w:val="00570E73"/>
    <w:rsid w:val="0057143C"/>
    <w:rsid w:val="00575564"/>
    <w:rsid w:val="00575D70"/>
    <w:rsid w:val="00576E3D"/>
    <w:rsid w:val="00576F0C"/>
    <w:rsid w:val="00577581"/>
    <w:rsid w:val="0058037D"/>
    <w:rsid w:val="0058059E"/>
    <w:rsid w:val="0058063A"/>
    <w:rsid w:val="00581909"/>
    <w:rsid w:val="00582EF3"/>
    <w:rsid w:val="005831A5"/>
    <w:rsid w:val="00591215"/>
    <w:rsid w:val="005923CB"/>
    <w:rsid w:val="005924DF"/>
    <w:rsid w:val="00592C34"/>
    <w:rsid w:val="00593F13"/>
    <w:rsid w:val="00594655"/>
    <w:rsid w:val="00594B85"/>
    <w:rsid w:val="00596282"/>
    <w:rsid w:val="00596867"/>
    <w:rsid w:val="00597B58"/>
    <w:rsid w:val="005A0D8E"/>
    <w:rsid w:val="005A2F2C"/>
    <w:rsid w:val="005B0DE2"/>
    <w:rsid w:val="005B3A65"/>
    <w:rsid w:val="005B426F"/>
    <w:rsid w:val="005C0E8F"/>
    <w:rsid w:val="005C10CF"/>
    <w:rsid w:val="005C1A53"/>
    <w:rsid w:val="005C31C3"/>
    <w:rsid w:val="005C52EC"/>
    <w:rsid w:val="005C79E2"/>
    <w:rsid w:val="005D2A9F"/>
    <w:rsid w:val="005D2AB7"/>
    <w:rsid w:val="005D3299"/>
    <w:rsid w:val="005D38BD"/>
    <w:rsid w:val="005D4511"/>
    <w:rsid w:val="005D458C"/>
    <w:rsid w:val="005D73E4"/>
    <w:rsid w:val="005E1CF0"/>
    <w:rsid w:val="005E6392"/>
    <w:rsid w:val="005E7F88"/>
    <w:rsid w:val="005F08E8"/>
    <w:rsid w:val="005F10CF"/>
    <w:rsid w:val="005F1390"/>
    <w:rsid w:val="005F2722"/>
    <w:rsid w:val="005F3B6E"/>
    <w:rsid w:val="00601C6B"/>
    <w:rsid w:val="0061213A"/>
    <w:rsid w:val="00614E0B"/>
    <w:rsid w:val="0062086E"/>
    <w:rsid w:val="0062144C"/>
    <w:rsid w:val="00622BB6"/>
    <w:rsid w:val="0062571E"/>
    <w:rsid w:val="00625746"/>
    <w:rsid w:val="00631042"/>
    <w:rsid w:val="00632A4A"/>
    <w:rsid w:val="00634F50"/>
    <w:rsid w:val="00642316"/>
    <w:rsid w:val="0064262A"/>
    <w:rsid w:val="00643BD9"/>
    <w:rsid w:val="006504A4"/>
    <w:rsid w:val="0065293A"/>
    <w:rsid w:val="00654418"/>
    <w:rsid w:val="006549F4"/>
    <w:rsid w:val="00654CFC"/>
    <w:rsid w:val="006557EB"/>
    <w:rsid w:val="00656B0D"/>
    <w:rsid w:val="00656FDB"/>
    <w:rsid w:val="0065773C"/>
    <w:rsid w:val="00660842"/>
    <w:rsid w:val="00662590"/>
    <w:rsid w:val="00665857"/>
    <w:rsid w:val="006670F9"/>
    <w:rsid w:val="00674808"/>
    <w:rsid w:val="00677647"/>
    <w:rsid w:val="00680EE8"/>
    <w:rsid w:val="00681856"/>
    <w:rsid w:val="00682E59"/>
    <w:rsid w:val="00683281"/>
    <w:rsid w:val="00684AFE"/>
    <w:rsid w:val="00685332"/>
    <w:rsid w:val="00686A7E"/>
    <w:rsid w:val="006A02A4"/>
    <w:rsid w:val="006A2F1F"/>
    <w:rsid w:val="006A3478"/>
    <w:rsid w:val="006A4C21"/>
    <w:rsid w:val="006A5ED0"/>
    <w:rsid w:val="006A7EA9"/>
    <w:rsid w:val="006B032C"/>
    <w:rsid w:val="006B072C"/>
    <w:rsid w:val="006B07BF"/>
    <w:rsid w:val="006B0A75"/>
    <w:rsid w:val="006B44BB"/>
    <w:rsid w:val="006C0B6F"/>
    <w:rsid w:val="006C310B"/>
    <w:rsid w:val="006C5757"/>
    <w:rsid w:val="006C6DC4"/>
    <w:rsid w:val="006C7114"/>
    <w:rsid w:val="006C7CEB"/>
    <w:rsid w:val="006D15AB"/>
    <w:rsid w:val="006D48E4"/>
    <w:rsid w:val="006D7908"/>
    <w:rsid w:val="006E0C2C"/>
    <w:rsid w:val="006E13EB"/>
    <w:rsid w:val="006E47A6"/>
    <w:rsid w:val="006E4931"/>
    <w:rsid w:val="006E578A"/>
    <w:rsid w:val="006F3099"/>
    <w:rsid w:val="006F58EC"/>
    <w:rsid w:val="006F7584"/>
    <w:rsid w:val="007043AB"/>
    <w:rsid w:val="00706BE4"/>
    <w:rsid w:val="00707269"/>
    <w:rsid w:val="00712C79"/>
    <w:rsid w:val="00716DA6"/>
    <w:rsid w:val="00720B91"/>
    <w:rsid w:val="0072394D"/>
    <w:rsid w:val="007240E2"/>
    <w:rsid w:val="00725B78"/>
    <w:rsid w:val="00726E72"/>
    <w:rsid w:val="00730B5C"/>
    <w:rsid w:val="00734A1F"/>
    <w:rsid w:val="007355AC"/>
    <w:rsid w:val="00745122"/>
    <w:rsid w:val="00745D7F"/>
    <w:rsid w:val="0074632A"/>
    <w:rsid w:val="00746CC7"/>
    <w:rsid w:val="00747154"/>
    <w:rsid w:val="00751135"/>
    <w:rsid w:val="00751E79"/>
    <w:rsid w:val="00752398"/>
    <w:rsid w:val="0075251F"/>
    <w:rsid w:val="00755347"/>
    <w:rsid w:val="00760530"/>
    <w:rsid w:val="00766F59"/>
    <w:rsid w:val="0077124B"/>
    <w:rsid w:val="00771F12"/>
    <w:rsid w:val="00772F66"/>
    <w:rsid w:val="00773EB0"/>
    <w:rsid w:val="007761E3"/>
    <w:rsid w:val="0077624C"/>
    <w:rsid w:val="00780AF1"/>
    <w:rsid w:val="0078155B"/>
    <w:rsid w:val="00781921"/>
    <w:rsid w:val="00785504"/>
    <w:rsid w:val="007855AB"/>
    <w:rsid w:val="0078696E"/>
    <w:rsid w:val="0078710B"/>
    <w:rsid w:val="00791318"/>
    <w:rsid w:val="00792DAF"/>
    <w:rsid w:val="007931C1"/>
    <w:rsid w:val="0079459A"/>
    <w:rsid w:val="007968F1"/>
    <w:rsid w:val="007A0084"/>
    <w:rsid w:val="007A0B29"/>
    <w:rsid w:val="007A5830"/>
    <w:rsid w:val="007B124F"/>
    <w:rsid w:val="007B2351"/>
    <w:rsid w:val="007B4EF0"/>
    <w:rsid w:val="007B7A2E"/>
    <w:rsid w:val="007C082E"/>
    <w:rsid w:val="007C53C9"/>
    <w:rsid w:val="007C7F99"/>
    <w:rsid w:val="007E3BDF"/>
    <w:rsid w:val="007E5F8A"/>
    <w:rsid w:val="007F3629"/>
    <w:rsid w:val="007F5BB4"/>
    <w:rsid w:val="007F5BF2"/>
    <w:rsid w:val="007F692E"/>
    <w:rsid w:val="008044BA"/>
    <w:rsid w:val="0081117A"/>
    <w:rsid w:val="00811DCE"/>
    <w:rsid w:val="0081491D"/>
    <w:rsid w:val="0081655C"/>
    <w:rsid w:val="00817CAD"/>
    <w:rsid w:val="008243A4"/>
    <w:rsid w:val="00824FE4"/>
    <w:rsid w:val="008251CA"/>
    <w:rsid w:val="00827650"/>
    <w:rsid w:val="00832A32"/>
    <w:rsid w:val="00834739"/>
    <w:rsid w:val="008402EF"/>
    <w:rsid w:val="0084234D"/>
    <w:rsid w:val="00843412"/>
    <w:rsid w:val="0084530B"/>
    <w:rsid w:val="00852AAA"/>
    <w:rsid w:val="008531E4"/>
    <w:rsid w:val="00860788"/>
    <w:rsid w:val="008609C0"/>
    <w:rsid w:val="008611DD"/>
    <w:rsid w:val="008618E9"/>
    <w:rsid w:val="00862C35"/>
    <w:rsid w:val="0086608E"/>
    <w:rsid w:val="008662B6"/>
    <w:rsid w:val="00871C08"/>
    <w:rsid w:val="00880F62"/>
    <w:rsid w:val="008825EB"/>
    <w:rsid w:val="00883C08"/>
    <w:rsid w:val="008847C1"/>
    <w:rsid w:val="00885368"/>
    <w:rsid w:val="008863A8"/>
    <w:rsid w:val="008A18CE"/>
    <w:rsid w:val="008A1AED"/>
    <w:rsid w:val="008A1C44"/>
    <w:rsid w:val="008A3588"/>
    <w:rsid w:val="008B0D71"/>
    <w:rsid w:val="008B2959"/>
    <w:rsid w:val="008B2B82"/>
    <w:rsid w:val="008B3223"/>
    <w:rsid w:val="008B3660"/>
    <w:rsid w:val="008B3C40"/>
    <w:rsid w:val="008B3D7B"/>
    <w:rsid w:val="008B60F6"/>
    <w:rsid w:val="008C35CD"/>
    <w:rsid w:val="008C5784"/>
    <w:rsid w:val="008C5EB9"/>
    <w:rsid w:val="008C7C5B"/>
    <w:rsid w:val="008D160C"/>
    <w:rsid w:val="008D16CB"/>
    <w:rsid w:val="008D3043"/>
    <w:rsid w:val="008D31B6"/>
    <w:rsid w:val="008D5680"/>
    <w:rsid w:val="008D743E"/>
    <w:rsid w:val="008E1489"/>
    <w:rsid w:val="008E1C58"/>
    <w:rsid w:val="008E210B"/>
    <w:rsid w:val="008E2979"/>
    <w:rsid w:val="008E3DCC"/>
    <w:rsid w:val="008E4366"/>
    <w:rsid w:val="008F101C"/>
    <w:rsid w:val="008F2D88"/>
    <w:rsid w:val="008F3342"/>
    <w:rsid w:val="008F3CF9"/>
    <w:rsid w:val="008F69A6"/>
    <w:rsid w:val="00900B11"/>
    <w:rsid w:val="00900C12"/>
    <w:rsid w:val="009042C6"/>
    <w:rsid w:val="00905B80"/>
    <w:rsid w:val="009079A5"/>
    <w:rsid w:val="0091065A"/>
    <w:rsid w:val="009126FF"/>
    <w:rsid w:val="00914F2B"/>
    <w:rsid w:val="00914FB8"/>
    <w:rsid w:val="00922A56"/>
    <w:rsid w:val="009243E8"/>
    <w:rsid w:val="009302A0"/>
    <w:rsid w:val="00932E0F"/>
    <w:rsid w:val="0093350C"/>
    <w:rsid w:val="00936CE9"/>
    <w:rsid w:val="009419B4"/>
    <w:rsid w:val="00941DF6"/>
    <w:rsid w:val="0094280A"/>
    <w:rsid w:val="0094483F"/>
    <w:rsid w:val="009513A3"/>
    <w:rsid w:val="00953BCB"/>
    <w:rsid w:val="00961A1E"/>
    <w:rsid w:val="009670C0"/>
    <w:rsid w:val="00967D2F"/>
    <w:rsid w:val="009904DB"/>
    <w:rsid w:val="00991320"/>
    <w:rsid w:val="00993837"/>
    <w:rsid w:val="00994242"/>
    <w:rsid w:val="00996D74"/>
    <w:rsid w:val="009A0966"/>
    <w:rsid w:val="009A0F33"/>
    <w:rsid w:val="009A22E0"/>
    <w:rsid w:val="009A379A"/>
    <w:rsid w:val="009A5160"/>
    <w:rsid w:val="009A75AF"/>
    <w:rsid w:val="009A7CEF"/>
    <w:rsid w:val="009B1F57"/>
    <w:rsid w:val="009B23B4"/>
    <w:rsid w:val="009B425C"/>
    <w:rsid w:val="009B4ED6"/>
    <w:rsid w:val="009B648C"/>
    <w:rsid w:val="009C21A5"/>
    <w:rsid w:val="009C2775"/>
    <w:rsid w:val="009C5AAB"/>
    <w:rsid w:val="009C6597"/>
    <w:rsid w:val="009D43CB"/>
    <w:rsid w:val="009D4FFD"/>
    <w:rsid w:val="009D5D13"/>
    <w:rsid w:val="009D624C"/>
    <w:rsid w:val="009E5F61"/>
    <w:rsid w:val="009F23AB"/>
    <w:rsid w:val="009F25AC"/>
    <w:rsid w:val="009F5771"/>
    <w:rsid w:val="009F58A8"/>
    <w:rsid w:val="009F6203"/>
    <w:rsid w:val="009F717B"/>
    <w:rsid w:val="00A004F1"/>
    <w:rsid w:val="00A0155A"/>
    <w:rsid w:val="00A03D7F"/>
    <w:rsid w:val="00A04524"/>
    <w:rsid w:val="00A05DBB"/>
    <w:rsid w:val="00A06BAC"/>
    <w:rsid w:val="00A07C9E"/>
    <w:rsid w:val="00A133AF"/>
    <w:rsid w:val="00A168FF"/>
    <w:rsid w:val="00A20C8B"/>
    <w:rsid w:val="00A22D54"/>
    <w:rsid w:val="00A23558"/>
    <w:rsid w:val="00A2358B"/>
    <w:rsid w:val="00A2585A"/>
    <w:rsid w:val="00A300B8"/>
    <w:rsid w:val="00A3406B"/>
    <w:rsid w:val="00A3570A"/>
    <w:rsid w:val="00A37A88"/>
    <w:rsid w:val="00A4395E"/>
    <w:rsid w:val="00A50C7D"/>
    <w:rsid w:val="00A5659A"/>
    <w:rsid w:val="00A57865"/>
    <w:rsid w:val="00A629BC"/>
    <w:rsid w:val="00A646E1"/>
    <w:rsid w:val="00A669E8"/>
    <w:rsid w:val="00A7135A"/>
    <w:rsid w:val="00A72829"/>
    <w:rsid w:val="00A730B7"/>
    <w:rsid w:val="00A73D4A"/>
    <w:rsid w:val="00A7402A"/>
    <w:rsid w:val="00A748F9"/>
    <w:rsid w:val="00A7515B"/>
    <w:rsid w:val="00A75A23"/>
    <w:rsid w:val="00A76A99"/>
    <w:rsid w:val="00A76FAE"/>
    <w:rsid w:val="00A77C64"/>
    <w:rsid w:val="00A82635"/>
    <w:rsid w:val="00A84224"/>
    <w:rsid w:val="00A85079"/>
    <w:rsid w:val="00A85A47"/>
    <w:rsid w:val="00A91318"/>
    <w:rsid w:val="00A92667"/>
    <w:rsid w:val="00A94743"/>
    <w:rsid w:val="00A9648C"/>
    <w:rsid w:val="00A97F04"/>
    <w:rsid w:val="00AA0051"/>
    <w:rsid w:val="00AA12FF"/>
    <w:rsid w:val="00AA19A8"/>
    <w:rsid w:val="00AA1EEE"/>
    <w:rsid w:val="00AA22A2"/>
    <w:rsid w:val="00AA27CB"/>
    <w:rsid w:val="00AA660B"/>
    <w:rsid w:val="00AB0DCC"/>
    <w:rsid w:val="00AB29C5"/>
    <w:rsid w:val="00AB54BC"/>
    <w:rsid w:val="00AB6638"/>
    <w:rsid w:val="00AB76A1"/>
    <w:rsid w:val="00AC0DA4"/>
    <w:rsid w:val="00AC0ED6"/>
    <w:rsid w:val="00AC1FD6"/>
    <w:rsid w:val="00AC5EEB"/>
    <w:rsid w:val="00AC76A4"/>
    <w:rsid w:val="00AD041E"/>
    <w:rsid w:val="00AD0E37"/>
    <w:rsid w:val="00AD28C7"/>
    <w:rsid w:val="00AE1BF8"/>
    <w:rsid w:val="00AE53C0"/>
    <w:rsid w:val="00AE7F6C"/>
    <w:rsid w:val="00AF1412"/>
    <w:rsid w:val="00AF2DB0"/>
    <w:rsid w:val="00AF381F"/>
    <w:rsid w:val="00AF5FCD"/>
    <w:rsid w:val="00AF7160"/>
    <w:rsid w:val="00B001F5"/>
    <w:rsid w:val="00B01AC8"/>
    <w:rsid w:val="00B0379D"/>
    <w:rsid w:val="00B04878"/>
    <w:rsid w:val="00B0583A"/>
    <w:rsid w:val="00B12968"/>
    <w:rsid w:val="00B15852"/>
    <w:rsid w:val="00B20417"/>
    <w:rsid w:val="00B24D0B"/>
    <w:rsid w:val="00B26876"/>
    <w:rsid w:val="00B271E7"/>
    <w:rsid w:val="00B3064C"/>
    <w:rsid w:val="00B331EC"/>
    <w:rsid w:val="00B3663A"/>
    <w:rsid w:val="00B36AD9"/>
    <w:rsid w:val="00B45D43"/>
    <w:rsid w:val="00B46B1E"/>
    <w:rsid w:val="00B51C24"/>
    <w:rsid w:val="00B54C5C"/>
    <w:rsid w:val="00B60B25"/>
    <w:rsid w:val="00B62B22"/>
    <w:rsid w:val="00B6620F"/>
    <w:rsid w:val="00B723E3"/>
    <w:rsid w:val="00B72CE7"/>
    <w:rsid w:val="00B7366E"/>
    <w:rsid w:val="00B746B9"/>
    <w:rsid w:val="00B74C40"/>
    <w:rsid w:val="00B75D58"/>
    <w:rsid w:val="00B80EBC"/>
    <w:rsid w:val="00B812CE"/>
    <w:rsid w:val="00B828E9"/>
    <w:rsid w:val="00B82ECC"/>
    <w:rsid w:val="00B865C0"/>
    <w:rsid w:val="00BA42B6"/>
    <w:rsid w:val="00BB1638"/>
    <w:rsid w:val="00BB2EFF"/>
    <w:rsid w:val="00BB4997"/>
    <w:rsid w:val="00BC04AF"/>
    <w:rsid w:val="00BC2FDC"/>
    <w:rsid w:val="00BC3043"/>
    <w:rsid w:val="00BC424E"/>
    <w:rsid w:val="00BC51E9"/>
    <w:rsid w:val="00BC6956"/>
    <w:rsid w:val="00BC7936"/>
    <w:rsid w:val="00BC7DFA"/>
    <w:rsid w:val="00BD0878"/>
    <w:rsid w:val="00BD11A4"/>
    <w:rsid w:val="00BD3EA0"/>
    <w:rsid w:val="00BF3599"/>
    <w:rsid w:val="00BF4CA2"/>
    <w:rsid w:val="00BF52A8"/>
    <w:rsid w:val="00BF7365"/>
    <w:rsid w:val="00C036F4"/>
    <w:rsid w:val="00C10D00"/>
    <w:rsid w:val="00C149B5"/>
    <w:rsid w:val="00C2120A"/>
    <w:rsid w:val="00C215E5"/>
    <w:rsid w:val="00C21B1C"/>
    <w:rsid w:val="00C23906"/>
    <w:rsid w:val="00C2494D"/>
    <w:rsid w:val="00C26BEC"/>
    <w:rsid w:val="00C2718F"/>
    <w:rsid w:val="00C32FDE"/>
    <w:rsid w:val="00C3505E"/>
    <w:rsid w:val="00C356EB"/>
    <w:rsid w:val="00C35F58"/>
    <w:rsid w:val="00C376B6"/>
    <w:rsid w:val="00C4152C"/>
    <w:rsid w:val="00C437B8"/>
    <w:rsid w:val="00C44DEC"/>
    <w:rsid w:val="00C468B8"/>
    <w:rsid w:val="00C4745F"/>
    <w:rsid w:val="00C503DC"/>
    <w:rsid w:val="00C516B7"/>
    <w:rsid w:val="00C52DFB"/>
    <w:rsid w:val="00C609E5"/>
    <w:rsid w:val="00C62296"/>
    <w:rsid w:val="00C62A02"/>
    <w:rsid w:val="00C63B16"/>
    <w:rsid w:val="00C65CE0"/>
    <w:rsid w:val="00C6780F"/>
    <w:rsid w:val="00C7260A"/>
    <w:rsid w:val="00C72FD3"/>
    <w:rsid w:val="00C754EA"/>
    <w:rsid w:val="00C822B8"/>
    <w:rsid w:val="00C86499"/>
    <w:rsid w:val="00C90557"/>
    <w:rsid w:val="00C9169F"/>
    <w:rsid w:val="00C931E1"/>
    <w:rsid w:val="00CA07F3"/>
    <w:rsid w:val="00CA14AF"/>
    <w:rsid w:val="00CA1B3B"/>
    <w:rsid w:val="00CA3B1C"/>
    <w:rsid w:val="00CA4A70"/>
    <w:rsid w:val="00CA7CDF"/>
    <w:rsid w:val="00CB098E"/>
    <w:rsid w:val="00CB2B05"/>
    <w:rsid w:val="00CB67A2"/>
    <w:rsid w:val="00CB79DA"/>
    <w:rsid w:val="00CC1F90"/>
    <w:rsid w:val="00CC2A87"/>
    <w:rsid w:val="00CC38B5"/>
    <w:rsid w:val="00CC3FE5"/>
    <w:rsid w:val="00CC41E8"/>
    <w:rsid w:val="00CC48F6"/>
    <w:rsid w:val="00CC6DA1"/>
    <w:rsid w:val="00CC6F7A"/>
    <w:rsid w:val="00CD03FF"/>
    <w:rsid w:val="00CD3F90"/>
    <w:rsid w:val="00CD51ED"/>
    <w:rsid w:val="00CE21D0"/>
    <w:rsid w:val="00CE37A7"/>
    <w:rsid w:val="00CE585F"/>
    <w:rsid w:val="00CE7E14"/>
    <w:rsid w:val="00CF0FEB"/>
    <w:rsid w:val="00CF15D0"/>
    <w:rsid w:val="00CF4193"/>
    <w:rsid w:val="00CF7DEF"/>
    <w:rsid w:val="00D00A81"/>
    <w:rsid w:val="00D00FC4"/>
    <w:rsid w:val="00D072D7"/>
    <w:rsid w:val="00D07C57"/>
    <w:rsid w:val="00D07D3B"/>
    <w:rsid w:val="00D108A7"/>
    <w:rsid w:val="00D113FD"/>
    <w:rsid w:val="00D117A1"/>
    <w:rsid w:val="00D117C5"/>
    <w:rsid w:val="00D152BE"/>
    <w:rsid w:val="00D16A65"/>
    <w:rsid w:val="00D17670"/>
    <w:rsid w:val="00D20923"/>
    <w:rsid w:val="00D21C2D"/>
    <w:rsid w:val="00D22607"/>
    <w:rsid w:val="00D22FF2"/>
    <w:rsid w:val="00D255B1"/>
    <w:rsid w:val="00D303F5"/>
    <w:rsid w:val="00D31DE6"/>
    <w:rsid w:val="00D32AAC"/>
    <w:rsid w:val="00D33AD4"/>
    <w:rsid w:val="00D34419"/>
    <w:rsid w:val="00D347D1"/>
    <w:rsid w:val="00D36DCB"/>
    <w:rsid w:val="00D42123"/>
    <w:rsid w:val="00D47907"/>
    <w:rsid w:val="00D51E8B"/>
    <w:rsid w:val="00D66197"/>
    <w:rsid w:val="00D739EE"/>
    <w:rsid w:val="00D76446"/>
    <w:rsid w:val="00D764A2"/>
    <w:rsid w:val="00D80756"/>
    <w:rsid w:val="00D869E3"/>
    <w:rsid w:val="00D87C39"/>
    <w:rsid w:val="00D87F83"/>
    <w:rsid w:val="00D91694"/>
    <w:rsid w:val="00D93745"/>
    <w:rsid w:val="00D94D38"/>
    <w:rsid w:val="00D95377"/>
    <w:rsid w:val="00DA512D"/>
    <w:rsid w:val="00DA7D90"/>
    <w:rsid w:val="00DB2A73"/>
    <w:rsid w:val="00DB3509"/>
    <w:rsid w:val="00DB4D5A"/>
    <w:rsid w:val="00DB65A2"/>
    <w:rsid w:val="00DB6B70"/>
    <w:rsid w:val="00DC039A"/>
    <w:rsid w:val="00DC391F"/>
    <w:rsid w:val="00DD138C"/>
    <w:rsid w:val="00DD59B7"/>
    <w:rsid w:val="00DE1378"/>
    <w:rsid w:val="00DE24CB"/>
    <w:rsid w:val="00DE2A30"/>
    <w:rsid w:val="00DE47A4"/>
    <w:rsid w:val="00DE565E"/>
    <w:rsid w:val="00DE5CE3"/>
    <w:rsid w:val="00DE7296"/>
    <w:rsid w:val="00DF0E5A"/>
    <w:rsid w:val="00DF5471"/>
    <w:rsid w:val="00E003FA"/>
    <w:rsid w:val="00E011DA"/>
    <w:rsid w:val="00E01C12"/>
    <w:rsid w:val="00E0381B"/>
    <w:rsid w:val="00E0608D"/>
    <w:rsid w:val="00E07F3C"/>
    <w:rsid w:val="00E130CE"/>
    <w:rsid w:val="00E139B9"/>
    <w:rsid w:val="00E21956"/>
    <w:rsid w:val="00E238F3"/>
    <w:rsid w:val="00E2424F"/>
    <w:rsid w:val="00E26D9E"/>
    <w:rsid w:val="00E307EA"/>
    <w:rsid w:val="00E313E9"/>
    <w:rsid w:val="00E31B6C"/>
    <w:rsid w:val="00E32859"/>
    <w:rsid w:val="00E36F71"/>
    <w:rsid w:val="00E4299C"/>
    <w:rsid w:val="00E47C83"/>
    <w:rsid w:val="00E501D6"/>
    <w:rsid w:val="00E506C6"/>
    <w:rsid w:val="00E50AA8"/>
    <w:rsid w:val="00E51264"/>
    <w:rsid w:val="00E52C58"/>
    <w:rsid w:val="00E53753"/>
    <w:rsid w:val="00E53F71"/>
    <w:rsid w:val="00E60AE3"/>
    <w:rsid w:val="00E663F5"/>
    <w:rsid w:val="00E731E5"/>
    <w:rsid w:val="00E75F9B"/>
    <w:rsid w:val="00E81F3C"/>
    <w:rsid w:val="00E81F45"/>
    <w:rsid w:val="00E8246B"/>
    <w:rsid w:val="00E8342F"/>
    <w:rsid w:val="00E84E4C"/>
    <w:rsid w:val="00E9101C"/>
    <w:rsid w:val="00E918A8"/>
    <w:rsid w:val="00E97586"/>
    <w:rsid w:val="00EA5134"/>
    <w:rsid w:val="00EA62FA"/>
    <w:rsid w:val="00EB052C"/>
    <w:rsid w:val="00EB25D2"/>
    <w:rsid w:val="00EB3840"/>
    <w:rsid w:val="00EB61B6"/>
    <w:rsid w:val="00EB6859"/>
    <w:rsid w:val="00EB70AD"/>
    <w:rsid w:val="00EC07E4"/>
    <w:rsid w:val="00EC0D38"/>
    <w:rsid w:val="00EC0E97"/>
    <w:rsid w:val="00EC3739"/>
    <w:rsid w:val="00ED04EA"/>
    <w:rsid w:val="00ED0DCC"/>
    <w:rsid w:val="00ED352A"/>
    <w:rsid w:val="00ED5B1D"/>
    <w:rsid w:val="00ED65C5"/>
    <w:rsid w:val="00EE2E00"/>
    <w:rsid w:val="00EE34E3"/>
    <w:rsid w:val="00EE39D7"/>
    <w:rsid w:val="00EE4FDA"/>
    <w:rsid w:val="00EE51CD"/>
    <w:rsid w:val="00EE6A81"/>
    <w:rsid w:val="00EF16A1"/>
    <w:rsid w:val="00EF1ED1"/>
    <w:rsid w:val="00EF1F9E"/>
    <w:rsid w:val="00EF4F03"/>
    <w:rsid w:val="00EF5B0E"/>
    <w:rsid w:val="00F006D8"/>
    <w:rsid w:val="00F03059"/>
    <w:rsid w:val="00F0374F"/>
    <w:rsid w:val="00F042C5"/>
    <w:rsid w:val="00F07C07"/>
    <w:rsid w:val="00F122BC"/>
    <w:rsid w:val="00F13DF9"/>
    <w:rsid w:val="00F14A9F"/>
    <w:rsid w:val="00F17CA1"/>
    <w:rsid w:val="00F2016B"/>
    <w:rsid w:val="00F21CF6"/>
    <w:rsid w:val="00F2236B"/>
    <w:rsid w:val="00F23AB5"/>
    <w:rsid w:val="00F24DE3"/>
    <w:rsid w:val="00F325E5"/>
    <w:rsid w:val="00F33B9B"/>
    <w:rsid w:val="00F360BC"/>
    <w:rsid w:val="00F36D24"/>
    <w:rsid w:val="00F37A95"/>
    <w:rsid w:val="00F37D35"/>
    <w:rsid w:val="00F42C78"/>
    <w:rsid w:val="00F554D2"/>
    <w:rsid w:val="00F62757"/>
    <w:rsid w:val="00F654A3"/>
    <w:rsid w:val="00F7050B"/>
    <w:rsid w:val="00F71182"/>
    <w:rsid w:val="00F7274A"/>
    <w:rsid w:val="00F74547"/>
    <w:rsid w:val="00F7501C"/>
    <w:rsid w:val="00F75AC9"/>
    <w:rsid w:val="00F76CAA"/>
    <w:rsid w:val="00F778B5"/>
    <w:rsid w:val="00F81C33"/>
    <w:rsid w:val="00F86E06"/>
    <w:rsid w:val="00F92674"/>
    <w:rsid w:val="00F939AB"/>
    <w:rsid w:val="00F9502A"/>
    <w:rsid w:val="00F97076"/>
    <w:rsid w:val="00FA0834"/>
    <w:rsid w:val="00FA26FD"/>
    <w:rsid w:val="00FB54A3"/>
    <w:rsid w:val="00FB69DA"/>
    <w:rsid w:val="00FB6AA1"/>
    <w:rsid w:val="00FC1807"/>
    <w:rsid w:val="00FC231E"/>
    <w:rsid w:val="00FC40BE"/>
    <w:rsid w:val="00FC63B2"/>
    <w:rsid w:val="00FC64C9"/>
    <w:rsid w:val="00FE1860"/>
    <w:rsid w:val="00FE2215"/>
    <w:rsid w:val="00FE4159"/>
    <w:rsid w:val="00FE45B3"/>
    <w:rsid w:val="00FE6069"/>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330802B"/>
  <w15:chartTrackingRefBased/>
  <w15:docId w15:val="{67B22F96-D634-4D2A-821B-8ED3CE94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uiPriority w:val="99"/>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uiPriority w:val="34"/>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rsid w:val="00596282"/>
    <w:pPr>
      <w:autoSpaceDE w:val="0"/>
      <w:autoSpaceDN w:val="0"/>
      <w:adjustRightInd w:val="0"/>
    </w:pPr>
    <w:rPr>
      <w:rFonts w:ascii="Book Antiqua" w:hAnsi="Book Antiqua" w:cs="Book Antiqu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3858bf-1930-45f2-9b53-22fd39934824"/>
    <lcf76f155ced4ddcb4097134ff3c332f xmlns="db479065-f3ed-4ad0-8ab4-8ba8ea1be4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6028756A388343914BA1AC137EA5B7" ma:contentTypeVersion="12" ma:contentTypeDescription="Create a new document." ma:contentTypeScope="" ma:versionID="5ef04da3bebb88b9e52a04030a2bb0b7">
  <xsd:schema xmlns:xsd="http://www.w3.org/2001/XMLSchema" xmlns:xs="http://www.w3.org/2001/XMLSchema" xmlns:p="http://schemas.microsoft.com/office/2006/metadata/properties" xmlns:ns2="db479065-f3ed-4ad0-8ab4-8ba8ea1be4bc" xmlns:ns3="743858bf-1930-45f2-9b53-22fd39934824" targetNamespace="http://schemas.microsoft.com/office/2006/metadata/properties" ma:root="true" ma:fieldsID="006c5b474cb2043980c941dfc2089837" ns2:_="" ns3:_="">
    <xsd:import namespace="db479065-f3ed-4ad0-8ab4-8ba8ea1be4bc"/>
    <xsd:import namespace="743858bf-1930-45f2-9b53-22fd399348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79065-f3ed-4ad0-8ab4-8ba8ea1be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858bf-1930-45f2-9b53-22fd399348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503f1f-56e2-4d05-afbc-fee786ec39c0}" ma:internalName="TaxCatchAll" ma:showField="CatchAllData" ma:web="743858bf-1930-45f2-9b53-22fd39934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186F9-95BC-4EA9-9A68-930F0E9F2AA6}">
  <ds:schemaRefs>
    <ds:schemaRef ds:uri="743858bf-1930-45f2-9b53-22fd3993482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db479065-f3ed-4ad0-8ab4-8ba8ea1be4bc"/>
    <ds:schemaRef ds:uri="http://www.w3.org/XML/1998/namespace"/>
  </ds:schemaRefs>
</ds:datastoreItem>
</file>

<file path=customXml/itemProps2.xml><?xml version="1.0" encoding="utf-8"?>
<ds:datastoreItem xmlns:ds="http://schemas.openxmlformats.org/officeDocument/2006/customXml" ds:itemID="{A925C7DD-E189-473F-9F10-74CDD63F6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79065-f3ed-4ad0-8ab4-8ba8ea1be4bc"/>
    <ds:schemaRef ds:uri="743858bf-1930-45f2-9b53-22fd3993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0C84B-AAA5-449A-8904-58B2D4840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CBMDC</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subject/>
  <dc:creator>mccullochk</dc:creator>
  <cp:keywords/>
  <dc:description/>
  <cp:lastModifiedBy>Emma Stott</cp:lastModifiedBy>
  <cp:revision>2</cp:revision>
  <cp:lastPrinted>2015-03-30T13:15:00Z</cp:lastPrinted>
  <dcterms:created xsi:type="dcterms:W3CDTF">2025-09-02T10:50:00Z</dcterms:created>
  <dcterms:modified xsi:type="dcterms:W3CDTF">2025-09-02T10:50:00Z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0x010100AFD130ECB0A09F42892FA6EA2A47410B</vt:lpwstr>
  </property>
</Properties>
</file>