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796"/>
        <w:gridCol w:w="106"/>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327C4D14" w:rsidR="00A47A5E" w:rsidRPr="00B35669" w:rsidRDefault="008977E9" w:rsidP="00A47A5E">
            <w:pPr>
              <w:spacing w:after="0" w:line="240" w:lineRule="auto"/>
              <w:rPr>
                <w:rFonts w:ascii="Arial" w:eastAsia="Times New Roman" w:hAnsi="Arial" w:cs="Arial"/>
                <w:b/>
                <w:bCs/>
                <w:color w:val="000000"/>
                <w:sz w:val="20"/>
                <w:szCs w:val="20"/>
                <w:lang w:eastAsia="en-GB"/>
              </w:rPr>
            </w:pPr>
            <w:r>
              <w:rPr>
                <w:rFonts w:ascii="Arial" w:hAnsi="Arial" w:cs="Arial"/>
                <w:b/>
                <w:bCs/>
              </w:rPr>
              <w:t>50230253</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181713D4" w:rsidR="00D45D7E" w:rsidRPr="00B35669" w:rsidRDefault="002E0602" w:rsidP="00A47A5E">
            <w:pPr>
              <w:spacing w:after="0" w:line="240" w:lineRule="auto"/>
              <w:rPr>
                <w:rFonts w:ascii="Arial" w:eastAsia="Times New Roman" w:hAnsi="Arial" w:cs="Arial"/>
                <w:color w:val="000000"/>
                <w:sz w:val="20"/>
                <w:szCs w:val="20"/>
                <w:lang w:eastAsia="en-GB"/>
              </w:rPr>
            </w:pPr>
            <w:r>
              <w:rPr>
                <w:rFonts w:ascii="Arial" w:hAnsi="Arial" w:cs="Arial"/>
                <w:b/>
              </w:rPr>
              <w:t>Senior Biodiversity Officer</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1ADC7F94" w:rsidR="00A47A5E" w:rsidRPr="00B35669" w:rsidRDefault="002E0602" w:rsidP="00A47A5E">
            <w:pPr>
              <w:spacing w:after="0" w:line="240" w:lineRule="auto"/>
              <w:rPr>
                <w:rFonts w:ascii="Arial" w:eastAsia="Times New Roman" w:hAnsi="Arial" w:cs="Arial"/>
                <w:color w:val="000000"/>
                <w:sz w:val="20"/>
                <w:szCs w:val="20"/>
                <w:lang w:eastAsia="en-GB"/>
              </w:rPr>
            </w:pPr>
            <w:r w:rsidRPr="002E0602">
              <w:rPr>
                <w:rFonts w:ascii="Arial" w:hAnsi="Arial" w:cs="Arial"/>
                <w:b/>
              </w:rPr>
              <w:t>Place</w:t>
            </w:r>
          </w:p>
        </w:tc>
      </w:tr>
      <w:tr w:rsidR="00A47A5E"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gridSpan w:val="2"/>
            <w:tcBorders>
              <w:top w:val="nil"/>
              <w:left w:val="nil"/>
              <w:bottom w:val="single" w:sz="4" w:space="0" w:color="auto"/>
              <w:right w:val="single" w:sz="8" w:space="0" w:color="auto"/>
            </w:tcBorders>
            <w:vAlign w:val="center"/>
            <w:hideMark/>
          </w:tcPr>
          <w:p w14:paraId="45A8AE99" w14:textId="4170930D"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2E0602">
              <w:rPr>
                <w:rFonts w:ascii="Arial" w:hAnsi="Arial" w:cs="Arial"/>
                <w:b/>
                <w:bCs/>
              </w:rPr>
              <w:t>Planning, Transportation and Highways</w:t>
            </w:r>
          </w:p>
        </w:tc>
      </w:tr>
      <w:tr w:rsidR="00A47A5E"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392A6B09" w:rsidR="00A47A5E" w:rsidRPr="007A3E83" w:rsidRDefault="007A3E83" w:rsidP="00A47A5E">
            <w:pPr>
              <w:spacing w:after="0" w:line="240" w:lineRule="auto"/>
              <w:rPr>
                <w:rFonts w:ascii="Arial" w:hAnsi="Arial" w:cs="Arial"/>
                <w:b/>
                <w:bCs/>
              </w:rPr>
            </w:pPr>
            <w:r w:rsidRPr="007A3E83">
              <w:rPr>
                <w:rFonts w:ascii="Arial" w:hAnsi="Arial" w:cs="Arial"/>
                <w:b/>
                <w:bCs/>
              </w:rPr>
              <w:t>Principal Biodiversity Officer</w:t>
            </w:r>
          </w:p>
          <w:p w14:paraId="572CD7B4" w14:textId="38E08D50" w:rsidR="00406A61" w:rsidRPr="00B35669" w:rsidRDefault="00406A61" w:rsidP="00A47A5E">
            <w:pPr>
              <w:spacing w:after="0" w:line="240" w:lineRule="auto"/>
              <w:rPr>
                <w:rFonts w:ascii="Arial" w:eastAsia="Times New Roman" w:hAnsi="Arial" w:cs="Arial"/>
                <w:color w:val="000000"/>
                <w:sz w:val="20"/>
                <w:szCs w:val="20"/>
                <w:lang w:eastAsia="en-GB"/>
              </w:rPr>
            </w:pPr>
          </w:p>
        </w:tc>
      </w:tr>
      <w:tr w:rsidR="00A47A5E" w:rsidRPr="00B35669"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p>
        </w:tc>
      </w:tr>
      <w:tr w:rsidR="00406A61" w:rsidRPr="00B35669"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406A61" w:rsidRPr="00B35669" w:rsidRDefault="00406A61" w:rsidP="00A47A5E">
            <w:pPr>
              <w:spacing w:after="0" w:line="240" w:lineRule="auto"/>
              <w:rPr>
                <w:rFonts w:ascii="Arial" w:eastAsia="Times New Roman" w:hAnsi="Arial" w:cs="Arial"/>
                <w:color w:val="000000"/>
                <w:sz w:val="20"/>
                <w:szCs w:val="20"/>
                <w:lang w:eastAsia="en-GB"/>
              </w:rPr>
            </w:pPr>
          </w:p>
        </w:tc>
      </w:tr>
    </w:tbl>
    <w:p w14:paraId="767DF429" w14:textId="77777777" w:rsidR="00DA396A" w:rsidRPr="00B35669" w:rsidRDefault="00DA396A"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13201DB7"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(maximum of 3 points</w:t>
            </w:r>
            <w:r w:rsidR="009B2A3E" w:rsidRPr="00B35669">
              <w:rPr>
                <w:rFonts w:ascii="Arial" w:eastAsia="Times New Roman" w:hAnsi="Arial" w:cs="Arial"/>
                <w:b/>
                <w:bCs/>
                <w:color w:val="FFFFFF" w:themeColor="background1"/>
                <w:szCs w:val="20"/>
                <w:lang w:eastAsia="en-GB"/>
              </w:rPr>
              <w:t xml:space="preserve">, </w:t>
            </w:r>
            <w:r w:rsidR="00094885" w:rsidRPr="00B35669">
              <w:rPr>
                <w:rFonts w:ascii="Arial" w:eastAsia="Times New Roman" w:hAnsi="Arial" w:cs="Arial"/>
                <w:b/>
                <w:bCs/>
                <w:color w:val="FFFFFF" w:themeColor="background1"/>
                <w:szCs w:val="20"/>
                <w:lang w:eastAsia="en-GB"/>
              </w:rPr>
              <w:t xml:space="preserve">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C01F5D" w:rsidRPr="00B35669" w14:paraId="22277273" w14:textId="77777777" w:rsidTr="002E0602">
        <w:trPr>
          <w:cantSplit/>
          <w:trHeight w:val="3420"/>
        </w:trPr>
        <w:tc>
          <w:tcPr>
            <w:tcW w:w="10488" w:type="dxa"/>
          </w:tcPr>
          <w:p w14:paraId="61F9BC23" w14:textId="690A94B3" w:rsidR="002E0602" w:rsidRPr="00256541" w:rsidRDefault="00D26419" w:rsidP="002E0602">
            <w:pPr>
              <w:ind w:right="-6"/>
              <w:rPr>
                <w:rFonts w:ascii="Arial" w:hAnsi="Arial" w:cs="Arial"/>
              </w:rPr>
            </w:pPr>
            <w:r w:rsidRPr="00B35669">
              <w:rPr>
                <w:rFonts w:ascii="Arial" w:eastAsia="Times New Roman" w:hAnsi="Arial" w:cs="Arial"/>
                <w:color w:val="000000"/>
                <w:sz w:val="20"/>
                <w:szCs w:val="20"/>
                <w:lang w:eastAsia="en-GB"/>
              </w:rPr>
              <w:t xml:space="preserve"> </w:t>
            </w:r>
            <w:r w:rsidR="002E0602" w:rsidRPr="00256541">
              <w:rPr>
                <w:rFonts w:ascii="Arial" w:hAnsi="Arial" w:cs="Arial"/>
              </w:rPr>
              <w:t>1.</w:t>
            </w:r>
            <w:r w:rsidR="002E0602" w:rsidRPr="00256541">
              <w:rPr>
                <w:rFonts w:ascii="Arial" w:hAnsi="Arial" w:cs="Arial"/>
              </w:rPr>
              <w:tab/>
            </w:r>
            <w:bookmarkStart w:id="0" w:name="_Hlk211437616"/>
            <w:r w:rsidR="002E0602" w:rsidRPr="00256541">
              <w:rPr>
                <w:rFonts w:ascii="Arial" w:hAnsi="Arial" w:cs="Arial"/>
              </w:rPr>
              <w:t xml:space="preserve">To </w:t>
            </w:r>
            <w:r w:rsidR="002E0602">
              <w:rPr>
                <w:rFonts w:ascii="Arial" w:hAnsi="Arial" w:cs="Arial"/>
              </w:rPr>
              <w:t>support</w:t>
            </w:r>
            <w:r w:rsidR="002E0602" w:rsidRPr="00256541">
              <w:rPr>
                <w:rFonts w:ascii="Arial" w:hAnsi="Arial" w:cs="Arial"/>
              </w:rPr>
              <w:t xml:space="preserve"> the implementation of the Council’s Biodiversity Duty as set out in the Natural Environment and Rural Communities Act 2006.</w:t>
            </w:r>
            <w:bookmarkEnd w:id="0"/>
          </w:p>
          <w:p w14:paraId="34B78422" w14:textId="77777777" w:rsidR="002E0602" w:rsidRPr="00256541" w:rsidRDefault="002E0602" w:rsidP="002E0602">
            <w:pPr>
              <w:ind w:right="-6"/>
              <w:rPr>
                <w:rFonts w:ascii="Arial" w:hAnsi="Arial" w:cs="Arial"/>
              </w:rPr>
            </w:pPr>
            <w:r w:rsidRPr="00256541">
              <w:rPr>
                <w:rFonts w:ascii="Arial" w:hAnsi="Arial" w:cs="Arial"/>
              </w:rPr>
              <w:t>2.</w:t>
            </w:r>
            <w:r w:rsidRPr="00256541">
              <w:rPr>
                <w:rFonts w:ascii="Arial" w:hAnsi="Arial" w:cs="Arial"/>
              </w:rPr>
              <w:tab/>
              <w:t xml:space="preserve">To provide advice and technical support to development management, development planning and other Services, including identifying the need for ecological assessments and surveys, appropriate conditions and other relevant matters and assessing the impacts of development, major projects and other proposals, including the adequacy of ecological assessments and survey information. </w:t>
            </w:r>
          </w:p>
          <w:p w14:paraId="3597F890" w14:textId="4DB68809" w:rsidR="00D26419" w:rsidRPr="00B35669" w:rsidRDefault="002E0602" w:rsidP="002E0602">
            <w:pPr>
              <w:spacing w:before="120" w:after="0" w:line="240" w:lineRule="auto"/>
              <w:rPr>
                <w:rFonts w:ascii="Arial" w:eastAsia="Times New Roman" w:hAnsi="Arial" w:cs="Arial"/>
                <w:color w:val="000000"/>
                <w:sz w:val="20"/>
                <w:szCs w:val="20"/>
                <w:lang w:eastAsia="en-GB"/>
              </w:rPr>
            </w:pPr>
            <w:r w:rsidRPr="00256541">
              <w:rPr>
                <w:rFonts w:ascii="Arial" w:hAnsi="Arial" w:cs="Arial"/>
              </w:rPr>
              <w:t>3.</w:t>
            </w:r>
            <w:r w:rsidRPr="00256541">
              <w:rPr>
                <w:rFonts w:ascii="Arial" w:hAnsi="Arial" w:cs="Arial"/>
              </w:rPr>
              <w:tab/>
              <w:t xml:space="preserve">Working with external governmental and non-governmental agencies and organisations, appropriate user and interest groups, maintaining effective monitoring systems, maintaining appropriate data and collection systems and providing and disseminating information including digital and electronic, co-ordination of voluntary/external resource as necessary, </w:t>
            </w:r>
            <w:proofErr w:type="gramStart"/>
            <w:r w:rsidRPr="00256541">
              <w:rPr>
                <w:rFonts w:ascii="Arial" w:hAnsi="Arial" w:cs="Arial"/>
              </w:rPr>
              <w:t>in order to</w:t>
            </w:r>
            <w:proofErr w:type="gramEnd"/>
            <w:r w:rsidRPr="00256541">
              <w:rPr>
                <w:rFonts w:ascii="Arial" w:hAnsi="Arial" w:cs="Arial"/>
              </w:rPr>
              <w:t xml:space="preserve"> further the Council</w:t>
            </w:r>
            <w:r>
              <w:rPr>
                <w:rFonts w:ascii="Arial" w:hAnsi="Arial" w:cs="Arial"/>
              </w:rPr>
              <w:t>’</w:t>
            </w:r>
            <w:r w:rsidRPr="00256541">
              <w:rPr>
                <w:rFonts w:ascii="Arial" w:hAnsi="Arial" w:cs="Arial"/>
              </w:rPr>
              <w:t xml:space="preserve">s </w:t>
            </w:r>
            <w:r>
              <w:rPr>
                <w:rFonts w:ascii="Arial" w:hAnsi="Arial" w:cs="Arial"/>
              </w:rPr>
              <w:t>B</w:t>
            </w:r>
            <w:r w:rsidRPr="00256541">
              <w:rPr>
                <w:rFonts w:ascii="Arial" w:hAnsi="Arial" w:cs="Arial"/>
              </w:rPr>
              <w:t>iodiversity</w:t>
            </w:r>
            <w:r>
              <w:rPr>
                <w:rFonts w:ascii="Arial" w:hAnsi="Arial" w:cs="Arial"/>
              </w:rPr>
              <w:t xml:space="preserve"> Duty.</w:t>
            </w:r>
          </w:p>
        </w:tc>
      </w:tr>
    </w:tbl>
    <w:p w14:paraId="533B513D" w14:textId="77777777" w:rsidR="00DA396A" w:rsidRPr="00B3566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E0605F">
        <w:trPr>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5A1944"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r w:rsidR="00094885" w:rsidRPr="00B35669">
              <w:rPr>
                <w:rFonts w:ascii="Arial" w:eastAsia="Times New Roman" w:hAnsi="Arial" w:cs="Arial"/>
                <w:b/>
                <w:bCs/>
                <w:color w:val="FFFFFF" w:themeColor="background1"/>
                <w:szCs w:val="20"/>
                <w:lang w:eastAsia="en-GB"/>
              </w:rPr>
              <w:t xml:space="preserve"> (maximum of 15 points</w:t>
            </w:r>
            <w:r w:rsidR="009B2A3E" w:rsidRPr="00B35669">
              <w:rPr>
                <w:rFonts w:ascii="Arial" w:eastAsia="Times New Roman" w:hAnsi="Arial" w:cs="Arial"/>
                <w:b/>
                <w:bCs/>
                <w:color w:val="FFFFFF" w:themeColor="background1"/>
                <w:szCs w:val="20"/>
                <w:lang w:eastAsia="en-GB"/>
              </w:rPr>
              <w:t>,</w:t>
            </w:r>
            <w:r w:rsidR="00094885" w:rsidRPr="00B35669">
              <w:rPr>
                <w:rFonts w:ascii="Arial" w:eastAsia="Times New Roman" w:hAnsi="Arial" w:cs="Arial"/>
                <w:b/>
                <w:bCs/>
                <w:color w:val="FFFFFF" w:themeColor="background1"/>
                <w:szCs w:val="20"/>
                <w:lang w:eastAsia="en-GB"/>
              </w:rPr>
              <w:t xml:space="preserve"> 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A47A5E" w:rsidRPr="00B35669" w14:paraId="5BDDAA0B" w14:textId="77777777" w:rsidTr="00FE4AB7">
        <w:trPr>
          <w:trHeight w:val="5482"/>
        </w:trPr>
        <w:tc>
          <w:tcPr>
            <w:tcW w:w="10488" w:type="dxa"/>
            <w:tcBorders>
              <w:top w:val="single" w:sz="4" w:space="0" w:color="auto"/>
              <w:left w:val="single" w:sz="8" w:space="0" w:color="auto"/>
              <w:bottom w:val="single" w:sz="8" w:space="0" w:color="auto"/>
              <w:right w:val="single" w:sz="8" w:space="0" w:color="000000"/>
            </w:tcBorders>
            <w:hideMark/>
          </w:tcPr>
          <w:p w14:paraId="635F96D7" w14:textId="77777777" w:rsidR="00C93A63" w:rsidRPr="00B35669" w:rsidRDefault="00C93A63" w:rsidP="00C93A63">
            <w:pPr>
              <w:spacing w:after="0" w:line="240" w:lineRule="auto"/>
              <w:ind w:left="360"/>
              <w:rPr>
                <w:rFonts w:ascii="Arial" w:eastAsia="Times New Roman" w:hAnsi="Arial" w:cs="Arial"/>
                <w:color w:val="000000"/>
                <w:sz w:val="20"/>
                <w:szCs w:val="20"/>
                <w:lang w:eastAsia="en-GB"/>
              </w:rPr>
            </w:pPr>
          </w:p>
          <w:p w14:paraId="24B91357" w14:textId="6B7E89A4"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1.</w:t>
            </w:r>
            <w:r w:rsidRPr="002E0602">
              <w:rPr>
                <w:rFonts w:ascii="Arial" w:eastAsia="Times New Roman" w:hAnsi="Arial" w:cs="Arial"/>
                <w:color w:val="000000"/>
                <w:sz w:val="18"/>
                <w:szCs w:val="18"/>
                <w:lang w:eastAsia="en-GB"/>
              </w:rPr>
              <w:tab/>
              <w:t xml:space="preserve">Comment on consultation responses on planning applications (including </w:t>
            </w:r>
            <w:r>
              <w:rPr>
                <w:rFonts w:ascii="Arial" w:eastAsia="Times New Roman" w:hAnsi="Arial" w:cs="Arial"/>
                <w:color w:val="000000"/>
                <w:sz w:val="18"/>
                <w:szCs w:val="18"/>
                <w:lang w:eastAsia="en-GB"/>
              </w:rPr>
              <w:t>m</w:t>
            </w:r>
            <w:r w:rsidRPr="002E0602">
              <w:rPr>
                <w:rFonts w:ascii="Arial" w:eastAsia="Times New Roman" w:hAnsi="Arial" w:cs="Arial"/>
                <w:color w:val="000000"/>
                <w:sz w:val="18"/>
                <w:szCs w:val="18"/>
                <w:lang w:eastAsia="en-GB"/>
              </w:rPr>
              <w:t xml:space="preserve">ajor applications), and other proposals where </w:t>
            </w:r>
            <w:r>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there are potential impacts on biodiversity/</w:t>
            </w:r>
            <w:r>
              <w:rPr>
                <w:rFonts w:ascii="Arial" w:eastAsia="Times New Roman" w:hAnsi="Arial" w:cs="Arial"/>
                <w:color w:val="000000"/>
                <w:sz w:val="18"/>
                <w:szCs w:val="18"/>
                <w:lang w:eastAsia="en-GB"/>
              </w:rPr>
              <w:t xml:space="preserve"> e</w:t>
            </w:r>
            <w:r w:rsidRPr="002E0602">
              <w:rPr>
                <w:rFonts w:ascii="Arial" w:eastAsia="Times New Roman" w:hAnsi="Arial" w:cs="Arial"/>
                <w:color w:val="000000"/>
                <w:sz w:val="18"/>
                <w:szCs w:val="18"/>
                <w:lang w:eastAsia="en-GB"/>
              </w:rPr>
              <w:t>cology, as part of the Development Management process.</w:t>
            </w:r>
          </w:p>
          <w:p w14:paraId="6B27C19A"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32E647FA" w14:textId="2AFF2D27"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2.</w:t>
            </w:r>
            <w:r w:rsidRPr="002E0602">
              <w:rPr>
                <w:rFonts w:ascii="Arial" w:eastAsia="Times New Roman" w:hAnsi="Arial" w:cs="Arial"/>
                <w:color w:val="000000"/>
                <w:sz w:val="18"/>
                <w:szCs w:val="18"/>
                <w:lang w:eastAsia="en-GB"/>
              </w:rPr>
              <w:tab/>
              <w:t>Provide ecological advice to assist in the development and preparation of policies</w:t>
            </w:r>
            <w:r>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 xml:space="preserve">within local plans/frameworks and </w:t>
            </w:r>
            <w:r>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other initiatives relating to development and</w:t>
            </w:r>
            <w:r>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 xml:space="preserve">biodiversity, including support to Biodiversity Net Gain, Habitat Regulations </w:t>
            </w:r>
          </w:p>
          <w:p w14:paraId="647DAB79" w14:textId="6CC3AC57"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ab/>
              <w:t>Assessment, Strategic Environmental Assessment and Sustainability Appraisal of local plan documents.</w:t>
            </w:r>
          </w:p>
          <w:p w14:paraId="44282B5B"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54141933" w14:textId="11FE0AB0"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3.</w:t>
            </w:r>
            <w:r w:rsidRPr="002E0602">
              <w:rPr>
                <w:rFonts w:ascii="Arial" w:eastAsia="Times New Roman" w:hAnsi="Arial" w:cs="Arial"/>
                <w:color w:val="000000"/>
                <w:sz w:val="18"/>
                <w:szCs w:val="18"/>
                <w:lang w:eastAsia="en-GB"/>
              </w:rPr>
              <w:tab/>
              <w:t xml:space="preserve">Designated Sites: contribute to designation of new local sites of nature conservation value such as Local Wildlife Sites </w:t>
            </w:r>
            <w:r>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and Local Nature Reserves, obtaining relevant survey</w:t>
            </w:r>
            <w:r>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information,</w:t>
            </w:r>
            <w:r>
              <w:rPr>
                <w:rFonts w:ascii="Arial" w:eastAsia="Times New Roman" w:hAnsi="Arial" w:cs="Arial"/>
                <w:color w:val="000000"/>
                <w:sz w:val="18"/>
                <w:szCs w:val="18"/>
                <w:lang w:eastAsia="en-GB"/>
              </w:rPr>
              <w:t xml:space="preserve"> </w:t>
            </w:r>
            <w:proofErr w:type="gramStart"/>
            <w:r w:rsidRPr="002E0602">
              <w:rPr>
                <w:rFonts w:ascii="Arial" w:eastAsia="Times New Roman" w:hAnsi="Arial" w:cs="Arial"/>
                <w:color w:val="000000"/>
                <w:sz w:val="18"/>
                <w:szCs w:val="18"/>
                <w:lang w:eastAsia="en-GB"/>
              </w:rPr>
              <w:t xml:space="preserve">writing </w:t>
            </w:r>
            <w:r>
              <w:rPr>
                <w:rFonts w:ascii="Arial" w:eastAsia="Times New Roman" w:hAnsi="Arial" w:cs="Arial"/>
                <w:color w:val="000000"/>
                <w:sz w:val="18"/>
                <w:szCs w:val="18"/>
                <w:lang w:eastAsia="en-GB"/>
              </w:rPr>
              <w:t>,m</w:t>
            </w:r>
            <w:r w:rsidRPr="002E0602">
              <w:rPr>
                <w:rFonts w:ascii="Arial" w:eastAsia="Times New Roman" w:hAnsi="Arial" w:cs="Arial"/>
                <w:color w:val="000000"/>
                <w:sz w:val="18"/>
                <w:szCs w:val="18"/>
                <w:lang w:eastAsia="en-GB"/>
              </w:rPr>
              <w:t>anagement</w:t>
            </w:r>
            <w:proofErr w:type="gramEnd"/>
            <w:r w:rsidRPr="002E0602">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t>p</w:t>
            </w:r>
            <w:r w:rsidRPr="002E0602">
              <w:rPr>
                <w:rFonts w:ascii="Arial" w:eastAsia="Times New Roman" w:hAnsi="Arial" w:cs="Arial"/>
                <w:color w:val="000000"/>
                <w:sz w:val="18"/>
                <w:szCs w:val="18"/>
                <w:lang w:eastAsia="en-GB"/>
              </w:rPr>
              <w:t xml:space="preserve">lans and advising on site </w:t>
            </w:r>
            <w:r>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 xml:space="preserve">management. </w:t>
            </w:r>
          </w:p>
          <w:p w14:paraId="22179CE2"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6D1A562F" w14:textId="177815D0"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4.</w:t>
            </w:r>
            <w:r w:rsidRPr="002E0602">
              <w:rPr>
                <w:rFonts w:ascii="Arial" w:eastAsia="Times New Roman" w:hAnsi="Arial" w:cs="Arial"/>
                <w:color w:val="000000"/>
                <w:sz w:val="18"/>
                <w:szCs w:val="18"/>
                <w:lang w:eastAsia="en-GB"/>
              </w:rPr>
              <w:tab/>
              <w:t xml:space="preserve">Develop the creation of habitats banks on council land. To identify land appropriate for habitat banks. To include habitat </w:t>
            </w:r>
            <w:r>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surveying, sometimes on difficult terrain, and creation of HMMP and engagement with legal processes.</w:t>
            </w:r>
          </w:p>
          <w:p w14:paraId="2669484E"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31260736" w14:textId="0FF23002"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5.</w:t>
            </w:r>
            <w:r w:rsidRPr="002E0602">
              <w:rPr>
                <w:rFonts w:ascii="Arial" w:eastAsia="Times New Roman" w:hAnsi="Arial" w:cs="Arial"/>
                <w:color w:val="000000"/>
                <w:sz w:val="18"/>
                <w:szCs w:val="18"/>
                <w:lang w:eastAsia="en-GB"/>
              </w:rPr>
              <w:tab/>
              <w:t>Protected Species: provide advice and assessment in respect of Protected Species,</w:t>
            </w:r>
            <w:r>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 xml:space="preserve">including licencing. Undertake </w:t>
            </w:r>
            <w:r>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surveys for other departments as required, sometimes on difficult terrain.</w:t>
            </w:r>
          </w:p>
          <w:p w14:paraId="1AEF7A5C"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2A20A7D0" w14:textId="1B6514F2"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6.</w:t>
            </w:r>
            <w:r w:rsidRPr="002E0602">
              <w:rPr>
                <w:rFonts w:ascii="Arial" w:eastAsia="Times New Roman" w:hAnsi="Arial" w:cs="Arial"/>
                <w:color w:val="000000"/>
                <w:sz w:val="18"/>
                <w:szCs w:val="18"/>
                <w:lang w:eastAsia="en-GB"/>
              </w:rPr>
              <w:tab/>
              <w:t>To represent the Council where appropriate on external partnerships such as: Bradford Biodiversity Partnership</w:t>
            </w:r>
            <w:r w:rsidR="00D0415B">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 xml:space="preserve">the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West Yorkshire Local Sites Partnership in relation to the review of Bradford’s</w:t>
            </w:r>
            <w:r w:rsidR="00D0415B">
              <w:rPr>
                <w:rFonts w:ascii="Arial" w:eastAsia="Times New Roman" w:hAnsi="Arial" w:cs="Arial"/>
                <w:color w:val="000000"/>
                <w:sz w:val="18"/>
                <w:szCs w:val="18"/>
                <w:lang w:eastAsia="en-GB"/>
              </w:rPr>
              <w:t xml:space="preserve"> L</w:t>
            </w:r>
            <w:r w:rsidRPr="002E0602">
              <w:rPr>
                <w:rFonts w:ascii="Arial" w:eastAsia="Times New Roman" w:hAnsi="Arial" w:cs="Arial"/>
                <w:color w:val="000000"/>
                <w:sz w:val="18"/>
                <w:szCs w:val="18"/>
                <w:lang w:eastAsia="en-GB"/>
              </w:rPr>
              <w:t xml:space="preserve">ocal </w:t>
            </w:r>
            <w:r w:rsidR="00D0415B">
              <w:rPr>
                <w:rFonts w:ascii="Arial" w:eastAsia="Times New Roman" w:hAnsi="Arial" w:cs="Arial"/>
                <w:color w:val="000000"/>
                <w:sz w:val="18"/>
                <w:szCs w:val="18"/>
                <w:lang w:eastAsia="en-GB"/>
              </w:rPr>
              <w:t>W</w:t>
            </w:r>
            <w:r w:rsidRPr="002E0602">
              <w:rPr>
                <w:rFonts w:ascii="Arial" w:eastAsia="Times New Roman" w:hAnsi="Arial" w:cs="Arial"/>
                <w:color w:val="000000"/>
                <w:sz w:val="18"/>
                <w:szCs w:val="18"/>
                <w:lang w:eastAsia="en-GB"/>
              </w:rPr>
              <w:t xml:space="preserve">ildlife </w:t>
            </w:r>
            <w:r w:rsidR="00D0415B">
              <w:rPr>
                <w:rFonts w:ascii="Arial" w:eastAsia="Times New Roman" w:hAnsi="Arial" w:cs="Arial"/>
                <w:color w:val="000000"/>
                <w:sz w:val="18"/>
                <w:szCs w:val="18"/>
                <w:lang w:eastAsia="en-GB"/>
              </w:rPr>
              <w:t>S</w:t>
            </w:r>
            <w:r w:rsidRPr="002E0602">
              <w:rPr>
                <w:rFonts w:ascii="Arial" w:eastAsia="Times New Roman" w:hAnsi="Arial" w:cs="Arial"/>
                <w:color w:val="000000"/>
                <w:sz w:val="18"/>
                <w:szCs w:val="18"/>
                <w:lang w:eastAsia="en-GB"/>
              </w:rPr>
              <w:t>ites</w:t>
            </w:r>
            <w:r w:rsidR="00D0415B">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 xml:space="preserve">the Advisory Group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 xml:space="preserve">for West Yorkshire Ecology Service (the county-based service </w:t>
            </w:r>
            <w:r w:rsidR="00D0415B">
              <w:rPr>
                <w:rFonts w:ascii="Arial" w:eastAsia="Times New Roman" w:hAnsi="Arial" w:cs="Arial"/>
                <w:color w:val="000000"/>
                <w:sz w:val="18"/>
                <w:szCs w:val="18"/>
                <w:lang w:eastAsia="en-GB"/>
              </w:rPr>
              <w:t>w</w:t>
            </w:r>
            <w:r w:rsidRPr="002E0602">
              <w:rPr>
                <w:rFonts w:ascii="Arial" w:eastAsia="Times New Roman" w:hAnsi="Arial" w:cs="Arial"/>
                <w:color w:val="000000"/>
                <w:sz w:val="18"/>
                <w:szCs w:val="18"/>
                <w:lang w:eastAsia="en-GB"/>
              </w:rPr>
              <w:t xml:space="preserve">hich advises on sub regional biodiversity conservation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 xml:space="preserve">and hosts the West Yorkshire </w:t>
            </w:r>
            <w:r w:rsidR="00D0415B">
              <w:rPr>
                <w:rFonts w:ascii="Arial" w:eastAsia="Times New Roman" w:hAnsi="Arial" w:cs="Arial"/>
                <w:color w:val="000000"/>
                <w:sz w:val="18"/>
                <w:szCs w:val="18"/>
                <w:lang w:eastAsia="en-GB"/>
              </w:rPr>
              <w:t>E</w:t>
            </w:r>
            <w:r w:rsidRPr="002E0602">
              <w:rPr>
                <w:rFonts w:ascii="Arial" w:eastAsia="Times New Roman" w:hAnsi="Arial" w:cs="Arial"/>
                <w:color w:val="000000"/>
                <w:sz w:val="18"/>
                <w:szCs w:val="18"/>
                <w:lang w:eastAsia="en-GB"/>
              </w:rPr>
              <w:t>cological Records Centre)</w:t>
            </w:r>
            <w:r w:rsidR="00D0415B">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 xml:space="preserve">at external meetings, regional and sub-regional networks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and with external bodies</w:t>
            </w:r>
            <w:r w:rsidR="00D0415B">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on biodiversity matters as appropriate.</w:t>
            </w:r>
          </w:p>
          <w:p w14:paraId="41D295E1"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32F7AB74" w14:textId="2AE72678"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7.</w:t>
            </w:r>
            <w:r w:rsidRPr="002E0602">
              <w:rPr>
                <w:rFonts w:ascii="Arial" w:eastAsia="Times New Roman" w:hAnsi="Arial" w:cs="Arial"/>
                <w:color w:val="000000"/>
                <w:sz w:val="18"/>
                <w:szCs w:val="18"/>
                <w:lang w:eastAsia="en-GB"/>
              </w:rPr>
              <w:tab/>
              <w:t xml:space="preserve">Plan, co-ordinate and supervise occasional related activity undertaken by third parties </w:t>
            </w:r>
            <w:proofErr w:type="spellStart"/>
            <w:r w:rsidRPr="002E0602">
              <w:rPr>
                <w:rFonts w:ascii="Arial" w:eastAsia="Times New Roman" w:hAnsi="Arial" w:cs="Arial"/>
                <w:color w:val="000000"/>
                <w:sz w:val="18"/>
                <w:szCs w:val="18"/>
                <w:lang w:eastAsia="en-GB"/>
              </w:rPr>
              <w:t>eg.</w:t>
            </w:r>
            <w:proofErr w:type="spellEnd"/>
            <w:r w:rsidRPr="002E0602">
              <w:rPr>
                <w:rFonts w:ascii="Arial" w:eastAsia="Times New Roman" w:hAnsi="Arial" w:cs="Arial"/>
                <w:color w:val="000000"/>
                <w:sz w:val="18"/>
                <w:szCs w:val="18"/>
                <w:lang w:eastAsia="en-GB"/>
              </w:rPr>
              <w:t xml:space="preserve"> external consultants, local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 xml:space="preserve">recording groups or conservation volunteers. </w:t>
            </w:r>
          </w:p>
          <w:p w14:paraId="62793DD5"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768E637A" w14:textId="217CDD8B"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8.</w:t>
            </w:r>
            <w:r w:rsidRPr="002E0602">
              <w:rPr>
                <w:rFonts w:ascii="Arial" w:eastAsia="Times New Roman" w:hAnsi="Arial" w:cs="Arial"/>
                <w:color w:val="000000"/>
                <w:sz w:val="18"/>
                <w:szCs w:val="18"/>
                <w:lang w:eastAsia="en-GB"/>
              </w:rPr>
              <w:tab/>
              <w:t xml:space="preserve">Support the Biodiversity Team at public inquiries as required and write reports for senior </w:t>
            </w:r>
            <w:r w:rsidRPr="002E0602">
              <w:rPr>
                <w:rFonts w:ascii="Arial" w:eastAsia="Times New Roman" w:hAnsi="Arial" w:cs="Arial"/>
                <w:color w:val="000000"/>
                <w:sz w:val="18"/>
                <w:szCs w:val="18"/>
                <w:lang w:eastAsia="en-GB"/>
              </w:rPr>
              <w:tab/>
              <w:t xml:space="preserve">officers and appropriate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committees, recommending appropriate courses of action regarding</w:t>
            </w:r>
            <w:r w:rsidR="00D0415B">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biodiversity issues.</w:t>
            </w:r>
          </w:p>
          <w:p w14:paraId="4F8B3BA0"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2B7B5027" w14:textId="6666E0CB"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9.</w:t>
            </w:r>
            <w:r w:rsidRPr="002E0602">
              <w:rPr>
                <w:rFonts w:ascii="Arial" w:eastAsia="Times New Roman" w:hAnsi="Arial" w:cs="Arial"/>
                <w:color w:val="000000"/>
                <w:sz w:val="18"/>
                <w:szCs w:val="18"/>
                <w:lang w:eastAsia="en-GB"/>
              </w:rPr>
              <w:tab/>
              <w:t xml:space="preserve">Resolve queries and complaints from the </w:t>
            </w:r>
            <w:proofErr w:type="gramStart"/>
            <w:r w:rsidRPr="002E0602">
              <w:rPr>
                <w:rFonts w:ascii="Arial" w:eastAsia="Times New Roman" w:hAnsi="Arial" w:cs="Arial"/>
                <w:color w:val="000000"/>
                <w:sz w:val="18"/>
                <w:szCs w:val="18"/>
                <w:lang w:eastAsia="en-GB"/>
              </w:rPr>
              <w:t>general public</w:t>
            </w:r>
            <w:proofErr w:type="gramEnd"/>
            <w:r w:rsidRPr="002E0602">
              <w:rPr>
                <w:rFonts w:ascii="Arial" w:eastAsia="Times New Roman" w:hAnsi="Arial" w:cs="Arial"/>
                <w:color w:val="000000"/>
                <w:sz w:val="18"/>
                <w:szCs w:val="18"/>
                <w:lang w:eastAsia="en-GB"/>
              </w:rPr>
              <w:t>, user groups, elected members,</w:t>
            </w:r>
            <w:r w:rsidR="00D0415B">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 xml:space="preserve">local MPs, developers and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 xml:space="preserve">landowners relating to biodiversity and wildlife matters and provide general guidance and advice in respect of the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 xml:space="preserve">Council’s Biodiversity </w:t>
            </w:r>
            <w:r w:rsidR="00D0415B">
              <w:rPr>
                <w:rFonts w:ascii="Arial" w:eastAsia="Times New Roman" w:hAnsi="Arial" w:cs="Arial"/>
                <w:color w:val="000000"/>
                <w:sz w:val="18"/>
                <w:szCs w:val="18"/>
                <w:lang w:eastAsia="en-GB"/>
              </w:rPr>
              <w:t>D</w:t>
            </w:r>
            <w:r w:rsidRPr="002E0602">
              <w:rPr>
                <w:rFonts w:ascii="Arial" w:eastAsia="Times New Roman" w:hAnsi="Arial" w:cs="Arial"/>
                <w:color w:val="000000"/>
                <w:sz w:val="18"/>
                <w:szCs w:val="18"/>
                <w:lang w:eastAsia="en-GB"/>
              </w:rPr>
              <w:t>uty.</w:t>
            </w:r>
          </w:p>
          <w:p w14:paraId="34BEB8A4"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05F2A61D" w14:textId="42CDC649"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10.</w:t>
            </w:r>
            <w:r w:rsidRPr="002E0602">
              <w:rPr>
                <w:rFonts w:ascii="Arial" w:eastAsia="Times New Roman" w:hAnsi="Arial" w:cs="Arial"/>
                <w:color w:val="000000"/>
                <w:sz w:val="18"/>
                <w:szCs w:val="18"/>
                <w:lang w:eastAsia="en-GB"/>
              </w:rPr>
              <w:tab/>
              <w:t xml:space="preserve">Liaise with other council departments (e.g. Highway Maintenance, Structures, Estate Management, Leisure Services,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Legal Services, Planning Service), Ward Councillors,</w:t>
            </w:r>
            <w:r w:rsidR="00D0415B">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 xml:space="preserve">statutory undertakers, parish and town councils, user groups, and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 xml:space="preserve">owners and any other </w:t>
            </w:r>
            <w:r w:rsidRPr="002E0602">
              <w:rPr>
                <w:rFonts w:ascii="Arial" w:eastAsia="Times New Roman" w:hAnsi="Arial" w:cs="Arial"/>
                <w:color w:val="000000"/>
                <w:sz w:val="18"/>
                <w:szCs w:val="18"/>
                <w:lang w:eastAsia="en-GB"/>
              </w:rPr>
              <w:tab/>
              <w:t>individuals or parties in relation to biodiversity, to provide impartial advice and guidance.</w:t>
            </w:r>
          </w:p>
          <w:p w14:paraId="48DB6C4B"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4DDC5D8D" w14:textId="1F1A7DBB"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11.</w:t>
            </w:r>
            <w:r w:rsidRPr="002E0602">
              <w:rPr>
                <w:rFonts w:ascii="Arial" w:eastAsia="Times New Roman" w:hAnsi="Arial" w:cs="Arial"/>
                <w:color w:val="000000"/>
                <w:sz w:val="18"/>
                <w:szCs w:val="18"/>
                <w:lang w:eastAsia="en-GB"/>
              </w:rPr>
              <w:tab/>
              <w:t>Maintain written, cartographic and computerised records including GIS,</w:t>
            </w:r>
            <w:r w:rsidR="00D0415B">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ab/>
              <w:t xml:space="preserve">and disseminate this information to other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 xml:space="preserve">Council departments and partners. </w:t>
            </w:r>
          </w:p>
          <w:p w14:paraId="19FDC723"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765CA973" w14:textId="37CD462F" w:rsidR="00A9477A" w:rsidRPr="00B35669"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13.</w:t>
            </w:r>
            <w:r w:rsidRPr="002E0602">
              <w:rPr>
                <w:rFonts w:ascii="Arial" w:eastAsia="Times New Roman" w:hAnsi="Arial" w:cs="Arial"/>
                <w:color w:val="000000"/>
                <w:sz w:val="18"/>
                <w:szCs w:val="18"/>
                <w:lang w:eastAsia="en-GB"/>
              </w:rPr>
              <w:tab/>
              <w:t>Contribute to training of junior colleagues within the Biodiversity Team.</w:t>
            </w:r>
          </w:p>
        </w:tc>
      </w:tr>
    </w:tbl>
    <w:p w14:paraId="1DBF0B07" w14:textId="77777777" w:rsidR="00DA396A" w:rsidRPr="00B35669"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bookmarkStart w:id="1" w:name="_Hlk206687153"/>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bookmarkEnd w:id="1"/>
          </w:p>
        </w:tc>
      </w:tr>
      <w:tr w:rsidR="00C01F5D" w:rsidRPr="00B35669" w14:paraId="2568086D" w14:textId="77777777" w:rsidTr="00FE4AB7">
        <w:trPr>
          <w:trHeight w:val="2477"/>
        </w:trPr>
        <w:tc>
          <w:tcPr>
            <w:tcW w:w="10488" w:type="dxa"/>
            <w:tcBorders>
              <w:top w:val="single" w:sz="8" w:space="0" w:color="auto"/>
              <w:left w:val="single" w:sz="8" w:space="0" w:color="auto"/>
              <w:bottom w:val="single" w:sz="8" w:space="0" w:color="auto"/>
              <w:right w:val="single" w:sz="8" w:space="0" w:color="000000"/>
            </w:tcBorders>
            <w:hideMark/>
          </w:tcPr>
          <w:p w14:paraId="15ACE8B4" w14:textId="07C855DF" w:rsidR="00A47A5E" w:rsidRPr="00B35669" w:rsidRDefault="008977E9" w:rsidP="00B94C8C">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N/A</w:t>
            </w:r>
          </w:p>
        </w:tc>
      </w:tr>
    </w:tbl>
    <w:p w14:paraId="0AD3A766" w14:textId="77777777" w:rsidR="00ED75A5" w:rsidRPr="00B35669" w:rsidRDefault="00ED75A5">
      <w:pPr>
        <w:rPr>
          <w:rFonts w:ascii="Arial" w:hAnsi="Arial" w:cs="Arial"/>
        </w:rPr>
      </w:pPr>
    </w:p>
    <w:tbl>
      <w:tblPr>
        <w:tblW w:w="10488" w:type="dxa"/>
        <w:tblInd w:w="93" w:type="dxa"/>
        <w:tblLook w:val="04A0" w:firstRow="1" w:lastRow="0" w:firstColumn="1" w:lastColumn="0" w:noHBand="0" w:noVBand="1"/>
      </w:tblPr>
      <w:tblGrid>
        <w:gridCol w:w="10488"/>
      </w:tblGrid>
      <w:tr w:rsidR="00D9745B" w:rsidRPr="00B3566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2" w:name="_Hlk194391042"/>
            <w:r w:rsidRPr="00B35669">
              <w:rPr>
                <w:rFonts w:ascii="Arial" w:eastAsia="Times New Roman" w:hAnsi="Arial" w:cs="Arial"/>
                <w:b/>
                <w:bCs/>
                <w:color w:val="FFFFFF" w:themeColor="background1"/>
                <w:lang w:eastAsia="en-GB"/>
              </w:rPr>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FE4AB7">
        <w:trPr>
          <w:trHeight w:val="3056"/>
        </w:trPr>
        <w:tc>
          <w:tcPr>
            <w:tcW w:w="10488" w:type="dxa"/>
            <w:tcBorders>
              <w:top w:val="single" w:sz="8" w:space="0" w:color="auto"/>
              <w:left w:val="single" w:sz="8" w:space="0" w:color="auto"/>
              <w:bottom w:val="single" w:sz="8" w:space="0" w:color="auto"/>
              <w:right w:val="single" w:sz="8" w:space="0" w:color="000000"/>
            </w:tcBorders>
            <w:hideMark/>
          </w:tcPr>
          <w:p w14:paraId="5CAA5761" w14:textId="1228A262" w:rsidR="00D9745B" w:rsidRPr="00B35669" w:rsidRDefault="00D0415B" w:rsidP="00D0415B">
            <w:pPr>
              <w:spacing w:after="0" w:line="240" w:lineRule="auto"/>
              <w:jc w:val="center"/>
              <w:rPr>
                <w:rFonts w:ascii="Arial" w:eastAsia="Times New Roman" w:hAnsi="Arial" w:cs="Arial"/>
                <w:color w:val="000000"/>
                <w:sz w:val="18"/>
                <w:szCs w:val="18"/>
                <w:lang w:eastAsia="en-GB"/>
              </w:rPr>
            </w:pPr>
            <w:r>
              <w:rPr>
                <w:rFonts w:ascii="Arial" w:eastAsia="Times New Roman" w:hAnsi="Arial" w:cs="Arial"/>
                <w:noProof/>
                <w:color w:val="000000"/>
                <w:sz w:val="18"/>
                <w:szCs w:val="18"/>
                <w:lang w:eastAsia="en-GB"/>
              </w:rPr>
              <w:lastRenderedPageBreak/>
              <w:drawing>
                <wp:inline distT="0" distB="0" distL="0" distR="0" wp14:anchorId="0C5D1490" wp14:editId="3F53EFF0">
                  <wp:extent cx="4923155" cy="3154680"/>
                  <wp:effectExtent l="0" t="0" r="0" b="7620"/>
                  <wp:docPr id="27030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3155" cy="3154680"/>
                          </a:xfrm>
                          <a:prstGeom prst="rect">
                            <a:avLst/>
                          </a:prstGeom>
                          <a:noFill/>
                        </pic:spPr>
                      </pic:pic>
                    </a:graphicData>
                  </a:graphic>
                </wp:inline>
              </w:drawing>
            </w:r>
          </w:p>
        </w:tc>
      </w:tr>
      <w:bookmarkEnd w:id="2"/>
    </w:tbl>
    <w:p w14:paraId="22561901" w14:textId="77777777" w:rsidR="00B826A4" w:rsidRPr="00B35669" w:rsidRDefault="00B826A4">
      <w:pPr>
        <w:rPr>
          <w:rFonts w:ascii="Arial" w:hAnsi="Arial" w:cs="Arial"/>
          <w:b/>
          <w:bCs/>
          <w:sz w:val="28"/>
          <w:szCs w:val="28"/>
        </w:rPr>
      </w:pPr>
    </w:p>
    <w:p w14:paraId="180EC2D4" w14:textId="77777777" w:rsidR="00FE4AB7" w:rsidRPr="00B35669" w:rsidRDefault="00FE4AB7">
      <w:pPr>
        <w:rPr>
          <w:rFonts w:ascii="Arial" w:hAnsi="Arial" w:cs="Arial"/>
          <w:b/>
          <w:bCs/>
          <w:sz w:val="28"/>
          <w:szCs w:val="28"/>
        </w:rPr>
      </w:pPr>
    </w:p>
    <w:p w14:paraId="1F59EA3C" w14:textId="77777777" w:rsidR="00FE4AB7" w:rsidRPr="00B35669" w:rsidRDefault="00FE4AB7">
      <w:pPr>
        <w:rPr>
          <w:rFonts w:ascii="Arial" w:hAnsi="Arial" w:cs="Arial"/>
          <w:b/>
          <w:bCs/>
          <w:sz w:val="28"/>
          <w:szCs w:val="28"/>
        </w:rPr>
      </w:pPr>
    </w:p>
    <w:p w14:paraId="2C0130D4" w14:textId="77777777" w:rsidR="00FE4AB7" w:rsidRPr="00B35669" w:rsidRDefault="00FE4AB7">
      <w:pPr>
        <w:rPr>
          <w:rFonts w:ascii="Arial" w:hAnsi="Arial" w:cs="Arial"/>
          <w:b/>
          <w:bCs/>
          <w:sz w:val="28"/>
          <w:szCs w:val="28"/>
        </w:rPr>
      </w:pPr>
    </w:p>
    <w:p w14:paraId="52D78B8A" w14:textId="77777777" w:rsidR="00FE4AB7" w:rsidRPr="00B35669" w:rsidRDefault="00FE4AB7">
      <w:pPr>
        <w:rPr>
          <w:rFonts w:ascii="Arial" w:hAnsi="Arial" w:cs="Arial"/>
          <w:b/>
          <w:bCs/>
          <w:sz w:val="28"/>
          <w:szCs w:val="28"/>
        </w:rPr>
      </w:pPr>
    </w:p>
    <w:p w14:paraId="50FABF00" w14:textId="77777777" w:rsidR="00FE4AB7" w:rsidRPr="00B35669" w:rsidRDefault="00FE4AB7">
      <w:pPr>
        <w:rPr>
          <w:rFonts w:ascii="Arial" w:hAnsi="Arial" w:cs="Arial"/>
          <w:b/>
          <w:bCs/>
          <w:sz w:val="28"/>
          <w:szCs w:val="28"/>
        </w:rPr>
      </w:pPr>
    </w:p>
    <w:p w14:paraId="0DE7DF26" w14:textId="77777777" w:rsidR="00FE4AB7" w:rsidRPr="00B35669" w:rsidRDefault="00FE4AB7">
      <w:pPr>
        <w:rPr>
          <w:rFonts w:ascii="Arial" w:hAnsi="Arial" w:cs="Arial"/>
          <w:b/>
          <w:bCs/>
          <w:sz w:val="28"/>
          <w:szCs w:val="28"/>
        </w:rPr>
      </w:pPr>
    </w:p>
    <w:p w14:paraId="288C3749" w14:textId="77777777" w:rsidR="00FE4AB7" w:rsidRPr="00B35669" w:rsidRDefault="00FE4AB7">
      <w:pPr>
        <w:rPr>
          <w:rFonts w:ascii="Arial" w:hAnsi="Arial" w:cs="Arial"/>
          <w:b/>
          <w:bCs/>
          <w:sz w:val="28"/>
          <w:szCs w:val="28"/>
        </w:rPr>
      </w:pPr>
    </w:p>
    <w:p w14:paraId="5BF1E8AC" w14:textId="77777777" w:rsidR="00FE4AB7" w:rsidRPr="00B35669" w:rsidRDefault="00FE4AB7">
      <w:pPr>
        <w:rPr>
          <w:rFonts w:ascii="Arial" w:hAnsi="Arial" w:cs="Arial"/>
          <w:b/>
          <w:bCs/>
          <w:sz w:val="28"/>
          <w:szCs w:val="28"/>
        </w:rPr>
      </w:pPr>
    </w:p>
    <w:p w14:paraId="1948B997" w14:textId="77777777" w:rsidR="00FE4AB7" w:rsidRPr="00B35669" w:rsidRDefault="00FE4AB7">
      <w:pPr>
        <w:rPr>
          <w:rFonts w:ascii="Arial" w:hAnsi="Arial" w:cs="Arial"/>
          <w:b/>
          <w:bCs/>
          <w:sz w:val="28"/>
          <w:szCs w:val="28"/>
        </w:rPr>
      </w:pPr>
    </w:p>
    <w:p w14:paraId="469F78DA" w14:textId="77777777" w:rsidR="00FE4AB7" w:rsidRPr="00B35669" w:rsidRDefault="00FE4AB7">
      <w:pPr>
        <w:rPr>
          <w:rFonts w:ascii="Arial" w:hAnsi="Arial" w:cs="Arial"/>
          <w:b/>
          <w:bCs/>
          <w:sz w:val="28"/>
          <w:szCs w:val="28"/>
        </w:rPr>
      </w:pPr>
    </w:p>
    <w:p w14:paraId="68D1AD7A" w14:textId="77777777" w:rsidR="00FE4AB7" w:rsidRPr="00B35669" w:rsidRDefault="00FE4AB7">
      <w:pPr>
        <w:rPr>
          <w:rFonts w:ascii="Arial" w:hAnsi="Arial" w:cs="Arial"/>
          <w:b/>
          <w:bCs/>
          <w:sz w:val="28"/>
          <w:szCs w:val="28"/>
        </w:rPr>
      </w:pPr>
    </w:p>
    <w:p w14:paraId="79792A80" w14:textId="77777777" w:rsidR="00FE4AB7" w:rsidRPr="00B35669" w:rsidRDefault="00FE4AB7">
      <w:pPr>
        <w:rPr>
          <w:rFonts w:ascii="Arial" w:hAnsi="Arial" w:cs="Arial"/>
          <w:b/>
          <w:bCs/>
          <w:sz w:val="28"/>
          <w:szCs w:val="28"/>
        </w:rPr>
      </w:pPr>
    </w:p>
    <w:p w14:paraId="45EA90D8" w14:textId="77777777" w:rsidR="00FE4AB7" w:rsidRPr="00B35669" w:rsidRDefault="00FE4AB7">
      <w:pPr>
        <w:rPr>
          <w:rFonts w:ascii="Arial" w:hAnsi="Arial" w:cs="Arial"/>
          <w:b/>
          <w:bCs/>
          <w:sz w:val="28"/>
          <w:szCs w:val="28"/>
        </w:rPr>
      </w:pPr>
    </w:p>
    <w:p w14:paraId="47CF995C" w14:textId="77777777" w:rsidR="00B01266" w:rsidRDefault="00B01266">
      <w:pPr>
        <w:rPr>
          <w:rFonts w:ascii="Arial" w:hAnsi="Arial" w:cs="Arial"/>
          <w:b/>
          <w:bCs/>
          <w:sz w:val="28"/>
          <w:szCs w:val="28"/>
        </w:rPr>
      </w:pPr>
    </w:p>
    <w:p w14:paraId="53A36FFF" w14:textId="77777777" w:rsidR="00E97F48" w:rsidRDefault="00E97F48">
      <w:pPr>
        <w:rPr>
          <w:rFonts w:ascii="Arial" w:hAnsi="Arial" w:cs="Arial"/>
          <w:b/>
          <w:bCs/>
          <w:sz w:val="28"/>
          <w:szCs w:val="28"/>
        </w:rPr>
      </w:pPr>
    </w:p>
    <w:p w14:paraId="36B2CC99" w14:textId="77777777" w:rsidR="00E97F48" w:rsidRDefault="00E97F48">
      <w:pPr>
        <w:rPr>
          <w:rFonts w:ascii="Arial" w:hAnsi="Arial" w:cs="Arial"/>
          <w:b/>
          <w:bCs/>
          <w:sz w:val="28"/>
          <w:szCs w:val="28"/>
        </w:rPr>
      </w:pPr>
    </w:p>
    <w:p w14:paraId="69D323E0" w14:textId="77777777" w:rsidR="00E97F48" w:rsidRPr="00B35669" w:rsidRDefault="00E97F48">
      <w:pPr>
        <w:rPr>
          <w:rFonts w:ascii="Arial" w:hAnsi="Arial" w:cs="Arial"/>
          <w:b/>
          <w:bCs/>
          <w:sz w:val="28"/>
          <w:szCs w:val="28"/>
        </w:rPr>
      </w:pPr>
    </w:p>
    <w:p w14:paraId="0B54D3BF" w14:textId="77777777" w:rsidR="00E0605F" w:rsidRDefault="00B826A4">
      <w:pPr>
        <w:rPr>
          <w:rFonts w:ascii="Arial" w:hAnsi="Arial" w:cs="Arial"/>
          <w:b/>
          <w:bCs/>
          <w:sz w:val="28"/>
          <w:szCs w:val="28"/>
        </w:rPr>
      </w:pPr>
      <w:r w:rsidRPr="00B35669">
        <w:rPr>
          <w:rFonts w:ascii="Arial" w:hAnsi="Arial" w:cs="Arial"/>
          <w:b/>
          <w:bCs/>
          <w:sz w:val="28"/>
          <w:szCs w:val="28"/>
        </w:rPr>
        <w:t xml:space="preserve"> </w:t>
      </w:r>
    </w:p>
    <w:p w14:paraId="0E361F87" w14:textId="77777777" w:rsidR="00E0605F" w:rsidRDefault="00E0605F">
      <w:pPr>
        <w:rPr>
          <w:rFonts w:ascii="Arial" w:hAnsi="Arial" w:cs="Arial"/>
          <w:b/>
          <w:bCs/>
          <w:sz w:val="28"/>
          <w:szCs w:val="28"/>
        </w:rPr>
      </w:pPr>
    </w:p>
    <w:p w14:paraId="1413864C" w14:textId="504BFD02" w:rsidR="00C20DE0" w:rsidRPr="00B35669" w:rsidRDefault="00C20DE0">
      <w:pPr>
        <w:rPr>
          <w:rFonts w:ascii="Arial" w:hAnsi="Arial" w:cs="Arial"/>
          <w:b/>
          <w:bCs/>
          <w:sz w:val="28"/>
          <w:szCs w:val="28"/>
        </w:rPr>
      </w:pPr>
      <w:r w:rsidRPr="00B35669">
        <w:rPr>
          <w:rFonts w:ascii="Arial" w:hAnsi="Arial" w:cs="Arial"/>
          <w:b/>
          <w:bCs/>
          <w:sz w:val="28"/>
          <w:szCs w:val="28"/>
        </w:rPr>
        <w:lastRenderedPageBreak/>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 / Skills / Experience required</w:t>
            </w:r>
          </w:p>
        </w:tc>
      </w:tr>
      <w:tr w:rsidR="00E97F48" w:rsidRPr="00B35669" w14:paraId="16189B7B" w14:textId="77777777" w:rsidTr="00E97F48">
        <w:trPr>
          <w:trHeight w:val="549"/>
        </w:trPr>
        <w:tc>
          <w:tcPr>
            <w:tcW w:w="10812" w:type="dxa"/>
            <w:tcBorders>
              <w:top w:val="single" w:sz="8" w:space="0" w:color="auto"/>
              <w:left w:val="single" w:sz="8" w:space="0" w:color="auto"/>
              <w:bottom w:val="single" w:sz="8" w:space="0" w:color="auto"/>
              <w:right w:val="single" w:sz="8" w:space="0" w:color="000000"/>
            </w:tcBorders>
          </w:tcPr>
          <w:p w14:paraId="082F3533" w14:textId="6A4B3486" w:rsidR="00E97F48" w:rsidRPr="004D66E6" w:rsidRDefault="00E97F48" w:rsidP="00E97F48">
            <w:pPr>
              <w:spacing w:after="0" w:line="240" w:lineRule="auto"/>
              <w:rPr>
                <w:rFonts w:ascii="Arial" w:hAnsi="Arial" w:cs="Arial"/>
              </w:rPr>
            </w:pPr>
            <w:r w:rsidRPr="00AE7A68">
              <w:rPr>
                <w:rFonts w:ascii="Arial" w:hAnsi="Arial" w:cs="Arial"/>
              </w:rPr>
              <w:t>Knowledge and understanding of legislation and processes relating to wildlife and biodiversity including</w:t>
            </w:r>
            <w:r>
              <w:rPr>
                <w:rFonts w:ascii="Arial" w:hAnsi="Arial" w:cs="Arial"/>
              </w:rPr>
              <w:t xml:space="preserve"> designated sites; and </w:t>
            </w:r>
            <w:r w:rsidRPr="00AE7A68">
              <w:rPr>
                <w:rFonts w:ascii="Arial" w:hAnsi="Arial" w:cs="Arial"/>
              </w:rPr>
              <w:t>the Council’s duties in this respect</w:t>
            </w:r>
            <w:r>
              <w:rPr>
                <w:rFonts w:ascii="Arial" w:hAnsi="Arial" w:cs="Arial"/>
              </w:rPr>
              <w:t>.</w:t>
            </w:r>
          </w:p>
        </w:tc>
      </w:tr>
      <w:tr w:rsidR="00E97F48" w:rsidRPr="00B35669" w14:paraId="235462B1" w14:textId="77777777" w:rsidTr="00E97F48">
        <w:trPr>
          <w:trHeight w:val="543"/>
        </w:trPr>
        <w:tc>
          <w:tcPr>
            <w:tcW w:w="10812" w:type="dxa"/>
            <w:tcBorders>
              <w:top w:val="single" w:sz="8" w:space="0" w:color="auto"/>
              <w:left w:val="single" w:sz="8" w:space="0" w:color="auto"/>
              <w:bottom w:val="single" w:sz="8" w:space="0" w:color="auto"/>
              <w:right w:val="single" w:sz="8" w:space="0" w:color="000000"/>
            </w:tcBorders>
          </w:tcPr>
          <w:p w14:paraId="10DA5750" w14:textId="775AF6D7" w:rsidR="00E97F48" w:rsidRDefault="00E97F48" w:rsidP="00E97F48">
            <w:pPr>
              <w:spacing w:after="0" w:line="240" w:lineRule="auto"/>
              <w:rPr>
                <w:rFonts w:ascii="Arial" w:hAnsi="Arial" w:cs="Arial"/>
              </w:rPr>
            </w:pPr>
            <w:r w:rsidRPr="00AE7A68">
              <w:rPr>
                <w:rFonts w:ascii="Arial" w:hAnsi="Arial" w:cs="Arial"/>
              </w:rPr>
              <w:t>Knowledge and understanding of the relevant parts of the development management and the strategic planning process in relation to biodiversity</w:t>
            </w:r>
          </w:p>
        </w:tc>
      </w:tr>
      <w:tr w:rsidR="00E97F48" w:rsidRPr="00B35669" w14:paraId="08F43534" w14:textId="77777777" w:rsidTr="00E97F48">
        <w:trPr>
          <w:trHeight w:val="395"/>
        </w:trPr>
        <w:tc>
          <w:tcPr>
            <w:tcW w:w="10812" w:type="dxa"/>
            <w:tcBorders>
              <w:top w:val="single" w:sz="8" w:space="0" w:color="auto"/>
              <w:left w:val="single" w:sz="8" w:space="0" w:color="auto"/>
              <w:bottom w:val="single" w:sz="8" w:space="0" w:color="auto"/>
              <w:right w:val="single" w:sz="8" w:space="0" w:color="000000"/>
            </w:tcBorders>
          </w:tcPr>
          <w:p w14:paraId="17B1541A" w14:textId="1BA9B182" w:rsidR="00E97F48" w:rsidRPr="00AE7A68" w:rsidRDefault="00E97F48" w:rsidP="00E97F48">
            <w:pPr>
              <w:spacing w:after="0" w:line="240" w:lineRule="auto"/>
              <w:rPr>
                <w:rFonts w:ascii="Arial" w:hAnsi="Arial" w:cs="Arial"/>
              </w:rPr>
            </w:pPr>
            <w:r w:rsidRPr="00AE7A68">
              <w:rPr>
                <w:rFonts w:ascii="Arial" w:hAnsi="Arial" w:cs="Arial"/>
              </w:rPr>
              <w:t xml:space="preserve">Working knowledge of UK and regional wildlife and their habitat requirements. </w:t>
            </w:r>
          </w:p>
        </w:tc>
      </w:tr>
      <w:tr w:rsidR="00E97F48" w:rsidRPr="00B35669" w14:paraId="3E5372ED" w14:textId="77777777" w:rsidTr="00E97F48">
        <w:trPr>
          <w:trHeight w:val="414"/>
        </w:trPr>
        <w:tc>
          <w:tcPr>
            <w:tcW w:w="10812" w:type="dxa"/>
            <w:tcBorders>
              <w:top w:val="single" w:sz="8" w:space="0" w:color="auto"/>
              <w:left w:val="single" w:sz="8" w:space="0" w:color="auto"/>
              <w:bottom w:val="single" w:sz="8" w:space="0" w:color="auto"/>
              <w:right w:val="single" w:sz="8" w:space="0" w:color="000000"/>
            </w:tcBorders>
          </w:tcPr>
          <w:p w14:paraId="4CA3ADE8" w14:textId="63C60714" w:rsidR="00E97F48" w:rsidRPr="00AE7A68" w:rsidRDefault="00E97F48" w:rsidP="00E97F48">
            <w:pPr>
              <w:spacing w:after="0" w:line="240" w:lineRule="auto"/>
              <w:rPr>
                <w:rFonts w:ascii="Arial" w:hAnsi="Arial" w:cs="Arial"/>
              </w:rPr>
            </w:pPr>
            <w:r w:rsidRPr="00AE7A68">
              <w:rPr>
                <w:rFonts w:ascii="Arial" w:hAnsi="Arial" w:cs="Arial"/>
              </w:rPr>
              <w:t xml:space="preserve">Ability to appraise habitats, </w:t>
            </w:r>
            <w:proofErr w:type="gramStart"/>
            <w:r w:rsidRPr="00AE7A68">
              <w:rPr>
                <w:rFonts w:ascii="Arial" w:hAnsi="Arial" w:cs="Arial"/>
              </w:rPr>
              <w:t>in particular in</w:t>
            </w:r>
            <w:proofErr w:type="gramEnd"/>
            <w:r w:rsidRPr="00AE7A68">
              <w:rPr>
                <w:rFonts w:ascii="Arial" w:hAnsi="Arial" w:cs="Arial"/>
              </w:rPr>
              <w:t xml:space="preserve"> relation to regional and UK Priority Habitats</w:t>
            </w:r>
            <w:r w:rsidR="006C4866">
              <w:rPr>
                <w:rFonts w:ascii="Arial" w:hAnsi="Arial" w:cs="Arial"/>
              </w:rPr>
              <w:t xml:space="preserve"> and value for protected species</w:t>
            </w:r>
            <w:r w:rsidRPr="00AE7A68">
              <w:rPr>
                <w:rFonts w:ascii="Arial" w:hAnsi="Arial" w:cs="Arial"/>
              </w:rPr>
              <w:t>.</w:t>
            </w:r>
          </w:p>
        </w:tc>
      </w:tr>
      <w:tr w:rsidR="00E97F48" w:rsidRPr="00EC7FC6" w14:paraId="696C1592" w14:textId="77777777" w:rsidTr="00E97F48">
        <w:trPr>
          <w:trHeight w:val="682"/>
        </w:trPr>
        <w:tc>
          <w:tcPr>
            <w:tcW w:w="10812" w:type="dxa"/>
            <w:tcBorders>
              <w:top w:val="single" w:sz="8" w:space="0" w:color="auto"/>
              <w:left w:val="single" w:sz="8" w:space="0" w:color="auto"/>
              <w:bottom w:val="single" w:sz="8" w:space="0" w:color="auto"/>
              <w:right w:val="single" w:sz="8" w:space="0" w:color="000000"/>
            </w:tcBorders>
          </w:tcPr>
          <w:p w14:paraId="39F43A44" w14:textId="77777777" w:rsidR="00E97F48" w:rsidRPr="00EC7FC6" w:rsidRDefault="00E97F48" w:rsidP="00E97F48">
            <w:pPr>
              <w:spacing w:after="0" w:line="240" w:lineRule="auto"/>
              <w:rPr>
                <w:rFonts w:ascii="Arial" w:hAnsi="Arial" w:cs="Arial"/>
              </w:rPr>
            </w:pPr>
            <w:r w:rsidRPr="00DB4D26">
              <w:rPr>
                <w:rFonts w:ascii="Arial" w:hAnsi="Arial" w:cs="Arial"/>
              </w:rPr>
              <w:t xml:space="preserve">Comprehensive experience in habitat and protected species survey and assessment, familiarity with and understanding of </w:t>
            </w:r>
            <w:proofErr w:type="spellStart"/>
            <w:r w:rsidRPr="00DB4D26">
              <w:rPr>
                <w:rFonts w:ascii="Arial" w:hAnsi="Arial" w:cs="Arial"/>
              </w:rPr>
              <w:t>UKHabs</w:t>
            </w:r>
            <w:proofErr w:type="spellEnd"/>
            <w:r w:rsidRPr="00DB4D26">
              <w:rPr>
                <w:rFonts w:ascii="Arial" w:hAnsi="Arial" w:cs="Arial"/>
              </w:rPr>
              <w:t xml:space="preserve"> survey methodology</w:t>
            </w:r>
          </w:p>
        </w:tc>
      </w:tr>
      <w:tr w:rsidR="00E97F48" w:rsidRPr="00EC7FC6" w14:paraId="5FEA1D2D" w14:textId="77777777" w:rsidTr="00E97F48">
        <w:trPr>
          <w:trHeight w:val="408"/>
        </w:trPr>
        <w:tc>
          <w:tcPr>
            <w:tcW w:w="10812" w:type="dxa"/>
            <w:tcBorders>
              <w:top w:val="single" w:sz="8" w:space="0" w:color="auto"/>
              <w:left w:val="single" w:sz="8" w:space="0" w:color="auto"/>
              <w:bottom w:val="single" w:sz="8" w:space="0" w:color="auto"/>
              <w:right w:val="single" w:sz="8" w:space="0" w:color="000000"/>
            </w:tcBorders>
          </w:tcPr>
          <w:p w14:paraId="72847E31" w14:textId="77777777" w:rsidR="00E97F48" w:rsidRPr="00EC7FC6" w:rsidRDefault="00E97F48" w:rsidP="00E97F48">
            <w:pPr>
              <w:spacing w:after="0" w:line="240" w:lineRule="auto"/>
              <w:rPr>
                <w:rFonts w:ascii="Arial" w:hAnsi="Arial" w:cs="Arial"/>
              </w:rPr>
            </w:pPr>
            <w:r w:rsidRPr="00E97F48">
              <w:rPr>
                <w:rFonts w:ascii="Arial" w:hAnsi="Arial" w:cs="Arial"/>
              </w:rPr>
              <w:t>Experience of the writing of ecological survey reports and assessment documents.</w:t>
            </w:r>
          </w:p>
        </w:tc>
      </w:tr>
      <w:tr w:rsidR="00E97F48" w:rsidRPr="00EC7FC6" w14:paraId="27854BDD" w14:textId="77777777" w:rsidTr="00E97F48">
        <w:trPr>
          <w:trHeight w:val="401"/>
        </w:trPr>
        <w:tc>
          <w:tcPr>
            <w:tcW w:w="10812" w:type="dxa"/>
            <w:tcBorders>
              <w:top w:val="single" w:sz="8" w:space="0" w:color="auto"/>
              <w:left w:val="single" w:sz="8" w:space="0" w:color="auto"/>
              <w:bottom w:val="single" w:sz="8" w:space="0" w:color="auto"/>
              <w:right w:val="single" w:sz="8" w:space="0" w:color="000000"/>
            </w:tcBorders>
          </w:tcPr>
          <w:p w14:paraId="336E3F75" w14:textId="77777777" w:rsidR="00E97F48" w:rsidRPr="00EC7FC6" w:rsidRDefault="00E97F48" w:rsidP="00E97F48">
            <w:pPr>
              <w:spacing w:after="0" w:line="240" w:lineRule="auto"/>
              <w:rPr>
                <w:rFonts w:ascii="Arial" w:hAnsi="Arial" w:cs="Arial"/>
              </w:rPr>
            </w:pPr>
            <w:r w:rsidRPr="00E97F48">
              <w:rPr>
                <w:rFonts w:ascii="Arial" w:hAnsi="Arial" w:cs="Arial"/>
              </w:rPr>
              <w:t>Understanding and experience of Biodiversity Net Gain methodologies, legislation and principles.</w:t>
            </w:r>
          </w:p>
        </w:tc>
      </w:tr>
    </w:tbl>
    <w:p w14:paraId="50D88171" w14:textId="4EF904F9" w:rsidR="00B94C8C" w:rsidRPr="00B35669"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498"/>
        <w:gridCol w:w="7071"/>
        <w:gridCol w:w="1183"/>
      </w:tblGrid>
      <w:tr w:rsidR="00044B41" w:rsidRPr="00B35669" w14:paraId="25154550" w14:textId="20257A24" w:rsidTr="00B35669">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role  These will support recruitment, succession planning, development and performance management </w:t>
            </w:r>
          </w:p>
        </w:tc>
        <w:tc>
          <w:tcPr>
            <w:tcW w:w="911"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622A0560" w14:textId="7D25AAF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tcPr>
          <w:p w14:paraId="011D0F84" w14:textId="738F0B80" w:rsidR="00044B41" w:rsidRPr="00B35669" w:rsidRDefault="00044B41" w:rsidP="0079641A">
            <w:pPr>
              <w:pStyle w:val="NoSpacing"/>
              <w:rPr>
                <w:rFonts w:ascii="Arial" w:hAnsi="Arial" w:cs="Arial"/>
              </w:rPr>
            </w:pPr>
            <w:r w:rsidRPr="00B35669">
              <w:rPr>
                <w:rFonts w:ascii="Arial" w:hAnsi="Arial" w:cs="Arial"/>
              </w:rPr>
              <w:t>Uses knowledge of Health, Safety policies, procedures and regulations including risks in own area of work</w:t>
            </w:r>
          </w:p>
        </w:tc>
        <w:tc>
          <w:tcPr>
            <w:tcW w:w="911" w:type="dxa"/>
            <w:tcBorders>
              <w:top w:val="single" w:sz="8" w:space="0" w:color="auto"/>
              <w:left w:val="single" w:sz="8" w:space="0" w:color="auto"/>
              <w:bottom w:val="single" w:sz="8" w:space="0" w:color="auto"/>
              <w:right w:val="single" w:sz="8" w:space="0" w:color="000000"/>
            </w:tcBorders>
          </w:tcPr>
          <w:p w14:paraId="1206516D" w14:textId="2FF81AD2" w:rsidR="00044B41" w:rsidRPr="00B35669" w:rsidRDefault="00E0605F" w:rsidP="00D72AF2">
            <w:pPr>
              <w:autoSpaceDE w:val="0"/>
              <w:autoSpaceDN w:val="0"/>
              <w:adjustRightInd w:val="0"/>
              <w:rPr>
                <w:rFonts w:ascii="Arial" w:hAnsi="Arial" w:cs="Arial"/>
              </w:rPr>
            </w:pPr>
            <w:r>
              <w:rPr>
                <w:rFonts w:ascii="Arial" w:hAnsi="Arial" w:cs="Arial"/>
              </w:rPr>
              <w:t>X</w:t>
            </w:r>
          </w:p>
        </w:tc>
      </w:tr>
      <w:tr w:rsidR="00044B41" w:rsidRPr="00B35669" w14:paraId="5A21EB57" w14:textId="078E7C38"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91FD5FA" w14:textId="6913851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IT Packages</w:t>
            </w:r>
          </w:p>
        </w:tc>
        <w:tc>
          <w:tcPr>
            <w:tcW w:w="0" w:type="auto"/>
            <w:tcBorders>
              <w:top w:val="single" w:sz="8" w:space="0" w:color="auto"/>
              <w:left w:val="single" w:sz="8" w:space="0" w:color="auto"/>
              <w:bottom w:val="single" w:sz="8" w:space="0" w:color="auto"/>
              <w:right w:val="single" w:sz="8" w:space="0" w:color="000000"/>
            </w:tcBorders>
          </w:tcPr>
          <w:p w14:paraId="3560B58E" w14:textId="12909024" w:rsidR="00044B41" w:rsidRPr="00B35669" w:rsidRDefault="00044B41" w:rsidP="0079641A">
            <w:pPr>
              <w:pStyle w:val="NoSpacing"/>
              <w:rPr>
                <w:rFonts w:ascii="Arial" w:hAnsi="Arial" w:cs="Arial"/>
              </w:rPr>
            </w:pPr>
            <w:r w:rsidRPr="00B35669">
              <w:rPr>
                <w:rFonts w:ascii="Arial" w:hAnsi="Arial" w:cs="Arial"/>
              </w:rPr>
              <w:t>Uses a range of complex IT packages relating to area of work</w:t>
            </w:r>
          </w:p>
        </w:tc>
        <w:tc>
          <w:tcPr>
            <w:tcW w:w="911" w:type="dxa"/>
            <w:tcBorders>
              <w:top w:val="single" w:sz="8" w:space="0" w:color="auto"/>
              <w:left w:val="single" w:sz="8" w:space="0" w:color="auto"/>
              <w:bottom w:val="single" w:sz="8" w:space="0" w:color="auto"/>
              <w:right w:val="single" w:sz="8" w:space="0" w:color="000000"/>
            </w:tcBorders>
          </w:tcPr>
          <w:p w14:paraId="0040294B" w14:textId="7427A529" w:rsidR="00044B41" w:rsidRPr="00B35669" w:rsidRDefault="00E0605F" w:rsidP="00D72AF2">
            <w:pPr>
              <w:spacing w:after="0"/>
              <w:ind w:right="-873"/>
              <w:rPr>
                <w:rFonts w:ascii="Arial" w:hAnsi="Arial" w:cs="Arial"/>
              </w:rPr>
            </w:pPr>
            <w:r>
              <w:rPr>
                <w:rFonts w:ascii="Arial" w:hAnsi="Arial" w:cs="Arial"/>
              </w:rPr>
              <w:t>X</w:t>
            </w:r>
          </w:p>
        </w:tc>
      </w:tr>
      <w:tr w:rsidR="00044B41" w:rsidRPr="00B35669" w14:paraId="5C15F320" w14:textId="2864E8C7"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63A45AA" w14:textId="31CE37FA"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tcPr>
          <w:p w14:paraId="148F64AD" w14:textId="18135A13" w:rsidR="00044B41" w:rsidRPr="00B35669" w:rsidRDefault="00044B41" w:rsidP="0079641A">
            <w:pPr>
              <w:pStyle w:val="NoSpacing"/>
              <w:rPr>
                <w:rFonts w:ascii="Arial" w:hAnsi="Arial" w:cs="Arial"/>
              </w:rPr>
            </w:pPr>
            <w:r w:rsidRPr="00B35669">
              <w:rPr>
                <w:rFonts w:ascii="Arial" w:hAnsi="Arial" w:cs="Arial"/>
              </w:rPr>
              <w:t>Ability to adopt a process of continual improvement and suggest ways of</w:t>
            </w:r>
            <w:r w:rsidR="000B5571">
              <w:rPr>
                <w:rFonts w:ascii="Arial" w:hAnsi="Arial" w:cs="Arial"/>
              </w:rPr>
              <w:t xml:space="preserve"> </w:t>
            </w:r>
            <w:r w:rsidRPr="00B35669">
              <w:rPr>
                <w:rFonts w:ascii="Arial" w:hAnsi="Arial" w:cs="Arial"/>
              </w:rPr>
              <w:t>working more efficient and effectively to improve service delivery</w:t>
            </w:r>
          </w:p>
        </w:tc>
        <w:tc>
          <w:tcPr>
            <w:tcW w:w="911" w:type="dxa"/>
            <w:tcBorders>
              <w:top w:val="single" w:sz="8" w:space="0" w:color="auto"/>
              <w:left w:val="single" w:sz="8" w:space="0" w:color="auto"/>
              <w:bottom w:val="single" w:sz="8" w:space="0" w:color="auto"/>
              <w:right w:val="single" w:sz="8" w:space="0" w:color="000000"/>
            </w:tcBorders>
          </w:tcPr>
          <w:p w14:paraId="4242EBE4" w14:textId="5C29A6C1" w:rsidR="00044B41" w:rsidRPr="00B35669" w:rsidRDefault="00E0605F" w:rsidP="00F87A73">
            <w:pPr>
              <w:autoSpaceDE w:val="0"/>
              <w:autoSpaceDN w:val="0"/>
              <w:adjustRightInd w:val="0"/>
              <w:rPr>
                <w:rFonts w:ascii="Arial" w:hAnsi="Arial" w:cs="Arial"/>
              </w:rPr>
            </w:pPr>
            <w:r>
              <w:rPr>
                <w:rFonts w:ascii="Arial" w:hAnsi="Arial" w:cs="Arial"/>
              </w:rPr>
              <w:t>X</w:t>
            </w:r>
          </w:p>
        </w:tc>
      </w:tr>
      <w:tr w:rsidR="00044B41" w:rsidRPr="00B35669" w14:paraId="34A0087F" w14:textId="37BFD599"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7DF552FC" w14:textId="0A2E7A8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tcPr>
          <w:p w14:paraId="477D7FE3" w14:textId="19A0752B" w:rsidR="00044B41" w:rsidRPr="00B35669" w:rsidRDefault="00044B41" w:rsidP="0079641A">
            <w:pPr>
              <w:pStyle w:val="NoSpacing"/>
              <w:rPr>
                <w:rFonts w:ascii="Arial" w:hAnsi="Arial" w:cs="Arial"/>
              </w:rPr>
            </w:pPr>
            <w:r w:rsidRPr="00B35669">
              <w:rPr>
                <w:rFonts w:ascii="Arial" w:hAnsi="Arial" w:cs="Arial"/>
              </w:rPr>
              <w:t>Carries out a variety of working practices, applies complex regulations, rules, procedures and processes across a technical /specialist area</w:t>
            </w:r>
          </w:p>
        </w:tc>
        <w:tc>
          <w:tcPr>
            <w:tcW w:w="911" w:type="dxa"/>
            <w:tcBorders>
              <w:top w:val="single" w:sz="8" w:space="0" w:color="auto"/>
              <w:left w:val="single" w:sz="8" w:space="0" w:color="auto"/>
              <w:bottom w:val="single" w:sz="8" w:space="0" w:color="auto"/>
              <w:right w:val="single" w:sz="8" w:space="0" w:color="000000"/>
            </w:tcBorders>
          </w:tcPr>
          <w:p w14:paraId="557219F5" w14:textId="44EF2A5B" w:rsidR="00044B41" w:rsidRPr="00B35669" w:rsidRDefault="00E0605F" w:rsidP="00D72AF2">
            <w:pPr>
              <w:spacing w:after="0"/>
              <w:ind w:right="-873"/>
              <w:rPr>
                <w:rFonts w:ascii="Arial" w:hAnsi="Arial" w:cs="Arial"/>
              </w:rPr>
            </w:pPr>
            <w:r>
              <w:rPr>
                <w:rFonts w:ascii="Arial" w:hAnsi="Arial" w:cs="Arial"/>
              </w:rPr>
              <w:t>X</w:t>
            </w:r>
          </w:p>
        </w:tc>
      </w:tr>
      <w:tr w:rsidR="00044B41" w:rsidRPr="00B35669" w14:paraId="0B0FE8EF" w14:textId="55CC30C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4F48C06F" w14:textId="5D988A9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tcPr>
          <w:p w14:paraId="63047174" w14:textId="33C9A167" w:rsidR="00044B41" w:rsidRPr="00B35669" w:rsidRDefault="00044B41" w:rsidP="0079641A">
            <w:pPr>
              <w:pStyle w:val="NoSpacing"/>
              <w:rPr>
                <w:rFonts w:ascii="Arial" w:hAnsi="Arial" w:cs="Arial"/>
              </w:rPr>
            </w:pPr>
            <w:r w:rsidRPr="00B35669">
              <w:rPr>
                <w:rFonts w:ascii="Arial" w:hAnsi="Arial" w:cs="Arial"/>
              </w:rPr>
              <w:t>Knows and understands how to use, interpret, handle and communicate, often complex and detailed information, and relay it to service users/stakeholders</w:t>
            </w:r>
            <w:r w:rsidR="00191304">
              <w:rPr>
                <w:rFonts w:ascii="Arial" w:hAnsi="Arial" w:cs="Arial"/>
              </w:rPr>
              <w:t xml:space="preserve"> </w:t>
            </w:r>
            <w:r w:rsidRPr="00B35669">
              <w:rPr>
                <w:rFonts w:ascii="Arial" w:hAnsi="Arial" w:cs="Arial"/>
              </w:rPr>
              <w:t>in writing and/or over the telephone / face to face.</w:t>
            </w:r>
          </w:p>
          <w:p w14:paraId="350B3C2A" w14:textId="4E90E52D" w:rsidR="00044B41" w:rsidRPr="00B35669" w:rsidRDefault="00044B41"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577EE94" w14:textId="4D6443CD" w:rsidR="00044B41" w:rsidRPr="00B35669" w:rsidRDefault="00E0605F" w:rsidP="00D72AF2">
            <w:pPr>
              <w:spacing w:after="0"/>
              <w:ind w:right="-873"/>
              <w:rPr>
                <w:rFonts w:ascii="Arial" w:hAnsi="Arial" w:cs="Arial"/>
                <w:color w:val="000000"/>
              </w:rPr>
            </w:pPr>
            <w:r>
              <w:rPr>
                <w:rFonts w:ascii="Arial" w:hAnsi="Arial" w:cs="Arial"/>
                <w:color w:val="000000"/>
              </w:rPr>
              <w:t>X</w:t>
            </w:r>
          </w:p>
        </w:tc>
      </w:tr>
      <w:tr w:rsidR="00044B41" w:rsidRPr="00B35669" w14:paraId="375FEA7C" w14:textId="1E0A400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0491B214" w14:textId="1C8D338D"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tcPr>
          <w:p w14:paraId="64695147" w14:textId="74E8A802" w:rsidR="00044B41" w:rsidRPr="00B35669" w:rsidRDefault="00044B41" w:rsidP="0079641A">
            <w:pPr>
              <w:pStyle w:val="NoSpacing"/>
              <w:rPr>
                <w:rFonts w:ascii="Arial" w:hAnsi="Arial" w:cs="Arial"/>
              </w:rPr>
            </w:pPr>
            <w:r w:rsidRPr="00B35669">
              <w:rPr>
                <w:rFonts w:ascii="Arial" w:hAnsi="Arial" w:cs="Arial"/>
              </w:rPr>
              <w:t>Demonstrates a high level of numeracy, literacy and accuracy across a range of activities</w:t>
            </w:r>
          </w:p>
        </w:tc>
        <w:tc>
          <w:tcPr>
            <w:tcW w:w="911" w:type="dxa"/>
            <w:tcBorders>
              <w:top w:val="single" w:sz="8" w:space="0" w:color="auto"/>
              <w:left w:val="single" w:sz="8" w:space="0" w:color="auto"/>
              <w:bottom w:val="single" w:sz="8" w:space="0" w:color="auto"/>
              <w:right w:val="single" w:sz="8" w:space="0" w:color="000000"/>
            </w:tcBorders>
          </w:tcPr>
          <w:p w14:paraId="0A47DCFC" w14:textId="1A89ED6F" w:rsidR="00044B41" w:rsidRPr="00B35669" w:rsidRDefault="00E0605F" w:rsidP="00F87A73">
            <w:pPr>
              <w:spacing w:after="0"/>
              <w:ind w:right="-873"/>
              <w:rPr>
                <w:rFonts w:ascii="Arial" w:hAnsi="Arial" w:cs="Arial"/>
                <w:color w:val="000000"/>
              </w:rPr>
            </w:pPr>
            <w:r>
              <w:rPr>
                <w:rFonts w:ascii="Arial" w:hAnsi="Arial" w:cs="Arial"/>
                <w:color w:val="000000"/>
              </w:rPr>
              <w:t>X</w:t>
            </w:r>
          </w:p>
        </w:tc>
      </w:tr>
      <w:tr w:rsidR="00044B41" w:rsidRPr="00B35669" w14:paraId="596F01D8" w14:textId="4074115E"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14BD1F2C" w14:textId="3710E50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tcPr>
          <w:p w14:paraId="34C2236B" w14:textId="18FDFFFC" w:rsidR="00E0605F" w:rsidRPr="00E0605F" w:rsidRDefault="00E0605F" w:rsidP="00E0605F">
            <w:pPr>
              <w:pStyle w:val="NoSpacing"/>
              <w:numPr>
                <w:ilvl w:val="0"/>
                <w:numId w:val="5"/>
              </w:numPr>
              <w:rPr>
                <w:rFonts w:ascii="Arial" w:hAnsi="Arial" w:cs="Arial"/>
              </w:rPr>
            </w:pPr>
            <w:r w:rsidRPr="00E0605F">
              <w:rPr>
                <w:rFonts w:ascii="Arial" w:hAnsi="Arial" w:cs="Arial"/>
              </w:rPr>
              <w:t xml:space="preserve">A degree in </w:t>
            </w:r>
            <w:r>
              <w:rPr>
                <w:rFonts w:ascii="Arial" w:hAnsi="Arial" w:cs="Arial"/>
              </w:rPr>
              <w:t>E</w:t>
            </w:r>
            <w:r w:rsidRPr="00E0605F">
              <w:rPr>
                <w:rFonts w:ascii="Arial" w:hAnsi="Arial" w:cs="Arial"/>
              </w:rPr>
              <w:t xml:space="preserve">cology or </w:t>
            </w:r>
            <w:proofErr w:type="gramStart"/>
            <w:r w:rsidRPr="00E0605F">
              <w:rPr>
                <w:rFonts w:ascii="Arial" w:hAnsi="Arial" w:cs="Arial"/>
              </w:rPr>
              <w:t>other</w:t>
            </w:r>
            <w:proofErr w:type="gramEnd"/>
            <w:r w:rsidRPr="00E0605F">
              <w:rPr>
                <w:rFonts w:ascii="Arial" w:hAnsi="Arial" w:cs="Arial"/>
              </w:rPr>
              <w:t xml:space="preserve"> relevant environmental subject</w:t>
            </w:r>
          </w:p>
          <w:p w14:paraId="36619A73" w14:textId="16D5A27B" w:rsidR="00044B41" w:rsidRPr="00B35669" w:rsidRDefault="00E0605F" w:rsidP="00E0605F">
            <w:pPr>
              <w:pStyle w:val="NoSpacing"/>
              <w:numPr>
                <w:ilvl w:val="0"/>
                <w:numId w:val="5"/>
              </w:numPr>
              <w:rPr>
                <w:rFonts w:ascii="Arial" w:hAnsi="Arial" w:cs="Arial"/>
              </w:rPr>
            </w:pPr>
            <w:r w:rsidRPr="00E0605F">
              <w:rPr>
                <w:rFonts w:ascii="Arial" w:hAnsi="Arial" w:cs="Arial"/>
              </w:rPr>
              <w:t>Eligibility for membership of CIEEM (Associate level or above)</w:t>
            </w:r>
          </w:p>
        </w:tc>
        <w:tc>
          <w:tcPr>
            <w:tcW w:w="911" w:type="dxa"/>
            <w:tcBorders>
              <w:top w:val="single" w:sz="8" w:space="0" w:color="auto"/>
              <w:left w:val="single" w:sz="8" w:space="0" w:color="auto"/>
              <w:bottom w:val="single" w:sz="8" w:space="0" w:color="auto"/>
              <w:right w:val="single" w:sz="8" w:space="0" w:color="000000"/>
            </w:tcBorders>
          </w:tcPr>
          <w:p w14:paraId="3FCB09A9" w14:textId="75113F74" w:rsidR="00044B41" w:rsidRPr="00B35669" w:rsidRDefault="00E0605F"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5143561" w14:textId="52F3D90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3C10D40C" w14:textId="77777777"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tcPr>
          <w:p w14:paraId="5BC58F38" w14:textId="10F1A664" w:rsidR="00044B41" w:rsidRPr="00B35669" w:rsidRDefault="00044B41" w:rsidP="0079641A">
            <w:pPr>
              <w:pStyle w:val="NoSpacing"/>
              <w:rPr>
                <w:rFonts w:ascii="Arial" w:hAnsi="Arial" w:cs="Arial"/>
              </w:rPr>
            </w:pPr>
            <w:r w:rsidRPr="00B35669">
              <w:rPr>
                <w:rFonts w:ascii="Arial" w:hAnsi="Arial" w:cs="Arial"/>
              </w:rPr>
              <w:t>Covers the employees’ capacity to manage their workload and carry out a number</w:t>
            </w:r>
            <w:r w:rsidR="00B35669">
              <w:rPr>
                <w:rFonts w:ascii="Arial" w:hAnsi="Arial" w:cs="Arial"/>
              </w:rPr>
              <w:t xml:space="preserve"> </w:t>
            </w:r>
            <w:r w:rsidRPr="00B35669">
              <w:rPr>
                <w:rFonts w:ascii="Arial" w:hAnsi="Arial" w:cs="Arial"/>
              </w:rPr>
              <w:t>of specific tasks accurately and to a high standard.</w:t>
            </w:r>
          </w:p>
        </w:tc>
        <w:tc>
          <w:tcPr>
            <w:tcW w:w="911" w:type="dxa"/>
            <w:tcBorders>
              <w:top w:val="single" w:sz="8" w:space="0" w:color="auto"/>
              <w:left w:val="single" w:sz="8" w:space="0" w:color="auto"/>
              <w:bottom w:val="single" w:sz="8" w:space="0" w:color="auto"/>
              <w:right w:val="single" w:sz="8" w:space="0" w:color="000000"/>
            </w:tcBorders>
          </w:tcPr>
          <w:p w14:paraId="6FD99CCF" w14:textId="35901F65" w:rsidR="00044B41" w:rsidRPr="00B35669" w:rsidRDefault="00E0605F"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587CA45A" w14:textId="5F054394" w:rsidTr="0079641A">
        <w:trPr>
          <w:trHeight w:val="1119"/>
        </w:trPr>
        <w:tc>
          <w:tcPr>
            <w:tcW w:w="0" w:type="auto"/>
            <w:tcBorders>
              <w:top w:val="single" w:sz="8" w:space="0" w:color="auto"/>
              <w:left w:val="single" w:sz="8" w:space="0" w:color="auto"/>
              <w:bottom w:val="single" w:sz="8" w:space="0" w:color="auto"/>
              <w:right w:val="single" w:sz="8" w:space="0" w:color="000000"/>
            </w:tcBorders>
          </w:tcPr>
          <w:p w14:paraId="3350A281" w14:textId="77777777" w:rsidR="00044B41" w:rsidRPr="00B35669" w:rsidRDefault="00044B41" w:rsidP="0079641A">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lastRenderedPageBreak/>
              <w:t>Communicates Effectively</w:t>
            </w:r>
          </w:p>
        </w:tc>
        <w:tc>
          <w:tcPr>
            <w:tcW w:w="0" w:type="auto"/>
            <w:tcBorders>
              <w:top w:val="single" w:sz="8" w:space="0" w:color="auto"/>
              <w:left w:val="single" w:sz="8" w:space="0" w:color="auto"/>
              <w:bottom w:val="single" w:sz="8" w:space="0" w:color="auto"/>
              <w:right w:val="single" w:sz="8" w:space="0" w:color="000000"/>
            </w:tcBorders>
          </w:tcPr>
          <w:p w14:paraId="29B2B574" w14:textId="2CE38C71" w:rsidR="00044B41" w:rsidRDefault="00044B41" w:rsidP="0079641A">
            <w:pPr>
              <w:pStyle w:val="NoSpacing"/>
              <w:rPr>
                <w:rFonts w:ascii="Arial" w:hAnsi="Arial" w:cs="Arial"/>
              </w:rPr>
            </w:pPr>
            <w:r w:rsidRPr="00B35669">
              <w:rPr>
                <w:rFonts w:ascii="Arial" w:hAnsi="Arial" w:cs="Arial"/>
              </w:rPr>
              <w:t>Covers a range of spoken and written communication skills required as a regular</w:t>
            </w:r>
            <w:r w:rsidR="00B35669">
              <w:rPr>
                <w:rFonts w:ascii="Arial" w:hAnsi="Arial" w:cs="Arial"/>
              </w:rPr>
              <w:t xml:space="preserve"> </w:t>
            </w:r>
            <w:r w:rsidRPr="00B35669">
              <w:rPr>
                <w:rFonts w:ascii="Arial" w:hAnsi="Arial" w:cs="Arial"/>
              </w:rPr>
              <w:t xml:space="preserve">feature of the job. </w:t>
            </w:r>
            <w:r w:rsidR="0031580A">
              <w:rPr>
                <w:rFonts w:ascii="Arial" w:hAnsi="Arial" w:cs="Arial"/>
              </w:rPr>
              <w:t>This</w:t>
            </w:r>
            <w:r w:rsidRPr="00B35669">
              <w:rPr>
                <w:rFonts w:ascii="Arial" w:hAnsi="Arial" w:cs="Arial"/>
              </w:rPr>
              <w:t xml:space="preserve"> includes exchanging information/building relationships, giving</w:t>
            </w:r>
            <w:r w:rsidR="00B35669">
              <w:rPr>
                <w:rFonts w:ascii="Arial" w:hAnsi="Arial" w:cs="Arial"/>
              </w:rPr>
              <w:t xml:space="preserve"> </w:t>
            </w:r>
            <w:r w:rsidRPr="00B35669">
              <w:rPr>
                <w:rFonts w:ascii="Arial" w:hAnsi="Arial" w:cs="Arial"/>
              </w:rPr>
              <w:t>advice and guidance,</w:t>
            </w:r>
            <w:r w:rsidR="00B35669">
              <w:rPr>
                <w:rFonts w:ascii="Arial" w:hAnsi="Arial" w:cs="Arial"/>
              </w:rPr>
              <w:t xml:space="preserve"> </w:t>
            </w:r>
            <w:r w:rsidRPr="00B35669">
              <w:rPr>
                <w:rFonts w:ascii="Arial" w:hAnsi="Arial" w:cs="Arial"/>
              </w:rPr>
              <w:t>counselling, negotiating and persuading and handling private, confidential and sensitive information.</w:t>
            </w:r>
          </w:p>
          <w:p w14:paraId="3E297BBC" w14:textId="1C7657A1"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7FE6186" w14:textId="1C786CD8" w:rsidR="00044B41" w:rsidRPr="00B35669" w:rsidRDefault="00E0605F"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0524CF5E" w14:textId="31C4654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0B9EE5B"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tcPr>
          <w:p w14:paraId="3C28D29E" w14:textId="5E8000EC" w:rsidR="00044B41" w:rsidRPr="00B35669" w:rsidRDefault="00044B41" w:rsidP="0079641A">
            <w:pPr>
              <w:pStyle w:val="NoSpacing"/>
              <w:rPr>
                <w:rFonts w:ascii="Arial" w:hAnsi="Arial" w:cs="Arial"/>
              </w:rPr>
            </w:pPr>
            <w:r w:rsidRPr="00B35669">
              <w:rPr>
                <w:rFonts w:ascii="Arial" w:hAnsi="Arial" w:cs="Arial"/>
              </w:rPr>
              <w:t>Covers a range of thinking skills required for taking initiative and independent</w:t>
            </w:r>
            <w:r w:rsidR="00B35669">
              <w:rPr>
                <w:rFonts w:ascii="Arial" w:hAnsi="Arial" w:cs="Arial"/>
              </w:rPr>
              <w:t xml:space="preserve"> </w:t>
            </w:r>
            <w:r w:rsidRPr="00B35669">
              <w:rPr>
                <w:rFonts w:ascii="Arial" w:hAnsi="Arial" w:cs="Arial"/>
              </w:rPr>
              <w:t xml:space="preserve">actions within the scope of the job.  </w:t>
            </w:r>
            <w:r w:rsidR="0031580A">
              <w:rPr>
                <w:rFonts w:ascii="Arial" w:hAnsi="Arial" w:cs="Arial"/>
              </w:rPr>
              <w:t>This</w:t>
            </w:r>
            <w:r w:rsidRPr="00B35669">
              <w:rPr>
                <w:rFonts w:ascii="Arial" w:hAnsi="Arial" w:cs="Arial"/>
              </w:rPr>
              <w:t xml:space="preserve"> includes planning and organising,</w:t>
            </w:r>
            <w:r w:rsidR="00B35669">
              <w:rPr>
                <w:rFonts w:ascii="Arial" w:hAnsi="Arial" w:cs="Arial"/>
              </w:rPr>
              <w:t xml:space="preserve"> </w:t>
            </w:r>
            <w:r w:rsidRPr="00B35669">
              <w:rPr>
                <w:rFonts w:ascii="Arial" w:hAnsi="Arial" w:cs="Arial"/>
              </w:rPr>
              <w:t>self-effectiveness and any requirements to quality check work.</w:t>
            </w:r>
          </w:p>
        </w:tc>
        <w:tc>
          <w:tcPr>
            <w:tcW w:w="911" w:type="dxa"/>
            <w:tcBorders>
              <w:top w:val="single" w:sz="8" w:space="0" w:color="auto"/>
              <w:left w:val="single" w:sz="8" w:space="0" w:color="auto"/>
              <w:bottom w:val="single" w:sz="8" w:space="0" w:color="auto"/>
              <w:right w:val="single" w:sz="8" w:space="0" w:color="000000"/>
            </w:tcBorders>
          </w:tcPr>
          <w:p w14:paraId="566F6489" w14:textId="31BC3635" w:rsidR="00044B41" w:rsidRPr="00B35669" w:rsidRDefault="00E0605F"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C93EDD1" w14:textId="21418FDB"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0340610"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tcPr>
          <w:p w14:paraId="2748F8BB" w14:textId="65EFE703" w:rsidR="00044B41" w:rsidRDefault="00044B41" w:rsidP="0079641A">
            <w:pPr>
              <w:pStyle w:val="NoSpacing"/>
              <w:rPr>
                <w:rFonts w:ascii="Arial" w:hAnsi="Arial" w:cs="Arial"/>
              </w:rPr>
            </w:pPr>
            <w:r w:rsidRPr="00B35669">
              <w:rPr>
                <w:rFonts w:ascii="Arial" w:hAnsi="Arial" w:cs="Arial"/>
              </w:rPr>
              <w:t>Covers a full range of analytical skills required for gathering, collating and analysing</w:t>
            </w:r>
            <w:r w:rsidR="00B35669">
              <w:rPr>
                <w:rFonts w:ascii="Arial" w:hAnsi="Arial" w:cs="Arial"/>
              </w:rPr>
              <w:t xml:space="preserve"> </w:t>
            </w:r>
            <w:r w:rsidRPr="00B35669">
              <w:rPr>
                <w:rFonts w:ascii="Arial" w:hAnsi="Arial" w:cs="Arial"/>
              </w:rPr>
              <w:t xml:space="preserve">the facts needed to solve problems. </w:t>
            </w:r>
            <w:r w:rsidR="0031580A">
              <w:rPr>
                <w:rFonts w:ascii="Arial" w:hAnsi="Arial" w:cs="Arial"/>
              </w:rPr>
              <w:t>This</w:t>
            </w:r>
            <w:r w:rsidRPr="00B35669">
              <w:rPr>
                <w:rFonts w:ascii="Arial" w:hAnsi="Arial" w:cs="Arial"/>
              </w:rPr>
              <w:t xml:space="preserve"> includes creative and critical thinking,</w:t>
            </w:r>
            <w:r w:rsidR="00B35669">
              <w:rPr>
                <w:rFonts w:ascii="Arial" w:hAnsi="Arial" w:cs="Arial"/>
              </w:rPr>
              <w:t xml:space="preserve"> </w:t>
            </w:r>
            <w:r w:rsidRPr="00B35669">
              <w:rPr>
                <w:rFonts w:ascii="Arial" w:hAnsi="Arial" w:cs="Arial"/>
              </w:rPr>
              <w:t>developing practical solutions, applying problem solving strategies and managing interpersonal relationships.</w:t>
            </w:r>
          </w:p>
          <w:p w14:paraId="7BFDA445" w14:textId="7D5745B8"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B387B67" w14:textId="009E7741" w:rsidR="00044B41" w:rsidRPr="00B35669" w:rsidRDefault="00E0605F"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10890FC8" w14:textId="53E10E18"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6217436A"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tcPr>
          <w:p w14:paraId="485DE5AA" w14:textId="77777777" w:rsidR="00044B41" w:rsidRDefault="00044B41" w:rsidP="0079641A">
            <w:pPr>
              <w:pStyle w:val="NoSpacing"/>
              <w:rPr>
                <w:rFonts w:ascii="Arial" w:hAnsi="Arial" w:cs="Arial"/>
              </w:rPr>
            </w:pPr>
            <w:r w:rsidRPr="00B35669">
              <w:rPr>
                <w:rFonts w:ascii="Arial" w:hAnsi="Arial" w:cs="Arial"/>
              </w:rPr>
              <w:t>Covers treating everyone with respect and dignity, maintains impartiality/fairness</w:t>
            </w:r>
            <w:r w:rsidR="00B35669">
              <w:rPr>
                <w:rFonts w:ascii="Arial" w:hAnsi="Arial" w:cs="Arial"/>
              </w:rPr>
              <w:t xml:space="preserve"> </w:t>
            </w:r>
            <w:r w:rsidRPr="00B35669">
              <w:rPr>
                <w:rFonts w:ascii="Arial" w:hAnsi="Arial" w:cs="Arial"/>
              </w:rPr>
              <w:t>with all people, is aware of the barriers people face.</w:t>
            </w:r>
          </w:p>
          <w:p w14:paraId="6926CCBB" w14:textId="4E87AF63"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7BE694D8" w14:textId="52F448EC" w:rsidR="00044B41" w:rsidRPr="00B35669" w:rsidRDefault="00E0605F"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2E4E3B55" w14:textId="23742E5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52F2A12"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Practices Appropriate Leadership </w:t>
            </w:r>
          </w:p>
        </w:tc>
        <w:tc>
          <w:tcPr>
            <w:tcW w:w="0" w:type="auto"/>
            <w:tcBorders>
              <w:top w:val="single" w:sz="8" w:space="0" w:color="auto"/>
              <w:left w:val="single" w:sz="8" w:space="0" w:color="auto"/>
              <w:bottom w:val="single" w:sz="8" w:space="0" w:color="auto"/>
              <w:right w:val="single" w:sz="8" w:space="0" w:color="000000"/>
            </w:tcBorders>
          </w:tcPr>
          <w:p w14:paraId="263D1DFD" w14:textId="77777777" w:rsidR="00044B41" w:rsidRDefault="00044B41" w:rsidP="0079641A">
            <w:pPr>
              <w:pStyle w:val="NoSpacing"/>
              <w:rPr>
                <w:rFonts w:ascii="Arial" w:hAnsi="Arial" w:cs="Arial"/>
              </w:rPr>
            </w:pPr>
            <w:r w:rsidRPr="00B35669">
              <w:rPr>
                <w:rFonts w:ascii="Arial" w:hAnsi="Arial" w:cs="Arial"/>
              </w:rPr>
              <w:t>Our managers motivate their staff to exceed expectations through raising their</w:t>
            </w:r>
            <w:r w:rsidR="00B35669">
              <w:rPr>
                <w:rFonts w:ascii="Arial" w:hAnsi="Arial" w:cs="Arial"/>
              </w:rPr>
              <w:t xml:space="preserve"> </w:t>
            </w:r>
            <w:r w:rsidRPr="00B35669">
              <w:rPr>
                <w:rFonts w:ascii="Arial" w:hAnsi="Arial" w:cs="Arial"/>
              </w:rPr>
              <w:t>awareness of goals and moving them beyond self-interest for the sake of the</w:t>
            </w:r>
            <w:r w:rsidR="00B35669">
              <w:rPr>
                <w:rFonts w:ascii="Arial" w:hAnsi="Arial" w:cs="Arial"/>
              </w:rPr>
              <w:t xml:space="preserve"> </w:t>
            </w:r>
            <w:r w:rsidRPr="00B35669">
              <w:rPr>
                <w:rFonts w:ascii="Arial" w:hAnsi="Arial" w:cs="Arial"/>
              </w:rPr>
              <w:t>team or service. They consider serving the District in all that they do.</w:t>
            </w:r>
          </w:p>
          <w:p w14:paraId="12F724DF" w14:textId="17F9505B"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B23BF64" w14:textId="77777777" w:rsidR="00044B41" w:rsidRPr="00B35669" w:rsidRDefault="00044B41" w:rsidP="00F87A73">
            <w:pPr>
              <w:spacing w:after="0"/>
              <w:ind w:right="-873"/>
              <w:rPr>
                <w:rFonts w:ascii="Arial" w:hAnsi="Arial" w:cs="Arial"/>
                <w:color w:val="000000" w:themeColor="text1"/>
                <w:szCs w:val="20"/>
              </w:rPr>
            </w:pPr>
          </w:p>
        </w:tc>
      </w:tr>
      <w:tr w:rsidR="00044B41" w:rsidRPr="00B35669" w14:paraId="15ED55B1" w14:textId="665EE27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0A46E7D3"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Operates with Strategic Awareness</w:t>
            </w:r>
          </w:p>
        </w:tc>
        <w:tc>
          <w:tcPr>
            <w:tcW w:w="0" w:type="auto"/>
            <w:tcBorders>
              <w:top w:val="single" w:sz="8" w:space="0" w:color="auto"/>
              <w:left w:val="single" w:sz="8" w:space="0" w:color="auto"/>
              <w:bottom w:val="single" w:sz="8" w:space="0" w:color="auto"/>
              <w:right w:val="single" w:sz="8" w:space="0" w:color="000000"/>
            </w:tcBorders>
          </w:tcPr>
          <w:p w14:paraId="4C6459C2" w14:textId="77777777" w:rsidR="00044B41" w:rsidRDefault="00044B41" w:rsidP="0079641A">
            <w:pPr>
              <w:pStyle w:val="NoSpacing"/>
              <w:rPr>
                <w:rFonts w:ascii="Arial" w:hAnsi="Arial" w:cs="Arial"/>
              </w:rPr>
            </w:pPr>
            <w:r w:rsidRPr="00B35669">
              <w:rPr>
                <w:rFonts w:ascii="Arial" w:hAnsi="Arial" w:cs="Arial"/>
              </w:rPr>
              <w:t xml:space="preserve">Our managers work with corporate priorities and policies in a </w:t>
            </w:r>
            <w:proofErr w:type="gramStart"/>
            <w:r w:rsidRPr="00B35669">
              <w:rPr>
                <w:rFonts w:ascii="Arial" w:hAnsi="Arial" w:cs="Arial"/>
              </w:rPr>
              <w:t>joined up</w:t>
            </w:r>
            <w:proofErr w:type="gramEnd"/>
            <w:r w:rsidRPr="00B35669">
              <w:rPr>
                <w:rFonts w:ascii="Arial" w:hAnsi="Arial" w:cs="Arial"/>
              </w:rPr>
              <w:t xml:space="preserve"> way with</w:t>
            </w:r>
            <w:r w:rsidR="00B35669">
              <w:rPr>
                <w:rFonts w:ascii="Arial" w:hAnsi="Arial" w:cs="Arial"/>
              </w:rPr>
              <w:t xml:space="preserve"> </w:t>
            </w:r>
            <w:r w:rsidRPr="00B35669">
              <w:rPr>
                <w:rFonts w:ascii="Arial" w:hAnsi="Arial" w:cs="Arial"/>
              </w:rPr>
              <w:t>others, internally and externally. Works democratically, transparently and</w:t>
            </w:r>
            <w:r w:rsidR="00B35669">
              <w:rPr>
                <w:rFonts w:ascii="Arial" w:hAnsi="Arial" w:cs="Arial"/>
              </w:rPr>
              <w:t xml:space="preserve"> </w:t>
            </w:r>
            <w:r w:rsidRPr="00B35669">
              <w:rPr>
                <w:rFonts w:ascii="Arial" w:hAnsi="Arial" w:cs="Arial"/>
              </w:rPr>
              <w:t>accountably.</w:t>
            </w:r>
          </w:p>
          <w:p w14:paraId="38BF174A" w14:textId="5EE39ED9"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1225647" w14:textId="77777777" w:rsidR="00044B41" w:rsidRPr="00B35669" w:rsidRDefault="00044B41" w:rsidP="00F87A73">
            <w:pPr>
              <w:spacing w:after="0"/>
              <w:ind w:right="-873"/>
              <w:rPr>
                <w:rFonts w:ascii="Arial" w:hAnsi="Arial" w:cs="Arial"/>
                <w:color w:val="000000" w:themeColor="text1"/>
                <w:szCs w:val="16"/>
              </w:rPr>
            </w:pPr>
          </w:p>
        </w:tc>
      </w:tr>
      <w:tr w:rsidR="00044B41" w:rsidRPr="00B35669" w14:paraId="7B85ADD4" w14:textId="39A3058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CFD18AE"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Delivering Successful Performance </w:t>
            </w:r>
          </w:p>
        </w:tc>
        <w:tc>
          <w:tcPr>
            <w:tcW w:w="0" w:type="auto"/>
            <w:tcBorders>
              <w:top w:val="single" w:sz="8" w:space="0" w:color="auto"/>
              <w:left w:val="single" w:sz="8" w:space="0" w:color="auto"/>
              <w:bottom w:val="single" w:sz="8" w:space="0" w:color="auto"/>
              <w:right w:val="single" w:sz="8" w:space="0" w:color="000000"/>
            </w:tcBorders>
          </w:tcPr>
          <w:p w14:paraId="2B4D616B" w14:textId="77777777" w:rsidR="00044B41" w:rsidRDefault="00044B41" w:rsidP="0079641A">
            <w:pPr>
              <w:pStyle w:val="NoSpacing"/>
              <w:rPr>
                <w:rFonts w:ascii="Arial" w:hAnsi="Arial" w:cs="Arial"/>
              </w:rPr>
            </w:pPr>
            <w:r w:rsidRPr="00B35669">
              <w:rPr>
                <w:rFonts w:ascii="Arial" w:hAnsi="Arial" w:cs="Arial"/>
              </w:rPr>
              <w:t>Our managers monitor performance of services, teams &amp; individuals against targets</w:t>
            </w:r>
            <w:r w:rsidR="00B35669">
              <w:rPr>
                <w:rFonts w:ascii="Arial" w:hAnsi="Arial" w:cs="Arial"/>
              </w:rPr>
              <w:t xml:space="preserve"> </w:t>
            </w:r>
            <w:r w:rsidRPr="00B35669">
              <w:rPr>
                <w:rFonts w:ascii="Arial" w:hAnsi="Arial" w:cs="Arial"/>
              </w:rPr>
              <w:t>&amp; celebrate great performance. They promote the District’s vision &amp; work to</w:t>
            </w:r>
            <w:r w:rsidR="00B35669">
              <w:rPr>
                <w:rFonts w:ascii="Arial" w:hAnsi="Arial" w:cs="Arial"/>
              </w:rPr>
              <w:t xml:space="preserve"> </w:t>
            </w:r>
            <w:r w:rsidRPr="00B35669">
              <w:rPr>
                <w:rFonts w:ascii="Arial" w:hAnsi="Arial" w:cs="Arial"/>
              </w:rPr>
              <w:t>achieve Council’s values &amp; agreed outcomes.</w:t>
            </w:r>
          </w:p>
          <w:p w14:paraId="1DB673D0" w14:textId="2004A0ED"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E17426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2F5D2F0" w14:textId="3CC357E5"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526A91DB"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rPr>
              <w:t>Applying Project and Programme Management</w:t>
            </w:r>
            <w:r w:rsidRPr="00B35669">
              <w:rPr>
                <w:rFonts w:ascii="Arial" w:hAnsi="Arial" w:cs="Arial"/>
                <w:bCs/>
                <w:color w:val="000000" w:themeColor="text1"/>
                <w:szCs w:val="20"/>
              </w:rPr>
              <w:t xml:space="preserve"> </w:t>
            </w:r>
          </w:p>
        </w:tc>
        <w:tc>
          <w:tcPr>
            <w:tcW w:w="0" w:type="auto"/>
            <w:tcBorders>
              <w:top w:val="single" w:sz="8" w:space="0" w:color="auto"/>
              <w:left w:val="single" w:sz="8" w:space="0" w:color="auto"/>
              <w:bottom w:val="single" w:sz="8" w:space="0" w:color="auto"/>
              <w:right w:val="single" w:sz="8" w:space="0" w:color="000000"/>
            </w:tcBorders>
          </w:tcPr>
          <w:p w14:paraId="38913457" w14:textId="77777777" w:rsidR="00044B41" w:rsidRDefault="00044B41" w:rsidP="0079641A">
            <w:pPr>
              <w:pStyle w:val="NoSpacing"/>
              <w:rPr>
                <w:rFonts w:ascii="Arial" w:hAnsi="Arial" w:cs="Arial"/>
              </w:rPr>
            </w:pPr>
            <w:r w:rsidRPr="00B35669">
              <w:rPr>
                <w:rFonts w:ascii="Arial" w:hAnsi="Arial" w:cs="Arial"/>
              </w:rPr>
              <w:t>Our manager’s work to ensure that outcomes and objectives are achieved within</w:t>
            </w:r>
            <w:r w:rsidR="00B35669">
              <w:rPr>
                <w:rFonts w:ascii="Arial" w:hAnsi="Arial" w:cs="Arial"/>
              </w:rPr>
              <w:t xml:space="preserve"> </w:t>
            </w:r>
            <w:r w:rsidRPr="00B35669">
              <w:rPr>
                <w:rFonts w:ascii="Arial" w:hAnsi="Arial" w:cs="Arial"/>
              </w:rPr>
              <w:t>desired timescales, make best use of resources and take a positive approach to</w:t>
            </w:r>
            <w:r w:rsidR="00B35669">
              <w:rPr>
                <w:rFonts w:ascii="Arial" w:hAnsi="Arial" w:cs="Arial"/>
              </w:rPr>
              <w:t xml:space="preserve"> </w:t>
            </w:r>
            <w:r w:rsidRPr="00B35669">
              <w:rPr>
                <w:rFonts w:ascii="Arial" w:hAnsi="Arial" w:cs="Arial"/>
              </w:rPr>
              <w:t>contingency planning</w:t>
            </w:r>
          </w:p>
          <w:p w14:paraId="02633506" w14:textId="3F749FF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2D0FAE9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11A056C" w14:textId="704B7960"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1BAA1E07" w14:textId="77777777" w:rsidR="00044B41" w:rsidRPr="00B35669" w:rsidRDefault="00044B41" w:rsidP="0079641A">
            <w:pPr>
              <w:spacing w:after="0" w:line="240" w:lineRule="auto"/>
              <w:rPr>
                <w:rFonts w:ascii="Arial" w:hAnsi="Arial" w:cs="Arial"/>
                <w:b/>
                <w:color w:val="000000" w:themeColor="text1"/>
              </w:rPr>
            </w:pPr>
            <w:r w:rsidRPr="00B35669">
              <w:rPr>
                <w:rFonts w:ascii="Arial" w:hAnsi="Arial" w:cs="Arial"/>
                <w:b/>
                <w:color w:val="000000" w:themeColor="text1"/>
                <w:szCs w:val="16"/>
              </w:rPr>
              <w:t>Developing High Performing People and Teams</w:t>
            </w:r>
            <w:r w:rsidRPr="00B35669">
              <w:rPr>
                <w:rFonts w:ascii="Arial" w:hAnsi="Arial"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000000"/>
            </w:tcBorders>
          </w:tcPr>
          <w:p w14:paraId="33699FED" w14:textId="77777777" w:rsidR="00044B41" w:rsidRDefault="00044B41" w:rsidP="0079641A">
            <w:pPr>
              <w:pStyle w:val="NoSpacing"/>
              <w:rPr>
                <w:rFonts w:ascii="Arial" w:hAnsi="Arial" w:cs="Arial"/>
              </w:rPr>
            </w:pPr>
            <w:r w:rsidRPr="00B35669">
              <w:rPr>
                <w:rFonts w:ascii="Arial" w:hAnsi="Arial" w:cs="Arial"/>
              </w:rPr>
              <w:t>Our managers coach individuals and teams to achieve their potential and take</w:t>
            </w:r>
            <w:r w:rsidR="00B35669">
              <w:rPr>
                <w:rFonts w:ascii="Arial" w:hAnsi="Arial" w:cs="Arial"/>
              </w:rPr>
              <w:t xml:space="preserve"> </w:t>
            </w:r>
            <w:r w:rsidRPr="00B35669">
              <w:rPr>
                <w:rFonts w:ascii="Arial" w:hAnsi="Arial" w:cs="Arial"/>
              </w:rPr>
              <w:t>responsibility for continuous improvement. They champion the Council’s values</w:t>
            </w:r>
            <w:r w:rsidR="00B35669">
              <w:rPr>
                <w:rFonts w:ascii="Arial" w:hAnsi="Arial" w:cs="Arial"/>
              </w:rPr>
              <w:t xml:space="preserve"> </w:t>
            </w:r>
            <w:r w:rsidRPr="00B35669">
              <w:rPr>
                <w:rFonts w:ascii="Arial" w:hAnsi="Arial" w:cs="Arial"/>
              </w:rPr>
              <w:t>and goals.</w:t>
            </w:r>
          </w:p>
          <w:p w14:paraId="22BFBF49" w14:textId="03755A5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A7C4A4B" w14:textId="77777777" w:rsidR="00044B41" w:rsidRPr="00B35669" w:rsidRDefault="00044B41" w:rsidP="00F87A73">
            <w:pPr>
              <w:spacing w:after="0"/>
              <w:ind w:right="-873"/>
              <w:rPr>
                <w:rFonts w:ascii="Arial" w:hAnsi="Arial" w:cs="Arial"/>
                <w:color w:val="000000" w:themeColor="text1"/>
              </w:rPr>
            </w:pP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tcPr>
          <w:p w14:paraId="7D13AF98" w14:textId="77777777" w:rsidR="00F3353F" w:rsidRPr="00F3353F" w:rsidRDefault="00F3353F" w:rsidP="00F3353F">
            <w:pPr>
              <w:spacing w:after="0" w:line="240" w:lineRule="auto"/>
              <w:rPr>
                <w:rFonts w:ascii="Arial" w:eastAsia="Times New Roman" w:hAnsi="Arial" w:cs="Arial"/>
                <w:b/>
                <w:bCs/>
                <w:sz w:val="24"/>
                <w:szCs w:val="24"/>
                <w:lang w:eastAsia="en-GB"/>
              </w:rPr>
            </w:pPr>
          </w:p>
          <w:p w14:paraId="77445FD0"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sz w:val="20"/>
                <w:szCs w:val="20"/>
                <w:lang w:eastAsia="en-GB"/>
              </w:rPr>
              <w:t xml:space="preserve">Due to the Governments Fluency in English Duty for posts where employees speak directly to members of the public the postholder is required to meet  the </w:t>
            </w:r>
            <w:r w:rsidRPr="00F3353F">
              <w:rPr>
                <w:rFonts w:ascii="Arial" w:eastAsia="Times New Roman" w:hAnsi="Arial" w:cs="Arial"/>
                <w:sz w:val="20"/>
                <w:szCs w:val="20"/>
                <w:u w:val="single"/>
                <w:lang w:eastAsia="en-GB"/>
              </w:rPr>
              <w:t xml:space="preserve">Lower threshold </w:t>
            </w:r>
            <w:r w:rsidRPr="00F3353F">
              <w:rPr>
                <w:rFonts w:ascii="Arial" w:eastAsia="Times New Roman" w:hAnsi="Arial" w:cs="Arial"/>
                <w:sz w:val="20"/>
                <w:szCs w:val="20"/>
                <w:lang w:eastAsia="en-GB"/>
              </w:rPr>
              <w:t>level</w:t>
            </w:r>
            <w:r w:rsidRPr="00F3353F">
              <w:rPr>
                <w:rFonts w:ascii="Arial" w:eastAsia="Times New Roman" w:hAnsi="Arial" w:cs="Arial"/>
                <w:color w:val="1F497D"/>
                <w:sz w:val="20"/>
                <w:szCs w:val="20"/>
                <w:lang w:eastAsia="en-GB"/>
              </w:rPr>
              <w:t>.</w:t>
            </w:r>
          </w:p>
          <w:p w14:paraId="151CA9AC"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color w:val="000000"/>
                <w:sz w:val="20"/>
                <w:szCs w:val="20"/>
                <w:lang w:eastAsia="en-GB"/>
              </w:rPr>
              <w:t>Y</w:t>
            </w:r>
            <w:r w:rsidRPr="00F3353F">
              <w:rPr>
                <w:rFonts w:ascii="Arial" w:eastAsia="Times New Roman" w:hAnsi="Arial" w:cs="Arial"/>
                <w:sz w:val="20"/>
                <w:szCs w:val="20"/>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F3353F">
              <w:rPr>
                <w:rFonts w:ascii="Arial" w:eastAsia="Times New Roman" w:hAnsi="Arial" w:cs="Arial"/>
                <w:color w:val="000000"/>
                <w:sz w:val="20"/>
                <w:szCs w:val="20"/>
                <w:lang w:eastAsia="en-GB"/>
              </w:rPr>
              <w:t xml:space="preserve">f </w:t>
            </w:r>
            <w:r w:rsidRPr="00F3353F">
              <w:rPr>
                <w:rFonts w:ascii="Arial" w:eastAsia="Times New Roman" w:hAnsi="Arial" w:cs="Arial"/>
                <w:sz w:val="20"/>
                <w:szCs w:val="20"/>
                <w:lang w:eastAsia="en-GB"/>
              </w:rPr>
              <w:t>understood (this will also be tested during the interview).</w:t>
            </w:r>
          </w:p>
          <w:p w14:paraId="07A5EFBF" w14:textId="77777777" w:rsidR="00F3353F" w:rsidRPr="00F3353F" w:rsidRDefault="00F3353F" w:rsidP="00F3353F">
            <w:pPr>
              <w:spacing w:after="0" w:line="240" w:lineRule="auto"/>
              <w:rPr>
                <w:rFonts w:ascii="Arial" w:eastAsia="Times New Roman" w:hAnsi="Arial" w:cs="Arial"/>
                <w:sz w:val="24"/>
                <w:szCs w:val="24"/>
                <w:lang w:eastAsia="en-GB"/>
              </w:rPr>
            </w:pPr>
          </w:p>
          <w:p w14:paraId="03EB3813" w14:textId="77777777" w:rsidR="00F3353F" w:rsidRPr="00F3353F" w:rsidRDefault="00F3353F" w:rsidP="00F3353F">
            <w:pPr>
              <w:autoSpaceDE w:val="0"/>
              <w:autoSpaceDN w:val="0"/>
              <w:spacing w:after="0" w:line="240" w:lineRule="auto"/>
              <w:rPr>
                <w:rFonts w:ascii="Arial" w:eastAsia="Calibri" w:hAnsi="Arial" w:cs="Arial"/>
                <w:color w:val="000000"/>
                <w:sz w:val="24"/>
                <w:szCs w:val="24"/>
              </w:rPr>
            </w:pP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tcPr>
          <w:p w14:paraId="2E10B7F8" w14:textId="1F4A690B" w:rsidR="003B3B7F" w:rsidRPr="00B35669" w:rsidRDefault="00541D6A" w:rsidP="003B3B7F">
            <w:pPr>
              <w:rPr>
                <w:rFonts w:ascii="Arial" w:hAnsi="Arial" w:cs="Arial"/>
                <w:sz w:val="24"/>
                <w:szCs w:val="24"/>
              </w:rPr>
            </w:pPr>
            <w:r>
              <w:rPr>
                <w:rFonts w:ascii="Arial" w:hAnsi="Arial" w:cs="Arial"/>
                <w:sz w:val="24"/>
                <w:szCs w:val="24"/>
              </w:rPr>
              <w:t>Danny Jackson</w:t>
            </w: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71BB2301" w14:textId="37633F8D" w:rsidR="003B3B7F" w:rsidRPr="00B35669" w:rsidRDefault="00541D6A" w:rsidP="003B3B7F">
            <w:pPr>
              <w:rPr>
                <w:rFonts w:ascii="Arial" w:hAnsi="Arial" w:cs="Arial"/>
                <w:sz w:val="24"/>
                <w:szCs w:val="24"/>
              </w:rPr>
            </w:pPr>
            <w:r>
              <w:rPr>
                <w:rFonts w:ascii="Arial" w:hAnsi="Arial" w:cs="Arial"/>
                <w:sz w:val="24"/>
                <w:szCs w:val="24"/>
              </w:rPr>
              <w:t>18/03/2021</w:t>
            </w: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lastRenderedPageBreak/>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7589E879" w:rsidR="003B3B7F" w:rsidRPr="00B35669" w:rsidRDefault="003B3B7F" w:rsidP="00541D6A">
            <w:pPr>
              <w:rPr>
                <w:rFonts w:ascii="Arial" w:hAnsi="Arial" w:cs="Arial"/>
                <w:b/>
                <w:sz w:val="24"/>
                <w:szCs w:val="24"/>
              </w:rPr>
            </w:pP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1AB6C90E" w:rsidR="003B3B7F" w:rsidRPr="00B35669" w:rsidRDefault="00541D6A" w:rsidP="003B3B7F">
            <w:pPr>
              <w:rPr>
                <w:rFonts w:ascii="Arial" w:hAnsi="Arial" w:cs="Arial"/>
                <w:b/>
                <w:sz w:val="24"/>
                <w:szCs w:val="24"/>
              </w:rPr>
            </w:pPr>
            <w:r>
              <w:rPr>
                <w:rFonts w:ascii="Arial" w:hAnsi="Arial" w:cs="Arial"/>
                <w:b/>
                <w:sz w:val="24"/>
                <w:szCs w:val="24"/>
              </w:rPr>
              <w:t>07/08/2023</w:t>
            </w:r>
          </w:p>
        </w:tc>
      </w:tr>
    </w:tbl>
    <w:p w14:paraId="743F66EF" w14:textId="77777777" w:rsidR="003B3B7F" w:rsidRPr="00B35669" w:rsidRDefault="003B3B7F" w:rsidP="00FE4AB7">
      <w:pPr>
        <w:rPr>
          <w:rFonts w:ascii="Arial" w:hAnsi="Arial" w:cs="Arial"/>
        </w:rPr>
      </w:pPr>
    </w:p>
    <w:sectPr w:rsidR="003B3B7F" w:rsidRPr="00B35669" w:rsidSect="001273C2">
      <w:headerReference w:type="even" r:id="rId13"/>
      <w:headerReference w:type="default" r:id="rId14"/>
      <w:footerReference w:type="even" r:id="rId15"/>
      <w:footerReference w:type="default" r:id="rId16"/>
      <w:headerReference w:type="first" r:id="rId17"/>
      <w:footerReference w:type="first" r:id="rId18"/>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ED3A" w14:textId="77777777" w:rsidR="008C647E" w:rsidRDefault="008C647E" w:rsidP="001273C2">
      <w:pPr>
        <w:spacing w:after="0" w:line="240" w:lineRule="auto"/>
      </w:pPr>
      <w:r>
        <w:separator/>
      </w:r>
    </w:p>
  </w:endnote>
  <w:endnote w:type="continuationSeparator" w:id="0">
    <w:p w14:paraId="1EDE7A0B" w14:textId="77777777" w:rsidR="008C647E" w:rsidRDefault="008C647E"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F8D6" w14:textId="77777777" w:rsidR="008C647E" w:rsidRDefault="008C647E" w:rsidP="001273C2">
      <w:pPr>
        <w:spacing w:after="0" w:line="240" w:lineRule="auto"/>
      </w:pPr>
      <w:r>
        <w:separator/>
      </w:r>
    </w:p>
  </w:footnote>
  <w:footnote w:type="continuationSeparator" w:id="0">
    <w:p w14:paraId="353CDFA6" w14:textId="77777777" w:rsidR="008C647E" w:rsidRDefault="008C647E"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 xml:space="preserve">Competency </w:t>
    </w:r>
    <w:proofErr w:type="gramStart"/>
    <w:r>
      <w:rPr>
        <w:i/>
        <w:iCs/>
        <w:color w:val="7F7F7F" w:themeColor="text1" w:themeTint="80"/>
      </w:rPr>
      <w:t>based  Job</w:t>
    </w:r>
    <w:proofErr w:type="gramEnd"/>
    <w:r>
      <w:rPr>
        <w:i/>
        <w:iCs/>
        <w:color w:val="7F7F7F" w:themeColor="text1" w:themeTint="80"/>
      </w:rPr>
      <w:t xml:space="preserve">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D1472"/>
    <w:multiLevelType w:val="hybridMultilevel"/>
    <w:tmpl w:val="A358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4"/>
  </w:num>
  <w:num w:numId="2" w16cid:durableId="1926260588">
    <w:abstractNumId w:val="1"/>
  </w:num>
  <w:num w:numId="3" w16cid:durableId="558636114">
    <w:abstractNumId w:val="3"/>
  </w:num>
  <w:num w:numId="4" w16cid:durableId="647828281">
    <w:abstractNumId w:val="2"/>
  </w:num>
  <w:num w:numId="5" w16cid:durableId="586574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3285D"/>
    <w:rsid w:val="00042B83"/>
    <w:rsid w:val="00044B41"/>
    <w:rsid w:val="00074607"/>
    <w:rsid w:val="00093D74"/>
    <w:rsid w:val="00094885"/>
    <w:rsid w:val="00094F2C"/>
    <w:rsid w:val="000A6831"/>
    <w:rsid w:val="000B4138"/>
    <w:rsid w:val="000B5571"/>
    <w:rsid w:val="000E28D8"/>
    <w:rsid w:val="000E47C0"/>
    <w:rsid w:val="000F1D1B"/>
    <w:rsid w:val="00107E40"/>
    <w:rsid w:val="001273C2"/>
    <w:rsid w:val="00131461"/>
    <w:rsid w:val="001405CA"/>
    <w:rsid w:val="00142197"/>
    <w:rsid w:val="00154967"/>
    <w:rsid w:val="001625DE"/>
    <w:rsid w:val="00180D8E"/>
    <w:rsid w:val="0018136C"/>
    <w:rsid w:val="00181C0F"/>
    <w:rsid w:val="00191304"/>
    <w:rsid w:val="001A79BA"/>
    <w:rsid w:val="001B6563"/>
    <w:rsid w:val="001C0C40"/>
    <w:rsid w:val="001C30D2"/>
    <w:rsid w:val="001F65D3"/>
    <w:rsid w:val="001F7865"/>
    <w:rsid w:val="0021090E"/>
    <w:rsid w:val="00216BC9"/>
    <w:rsid w:val="002240B5"/>
    <w:rsid w:val="002257ED"/>
    <w:rsid w:val="00235DF6"/>
    <w:rsid w:val="00253F50"/>
    <w:rsid w:val="0025533D"/>
    <w:rsid w:val="00261F42"/>
    <w:rsid w:val="00266F4B"/>
    <w:rsid w:val="0029324B"/>
    <w:rsid w:val="002C0E18"/>
    <w:rsid w:val="002E02AA"/>
    <w:rsid w:val="002E0602"/>
    <w:rsid w:val="002E0AE0"/>
    <w:rsid w:val="002E1953"/>
    <w:rsid w:val="002E5113"/>
    <w:rsid w:val="002F77A1"/>
    <w:rsid w:val="0031580A"/>
    <w:rsid w:val="00347C63"/>
    <w:rsid w:val="00362819"/>
    <w:rsid w:val="003714C8"/>
    <w:rsid w:val="003B0D8D"/>
    <w:rsid w:val="003B3B7F"/>
    <w:rsid w:val="003B4171"/>
    <w:rsid w:val="003E26B5"/>
    <w:rsid w:val="003F6EDD"/>
    <w:rsid w:val="00406217"/>
    <w:rsid w:val="00406A61"/>
    <w:rsid w:val="004153D9"/>
    <w:rsid w:val="00416793"/>
    <w:rsid w:val="00432A83"/>
    <w:rsid w:val="00435518"/>
    <w:rsid w:val="00457795"/>
    <w:rsid w:val="00461C3C"/>
    <w:rsid w:val="004801A4"/>
    <w:rsid w:val="004B3DD6"/>
    <w:rsid w:val="004C60A9"/>
    <w:rsid w:val="00516725"/>
    <w:rsid w:val="00536113"/>
    <w:rsid w:val="00541D6A"/>
    <w:rsid w:val="005457E2"/>
    <w:rsid w:val="005544AA"/>
    <w:rsid w:val="00554556"/>
    <w:rsid w:val="005566D4"/>
    <w:rsid w:val="00557F44"/>
    <w:rsid w:val="00564F0F"/>
    <w:rsid w:val="00590E99"/>
    <w:rsid w:val="00592474"/>
    <w:rsid w:val="0059567E"/>
    <w:rsid w:val="00596C47"/>
    <w:rsid w:val="005B118E"/>
    <w:rsid w:val="005D2710"/>
    <w:rsid w:val="005D4E93"/>
    <w:rsid w:val="005F65B4"/>
    <w:rsid w:val="006018CD"/>
    <w:rsid w:val="00614FDF"/>
    <w:rsid w:val="006332DA"/>
    <w:rsid w:val="00644F5F"/>
    <w:rsid w:val="006539EF"/>
    <w:rsid w:val="00661CB8"/>
    <w:rsid w:val="00683063"/>
    <w:rsid w:val="0069587B"/>
    <w:rsid w:val="006A2D28"/>
    <w:rsid w:val="006B4F8D"/>
    <w:rsid w:val="006C4866"/>
    <w:rsid w:val="006F1DAE"/>
    <w:rsid w:val="006F3B0A"/>
    <w:rsid w:val="00712AAA"/>
    <w:rsid w:val="00732BDD"/>
    <w:rsid w:val="00741F72"/>
    <w:rsid w:val="0076502B"/>
    <w:rsid w:val="00786395"/>
    <w:rsid w:val="00786472"/>
    <w:rsid w:val="00790D6F"/>
    <w:rsid w:val="0079274B"/>
    <w:rsid w:val="0079641A"/>
    <w:rsid w:val="007A17F9"/>
    <w:rsid w:val="007A3E83"/>
    <w:rsid w:val="007D1431"/>
    <w:rsid w:val="007E3C18"/>
    <w:rsid w:val="007F64D5"/>
    <w:rsid w:val="007F6A25"/>
    <w:rsid w:val="0082180B"/>
    <w:rsid w:val="00850084"/>
    <w:rsid w:val="0087558F"/>
    <w:rsid w:val="008830B1"/>
    <w:rsid w:val="00886B01"/>
    <w:rsid w:val="008977E9"/>
    <w:rsid w:val="008B6287"/>
    <w:rsid w:val="008C0DFF"/>
    <w:rsid w:val="008C647E"/>
    <w:rsid w:val="008D3418"/>
    <w:rsid w:val="008E4102"/>
    <w:rsid w:val="00911BBC"/>
    <w:rsid w:val="00957C72"/>
    <w:rsid w:val="00961B90"/>
    <w:rsid w:val="00965B08"/>
    <w:rsid w:val="009B2A3E"/>
    <w:rsid w:val="009B5146"/>
    <w:rsid w:val="009C1EE4"/>
    <w:rsid w:val="009E7530"/>
    <w:rsid w:val="009E7568"/>
    <w:rsid w:val="00A4447C"/>
    <w:rsid w:val="00A47A5E"/>
    <w:rsid w:val="00A6260E"/>
    <w:rsid w:val="00A63709"/>
    <w:rsid w:val="00A9477A"/>
    <w:rsid w:val="00AA2ADE"/>
    <w:rsid w:val="00AB5218"/>
    <w:rsid w:val="00AE6DC2"/>
    <w:rsid w:val="00AE7530"/>
    <w:rsid w:val="00B01266"/>
    <w:rsid w:val="00B02C11"/>
    <w:rsid w:val="00B1733A"/>
    <w:rsid w:val="00B35669"/>
    <w:rsid w:val="00B51C83"/>
    <w:rsid w:val="00B52885"/>
    <w:rsid w:val="00B5292A"/>
    <w:rsid w:val="00B53938"/>
    <w:rsid w:val="00B81F88"/>
    <w:rsid w:val="00B826A4"/>
    <w:rsid w:val="00B82949"/>
    <w:rsid w:val="00B8452D"/>
    <w:rsid w:val="00B94C8C"/>
    <w:rsid w:val="00BB22D9"/>
    <w:rsid w:val="00BB4240"/>
    <w:rsid w:val="00BF592E"/>
    <w:rsid w:val="00BF7B45"/>
    <w:rsid w:val="00C01F5D"/>
    <w:rsid w:val="00C13112"/>
    <w:rsid w:val="00C20DE0"/>
    <w:rsid w:val="00C210FD"/>
    <w:rsid w:val="00C625C8"/>
    <w:rsid w:val="00C830D6"/>
    <w:rsid w:val="00C93A63"/>
    <w:rsid w:val="00C93B3D"/>
    <w:rsid w:val="00CA2970"/>
    <w:rsid w:val="00CB73CE"/>
    <w:rsid w:val="00CD69AA"/>
    <w:rsid w:val="00CD7265"/>
    <w:rsid w:val="00D02CFB"/>
    <w:rsid w:val="00D0415B"/>
    <w:rsid w:val="00D152BA"/>
    <w:rsid w:val="00D26419"/>
    <w:rsid w:val="00D30A47"/>
    <w:rsid w:val="00D45D7E"/>
    <w:rsid w:val="00D702A0"/>
    <w:rsid w:val="00D704C9"/>
    <w:rsid w:val="00D72AF2"/>
    <w:rsid w:val="00D9745B"/>
    <w:rsid w:val="00DA2A11"/>
    <w:rsid w:val="00DA396A"/>
    <w:rsid w:val="00DA419B"/>
    <w:rsid w:val="00DA4C34"/>
    <w:rsid w:val="00DE63AB"/>
    <w:rsid w:val="00DF0213"/>
    <w:rsid w:val="00DF53B9"/>
    <w:rsid w:val="00E04A8F"/>
    <w:rsid w:val="00E0605F"/>
    <w:rsid w:val="00E07684"/>
    <w:rsid w:val="00E10D30"/>
    <w:rsid w:val="00E1412F"/>
    <w:rsid w:val="00E15858"/>
    <w:rsid w:val="00E16557"/>
    <w:rsid w:val="00E33971"/>
    <w:rsid w:val="00E43897"/>
    <w:rsid w:val="00E61F44"/>
    <w:rsid w:val="00E67878"/>
    <w:rsid w:val="00E86097"/>
    <w:rsid w:val="00E8762A"/>
    <w:rsid w:val="00E95CD7"/>
    <w:rsid w:val="00E97F48"/>
    <w:rsid w:val="00EB1C60"/>
    <w:rsid w:val="00EC6D54"/>
    <w:rsid w:val="00ED3B26"/>
    <w:rsid w:val="00ED75A5"/>
    <w:rsid w:val="00EE5D6C"/>
    <w:rsid w:val="00EF4F74"/>
    <w:rsid w:val="00F11D9C"/>
    <w:rsid w:val="00F3353F"/>
    <w:rsid w:val="00F47A99"/>
    <w:rsid w:val="00F65291"/>
    <w:rsid w:val="00F87A73"/>
    <w:rsid w:val="00FB1BCB"/>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C643702B0674D96FA990FD0B24FEB" ma:contentTypeVersion="11" ma:contentTypeDescription="Create a new document." ma:contentTypeScope="" ma:versionID="f007ca5610e510180ed48e6df58616de">
  <xsd:schema xmlns:xsd="http://www.w3.org/2001/XMLSchema" xmlns:xs="http://www.w3.org/2001/XMLSchema" xmlns:p="http://schemas.microsoft.com/office/2006/metadata/properties" xmlns:ns2="56923494-ae8d-48f5-b1dc-23cc198721c3" targetNamespace="http://schemas.microsoft.com/office/2006/metadata/properties" ma:root="true" ma:fieldsID="7d8691e11f18043d4a6a51f54084050f" ns2:_="">
    <xsd:import namespace="56923494-ae8d-48f5-b1dc-23cc198721c3"/>
    <xsd:element name="properties">
      <xsd:complexType>
        <xsd:sequence>
          <xsd:element name="documentManagement">
            <xsd:complexType>
              <xsd:all>
                <xsd:element ref="ns2:Category" minOccurs="0"/>
                <xsd:element ref="ns2:Category0" minOccurs="0"/>
                <xsd:element ref="ns2:MediaServiceMetadata" minOccurs="0"/>
                <xsd:element ref="ns2:MediaServiceFastMetadata" minOccurs="0"/>
                <xsd:element ref="ns2:MediaServiceObjectDetectorVersions" minOccurs="0"/>
                <xsd:element ref="ns2:SubCategory"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3494-ae8d-48f5-b1dc-23cc198721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Evolve"/>
          <xsd:enumeration value="Choice 2"/>
          <xsd:enumeration value="Choice 3"/>
        </xsd:restriction>
      </xsd:simpleType>
    </xsd:element>
    <xsd:element name="Category0" ma:index="9" nillable="true" ma:displayName="Service Area" ma:format="Dropdown" ma:internalName="Category0">
      <xsd:simpleType>
        <xsd:restriction base="dms:Choice">
          <xsd:enumeration value="HRplus"/>
          <xsd:enumeration value="Appraisal"/>
          <xsd:enumeration value="Recruitment"/>
          <xsd:enumeration value="Leavers"/>
          <xsd:enumeration value="JEGS Forms"/>
          <xsd:enumeration value="MSS"/>
          <xsd:enumeration value="JEGS Polici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ubCategory" ma:index="13" nillable="true" ma:displayName="Sub Category" ma:format="Dropdown" ma:internalName="SubCategory">
      <xsd:simpleType>
        <xsd:restriction base="dms:Choice">
          <xsd:enumeration value="Job adverts"/>
          <xsd:enumeration value="Job profiles"/>
          <xsd:enumeration value="Interview"/>
          <xsd:enumeration value="Shortlisting"/>
          <xsd:enumeration value="Document"/>
          <xsd:enumeration value="DBS"/>
          <xsd:enumeration value="Retirement"/>
          <xsd:enumeration value="TAP"/>
          <xsd:enumeration value="Absence"/>
          <xsd:enumeration value="MSS Forms"/>
          <xsd:enumeration value="Expense - Overtime"/>
          <xsd:enumeration value="Sickness"/>
          <xsd:enumeration value="Other"/>
          <xsd:enumeration value="Reporting"/>
          <xsd:enumeration value="Dashboard"/>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Category xmlns="56923494-ae8d-48f5-b1dc-23cc198721c3" xsi:nil="true"/>
    <Category xmlns="56923494-ae8d-48f5-b1dc-23cc198721c3" xsi:nil="true"/>
    <Category0 xmlns="56923494-ae8d-48f5-b1dc-23cc198721c3">JEGS Forms</Category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CCD32-69B0-4204-A03B-B587F3881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3494-ae8d-48f5-b1dc-23cc1987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 ds:uri="56923494-ae8d-48f5-b1dc-23cc198721c3"/>
  </ds:schemaRefs>
</ds:datastoreItem>
</file>

<file path=customXml/itemProps3.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4.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1516</Words>
  <Characters>8297</Characters>
  <Application>Microsoft Office Word</Application>
  <DocSecurity>0</DocSecurity>
  <Lines>331</Lines>
  <Paragraphs>166</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David Campbell</cp:lastModifiedBy>
  <cp:revision>5</cp:revision>
  <cp:lastPrinted>2020-01-13T12:11:00Z</cp:lastPrinted>
  <dcterms:created xsi:type="dcterms:W3CDTF">2025-08-21T16:23:00Z</dcterms:created>
  <dcterms:modified xsi:type="dcterms:W3CDTF">2025-10-16T15:28:00Z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0x010100015C643702B0674D96FA990FD0B24FEB</vt:lpwstr>
  </property>
  <property fmtid="{D5CDD505-2E9C-101B-9397-08002B2CF9AE}" pid="4" name="RollupTag">
    <vt:lpwstr/>
  </property>
  <property fmtid="{D5CDD505-2E9C-101B-9397-08002B2CF9AE}" pid="5" name="BNDepartment">
    <vt:lpwstr>393;#Human Resources|cb3a470c-90d2-41aa-a87b-b728990f2282</vt:lpwstr>
  </property>
</Properties>
</file>