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B269710" w14:textId="77777777" w:rsidR="005F10CF" w:rsidRPr="005314A4" w:rsidRDefault="005F10CF" w:rsidP="005F10CF">
      <w:pPr>
        <w:pStyle w:val="Subtitle"/>
        <w:rPr>
          <w:rFonts w:cs="Arial"/>
          <w:sz w:val="24"/>
          <w:szCs w:val="24"/>
        </w:rPr>
      </w:pPr>
      <w:r w:rsidRPr="005314A4">
        <w:rPr>
          <w:rFonts w:cs="Arial"/>
          <w:sz w:val="24"/>
          <w:szCs w:val="24"/>
        </w:rPr>
        <w:t>CITY OF BRADFORD METROPOLITAN DISTRICT COUNCIL</w:t>
      </w:r>
    </w:p>
    <w:p w14:paraId="327DFA6F" w14:textId="77777777" w:rsidR="005F10CF" w:rsidRPr="005314A4" w:rsidRDefault="005F10CF" w:rsidP="005F10CF">
      <w:pPr>
        <w:pStyle w:val="Subtitle"/>
        <w:rPr>
          <w:rFonts w:cs="Arial"/>
          <w:sz w:val="24"/>
          <w:szCs w:val="24"/>
          <w:u w:val="words"/>
        </w:rPr>
      </w:pPr>
      <w:r w:rsidRPr="005314A4">
        <w:rPr>
          <w:rFonts w:cs="Arial"/>
          <w:sz w:val="24"/>
          <w:szCs w:val="24"/>
        </w:rPr>
        <w:t>JOB PROFILE</w:t>
      </w:r>
      <w:r w:rsidR="00826FAC" w:rsidRPr="005314A4">
        <w:rPr>
          <w:rFonts w:cs="Arial"/>
          <w:sz w:val="24"/>
          <w:szCs w:val="24"/>
        </w:rPr>
        <w:t xml:space="preserve"> </w:t>
      </w:r>
    </w:p>
    <w:p w14:paraId="25FD41F4" w14:textId="77777777" w:rsidR="005F10CF" w:rsidRPr="005314A4" w:rsidRDefault="005F10CF" w:rsidP="005F10CF">
      <w:pPr>
        <w:pStyle w:val="Subtitle"/>
        <w:rPr>
          <w:rFonts w:cs="Arial"/>
          <w:sz w:val="24"/>
          <w:szCs w:val="24"/>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5314A4" w14:paraId="44378185" w14:textId="77777777">
        <w:trPr>
          <w:trHeight w:val="476"/>
        </w:trPr>
        <w:tc>
          <w:tcPr>
            <w:tcW w:w="4794" w:type="dxa"/>
          </w:tcPr>
          <w:p w14:paraId="7FD7E802" w14:textId="77777777" w:rsidR="005F10CF" w:rsidRPr="005314A4" w:rsidRDefault="005F10CF" w:rsidP="005F10CF">
            <w:pPr>
              <w:tabs>
                <w:tab w:val="left" w:pos="-720"/>
              </w:tabs>
              <w:suppressAutoHyphens/>
              <w:spacing w:before="120" w:after="120"/>
              <w:rPr>
                <w:rFonts w:ascii="Arial" w:hAnsi="Arial" w:cs="Arial"/>
                <w:bCs/>
              </w:rPr>
            </w:pPr>
            <w:r w:rsidRPr="005314A4">
              <w:rPr>
                <w:rFonts w:ascii="Arial" w:hAnsi="Arial" w:cs="Arial"/>
                <w:b/>
                <w:bCs/>
              </w:rPr>
              <w:t>DEPARTMENT:</w:t>
            </w:r>
            <w:r w:rsidR="001F7FBB" w:rsidRPr="005314A4">
              <w:rPr>
                <w:rFonts w:ascii="Arial" w:hAnsi="Arial" w:cs="Arial"/>
                <w:b/>
                <w:bCs/>
              </w:rPr>
              <w:t xml:space="preserve"> </w:t>
            </w:r>
            <w:r w:rsidR="00751097" w:rsidRPr="005314A4">
              <w:rPr>
                <w:rFonts w:ascii="Arial" w:hAnsi="Arial" w:cs="Arial"/>
                <w:b/>
                <w:bCs/>
              </w:rPr>
              <w:t>Office of the Chief Executive</w:t>
            </w:r>
          </w:p>
        </w:tc>
        <w:tc>
          <w:tcPr>
            <w:tcW w:w="4806" w:type="dxa"/>
            <w:gridSpan w:val="2"/>
          </w:tcPr>
          <w:p w14:paraId="18EC81AD" w14:textId="77777777" w:rsidR="005F10CF" w:rsidRPr="005314A4" w:rsidRDefault="005F10CF" w:rsidP="005F10CF">
            <w:pPr>
              <w:tabs>
                <w:tab w:val="left" w:pos="-720"/>
              </w:tabs>
              <w:suppressAutoHyphens/>
              <w:spacing w:before="120" w:after="120"/>
              <w:rPr>
                <w:rFonts w:ascii="Arial" w:hAnsi="Arial" w:cs="Arial"/>
                <w:bCs/>
              </w:rPr>
            </w:pPr>
            <w:r w:rsidRPr="005314A4">
              <w:rPr>
                <w:rFonts w:ascii="Arial" w:hAnsi="Arial" w:cs="Arial"/>
                <w:b/>
                <w:bCs/>
              </w:rPr>
              <w:t>SERVICE GROUP:</w:t>
            </w:r>
            <w:r w:rsidR="001F7FBB" w:rsidRPr="005314A4">
              <w:rPr>
                <w:rFonts w:ascii="Arial" w:hAnsi="Arial" w:cs="Arial"/>
                <w:b/>
                <w:bCs/>
              </w:rPr>
              <w:t xml:space="preserve"> </w:t>
            </w:r>
            <w:r w:rsidR="00751097" w:rsidRPr="005314A4">
              <w:rPr>
                <w:rFonts w:ascii="Arial" w:hAnsi="Arial" w:cs="Arial"/>
                <w:b/>
                <w:bCs/>
              </w:rPr>
              <w:t>Safeguarding Boards</w:t>
            </w:r>
          </w:p>
        </w:tc>
      </w:tr>
      <w:tr w:rsidR="005F10CF" w:rsidRPr="005314A4" w14:paraId="6D461193" w14:textId="77777777">
        <w:trPr>
          <w:trHeight w:val="476"/>
        </w:trPr>
        <w:tc>
          <w:tcPr>
            <w:tcW w:w="4794" w:type="dxa"/>
          </w:tcPr>
          <w:p w14:paraId="2070A396" w14:textId="692BD319" w:rsidR="005F10CF" w:rsidRPr="005314A4" w:rsidRDefault="0071283C" w:rsidP="009858E8">
            <w:pPr>
              <w:tabs>
                <w:tab w:val="left" w:pos="-720"/>
              </w:tabs>
              <w:suppressAutoHyphens/>
              <w:spacing w:before="120" w:after="120"/>
              <w:rPr>
                <w:rFonts w:ascii="Arial" w:hAnsi="Arial" w:cs="Arial"/>
              </w:rPr>
            </w:pPr>
            <w:r w:rsidRPr="005314A4">
              <w:rPr>
                <w:rFonts w:ascii="Arial" w:hAnsi="Arial" w:cs="Arial"/>
                <w:b/>
              </w:rPr>
              <w:t xml:space="preserve">POST TITLE: </w:t>
            </w:r>
            <w:r w:rsidR="005314A4" w:rsidRPr="005314A4">
              <w:rPr>
                <w:rFonts w:ascii="Arial" w:hAnsi="Arial" w:cs="Arial"/>
                <w:b/>
              </w:rPr>
              <w:t xml:space="preserve">Safeguarding Reviews Coordinator </w:t>
            </w:r>
          </w:p>
        </w:tc>
        <w:tc>
          <w:tcPr>
            <w:tcW w:w="4806" w:type="dxa"/>
            <w:gridSpan w:val="2"/>
          </w:tcPr>
          <w:p w14:paraId="1C4063EC" w14:textId="41B46DDC" w:rsidR="005F10CF" w:rsidRPr="005314A4" w:rsidRDefault="005F10CF" w:rsidP="009858E8">
            <w:pPr>
              <w:tabs>
                <w:tab w:val="left" w:pos="-720"/>
              </w:tabs>
              <w:suppressAutoHyphens/>
              <w:spacing w:before="120" w:after="120"/>
              <w:rPr>
                <w:rFonts w:ascii="Arial" w:hAnsi="Arial" w:cs="Arial"/>
              </w:rPr>
            </w:pPr>
            <w:r w:rsidRPr="005314A4">
              <w:rPr>
                <w:rFonts w:ascii="Arial" w:hAnsi="Arial" w:cs="Arial"/>
                <w:b/>
              </w:rPr>
              <w:t>REPORTS TO:</w:t>
            </w:r>
            <w:r w:rsidR="001F7FBB" w:rsidRPr="005314A4">
              <w:rPr>
                <w:rFonts w:ascii="Arial" w:hAnsi="Arial" w:cs="Arial"/>
                <w:b/>
              </w:rPr>
              <w:t xml:space="preserve"> </w:t>
            </w:r>
            <w:r w:rsidR="005314A4" w:rsidRPr="005314A4">
              <w:rPr>
                <w:rFonts w:ascii="Arial" w:hAnsi="Arial" w:cs="Arial"/>
                <w:b/>
              </w:rPr>
              <w:t xml:space="preserve">Deputy Manager </w:t>
            </w:r>
          </w:p>
        </w:tc>
      </w:tr>
      <w:tr w:rsidR="005F10CF" w:rsidRPr="005314A4" w14:paraId="17BD9DE0" w14:textId="77777777">
        <w:trPr>
          <w:trHeight w:val="476"/>
        </w:trPr>
        <w:tc>
          <w:tcPr>
            <w:tcW w:w="4820" w:type="dxa"/>
            <w:gridSpan w:val="2"/>
          </w:tcPr>
          <w:p w14:paraId="341D2120" w14:textId="71531ECF" w:rsidR="005F10CF" w:rsidRPr="005314A4" w:rsidRDefault="005F10CF" w:rsidP="005F10CF">
            <w:pPr>
              <w:tabs>
                <w:tab w:val="left" w:pos="-720"/>
              </w:tabs>
              <w:suppressAutoHyphens/>
              <w:spacing w:before="120" w:after="120"/>
              <w:rPr>
                <w:rFonts w:ascii="Arial" w:hAnsi="Arial" w:cs="Arial"/>
              </w:rPr>
            </w:pPr>
            <w:r w:rsidRPr="005314A4">
              <w:rPr>
                <w:rFonts w:ascii="Arial" w:hAnsi="Arial" w:cs="Arial"/>
                <w:b/>
                <w:bCs/>
              </w:rPr>
              <w:t>GRADE:</w:t>
            </w:r>
            <w:r w:rsidR="001F7FBB" w:rsidRPr="005314A4">
              <w:rPr>
                <w:rFonts w:ascii="Arial" w:hAnsi="Arial" w:cs="Arial"/>
                <w:b/>
                <w:bCs/>
              </w:rPr>
              <w:t xml:space="preserve"> </w:t>
            </w:r>
            <w:r w:rsidR="00251ED4">
              <w:rPr>
                <w:rFonts w:ascii="Arial" w:hAnsi="Arial" w:cs="Arial"/>
                <w:b/>
                <w:bCs/>
              </w:rPr>
              <w:t>SO2</w:t>
            </w:r>
          </w:p>
        </w:tc>
        <w:tc>
          <w:tcPr>
            <w:tcW w:w="4780" w:type="dxa"/>
          </w:tcPr>
          <w:p w14:paraId="5C8C91AE" w14:textId="77777777" w:rsidR="005F10CF" w:rsidRPr="005314A4" w:rsidRDefault="003B52EB" w:rsidP="005F10CF">
            <w:pPr>
              <w:tabs>
                <w:tab w:val="left" w:pos="-720"/>
              </w:tabs>
              <w:suppressAutoHyphens/>
              <w:spacing w:before="120" w:after="120"/>
              <w:rPr>
                <w:rFonts w:ascii="Arial" w:hAnsi="Arial" w:cs="Arial"/>
                <w:bCs/>
              </w:rPr>
            </w:pPr>
            <w:r w:rsidRPr="005314A4">
              <w:rPr>
                <w:rFonts w:ascii="Arial" w:hAnsi="Arial" w:cs="Arial"/>
                <w:b/>
                <w:bCs/>
              </w:rPr>
              <w:t xml:space="preserve">SAP </w:t>
            </w:r>
            <w:r w:rsidR="008927BF" w:rsidRPr="005314A4">
              <w:rPr>
                <w:rFonts w:ascii="Arial" w:hAnsi="Arial" w:cs="Arial"/>
                <w:b/>
                <w:bCs/>
              </w:rPr>
              <w:t xml:space="preserve">POSITION </w:t>
            </w:r>
            <w:r w:rsidR="005F10CF" w:rsidRPr="005314A4">
              <w:rPr>
                <w:rFonts w:ascii="Arial" w:hAnsi="Arial" w:cs="Arial"/>
                <w:b/>
                <w:bCs/>
              </w:rPr>
              <w:t>NUMBER :</w:t>
            </w:r>
            <w:r w:rsidR="001F7FBB" w:rsidRPr="005314A4">
              <w:rPr>
                <w:rFonts w:ascii="Arial" w:hAnsi="Arial" w:cs="Arial"/>
                <w:b/>
                <w:bCs/>
              </w:rPr>
              <w:t xml:space="preserve"> </w:t>
            </w:r>
          </w:p>
        </w:tc>
      </w:tr>
    </w:tbl>
    <w:p w14:paraId="605E4FCC" w14:textId="77777777" w:rsidR="005F10CF" w:rsidRPr="005314A4" w:rsidRDefault="005F10CF" w:rsidP="005F10CF">
      <w:pPr>
        <w:tabs>
          <w:tab w:val="left" w:pos="-720"/>
        </w:tabs>
        <w:suppressAutoHyphens/>
        <w:rPr>
          <w:rFonts w:ascii="Arial" w:hAnsi="Arial" w:cs="Arial"/>
        </w:rPr>
      </w:pPr>
    </w:p>
    <w:p w14:paraId="1D283282" w14:textId="77777777" w:rsidR="003A4829" w:rsidRPr="005314A4" w:rsidRDefault="00567873" w:rsidP="003A4829">
      <w:pPr>
        <w:tabs>
          <w:tab w:val="left" w:pos="-720"/>
        </w:tabs>
        <w:suppressAutoHyphens/>
        <w:jc w:val="both"/>
        <w:rPr>
          <w:rFonts w:ascii="Arial" w:eastAsia="Arial" w:hAnsi="Arial" w:cs="Arial"/>
        </w:rPr>
      </w:pPr>
      <w:r w:rsidRPr="005314A4">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5314A4">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3A4829" w:rsidRPr="005314A4">
        <w:rPr>
          <w:rFonts w:ascii="Arial" w:eastAsia="Arial" w:hAnsi="Arial" w:cs="Arial"/>
          <w:bCs/>
        </w:rPr>
        <w:t xml:space="preserve"> For posts where employees speak directly to members of the Public the post holder is required to demonstrate their ability to speak fluently in English.</w:t>
      </w:r>
    </w:p>
    <w:p w14:paraId="2A266032" w14:textId="77777777" w:rsidR="00567873" w:rsidRPr="005314A4" w:rsidRDefault="00567873" w:rsidP="00567873">
      <w:pPr>
        <w:tabs>
          <w:tab w:val="left" w:pos="-720"/>
        </w:tabs>
        <w:suppressAutoHyphens/>
        <w:jc w:val="both"/>
        <w:rPr>
          <w:rFonts w:ascii="Arial" w:eastAsia="Arial" w:hAnsi="Arial" w:cs="Arial"/>
          <w:color w:val="000000"/>
        </w:rPr>
      </w:pPr>
    </w:p>
    <w:p w14:paraId="1D453622" w14:textId="77777777" w:rsidR="001F2A17" w:rsidRPr="005314A4" w:rsidRDefault="001F2A17" w:rsidP="001F2A17">
      <w:pPr>
        <w:tabs>
          <w:tab w:val="left" w:pos="-720"/>
        </w:tabs>
        <w:suppressAutoHyphens/>
        <w:jc w:val="both"/>
        <w:rPr>
          <w:rFonts w:ascii="Arial" w:hAnsi="Arial" w:cs="Arial"/>
        </w:rPr>
      </w:pPr>
      <w:r w:rsidRPr="005314A4">
        <w:rPr>
          <w:rFonts w:ascii="Arial" w:hAnsi="Arial" w:cs="Arial"/>
        </w:rPr>
        <w:t>As a candidate you will be expected to demonstrate your ability to meet the special knowledge, experience and qualifications required for the role by providing evidence in the application form for the purpose of shortlisting. Applicants with disabilities are only required to meet the essential special knowledge requirements shown by a cross in the end column of this section.</w:t>
      </w:r>
    </w:p>
    <w:p w14:paraId="033A7346" w14:textId="77777777" w:rsidR="001F2A17" w:rsidRPr="005314A4" w:rsidRDefault="001F2A17" w:rsidP="001F2A17">
      <w:pPr>
        <w:tabs>
          <w:tab w:val="left" w:pos="-720"/>
        </w:tabs>
        <w:suppressAutoHyphens/>
        <w:jc w:val="both"/>
        <w:rPr>
          <w:rFonts w:ascii="Arial" w:hAnsi="Arial" w:cs="Arial"/>
        </w:rPr>
      </w:pPr>
    </w:p>
    <w:p w14:paraId="0A3811BE" w14:textId="77777777" w:rsidR="00234827" w:rsidRPr="005314A4" w:rsidRDefault="001F2A17" w:rsidP="001F2A17">
      <w:pPr>
        <w:tabs>
          <w:tab w:val="left" w:pos="-720"/>
        </w:tabs>
        <w:suppressAutoHyphens/>
        <w:jc w:val="both"/>
        <w:rPr>
          <w:rFonts w:ascii="Arial" w:hAnsi="Arial" w:cs="Arial"/>
        </w:rPr>
      </w:pPr>
      <w:r w:rsidRPr="005314A4">
        <w:rPr>
          <w:rFonts w:ascii="Arial" w:hAnsi="Arial" w:cs="Arial"/>
        </w:rPr>
        <w:t xml:space="preserve">The employee competencies are the minimum standard of behaviour expected by the Council of all its employees and the management competencies outlined are those </w:t>
      </w:r>
    </w:p>
    <w:p w14:paraId="7464EB64" w14:textId="501329D1" w:rsidR="001F2A17" w:rsidRPr="005314A4" w:rsidRDefault="001F2A17" w:rsidP="001F2A17">
      <w:pPr>
        <w:tabs>
          <w:tab w:val="left" w:pos="-720"/>
        </w:tabs>
        <w:suppressAutoHyphens/>
        <w:jc w:val="both"/>
        <w:rPr>
          <w:rFonts w:ascii="Arial" w:hAnsi="Arial" w:cs="Arial"/>
        </w:rPr>
      </w:pPr>
      <w:r w:rsidRPr="005314A4">
        <w:rPr>
          <w:rFonts w:ascii="Arial" w:hAnsi="Arial" w:cs="Arial"/>
        </w:rPr>
        <w:t xml:space="preserve">relevant for a post operating at this level within our organisation. </w:t>
      </w:r>
    </w:p>
    <w:p w14:paraId="5EA7468D" w14:textId="77777777" w:rsidR="001F2A17" w:rsidRPr="005314A4" w:rsidRDefault="001F2A17" w:rsidP="001F2A17">
      <w:pPr>
        <w:tabs>
          <w:tab w:val="left" w:pos="-720"/>
        </w:tabs>
        <w:suppressAutoHyphens/>
        <w:jc w:val="both"/>
        <w:rPr>
          <w:rFonts w:ascii="Arial" w:hAnsi="Arial" w:cs="Arial"/>
        </w:rPr>
      </w:pPr>
    </w:p>
    <w:p w14:paraId="524A7D4B" w14:textId="77777777" w:rsidR="001F2A17" w:rsidRPr="005314A4" w:rsidRDefault="001F2A17" w:rsidP="001F2A17">
      <w:pPr>
        <w:tabs>
          <w:tab w:val="left" w:pos="-720"/>
        </w:tabs>
        <w:suppressAutoHyphens/>
        <w:jc w:val="both"/>
        <w:rPr>
          <w:rFonts w:ascii="Arial" w:hAnsi="Arial" w:cs="Arial"/>
          <w:i/>
        </w:rPr>
      </w:pPr>
      <w:r w:rsidRPr="005314A4">
        <w:rPr>
          <w:rFonts w:ascii="Arial" w:hAnsi="Arial" w:cs="Arial"/>
        </w:rPr>
        <w:t xml:space="preserve">Both sets of competencies will be used at interview stage and will not be used for short listing purposes.  </w:t>
      </w:r>
    </w:p>
    <w:p w14:paraId="0EB57992" w14:textId="77777777" w:rsidR="009B5B9F" w:rsidRPr="005314A4" w:rsidRDefault="009B5B9F" w:rsidP="005F10CF">
      <w:pPr>
        <w:tabs>
          <w:tab w:val="left" w:pos="-720"/>
        </w:tabs>
        <w:suppressAutoHyphens/>
        <w:jc w:val="both"/>
        <w:rPr>
          <w:rFonts w:ascii="Arial" w:hAnsi="Arial" w:cs="Arial"/>
        </w:rPr>
      </w:pPr>
    </w:p>
    <w:p w14:paraId="630588EA" w14:textId="77777777" w:rsidR="005F10CF" w:rsidRPr="005314A4" w:rsidRDefault="005F10CF" w:rsidP="005F10CF">
      <w:pPr>
        <w:rPr>
          <w:rFonts w:ascii="Arial" w:hAnsi="Arial" w:cs="Arial"/>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88"/>
        <w:gridCol w:w="1920"/>
      </w:tblGrid>
      <w:tr w:rsidR="005F10CF" w:rsidRPr="005314A4" w14:paraId="66FCAA63" w14:textId="77777777" w:rsidTr="00F64BE7">
        <w:tc>
          <w:tcPr>
            <w:tcW w:w="9708" w:type="dxa"/>
            <w:gridSpan w:val="2"/>
            <w:shd w:val="clear" w:color="auto" w:fill="D9D9D9"/>
          </w:tcPr>
          <w:p w14:paraId="66625FA8" w14:textId="77777777" w:rsidR="005F10CF" w:rsidRPr="005314A4" w:rsidRDefault="005F10CF" w:rsidP="0056732C">
            <w:pPr>
              <w:ind w:right="-874"/>
              <w:rPr>
                <w:rFonts w:ascii="Arial" w:hAnsi="Arial" w:cs="Arial"/>
              </w:rPr>
            </w:pPr>
            <w:r w:rsidRPr="005314A4">
              <w:rPr>
                <w:rFonts w:ascii="Arial" w:hAnsi="Arial" w:cs="Arial"/>
                <w:b/>
              </w:rPr>
              <w:t>Key Purpose of</w:t>
            </w:r>
            <w:r w:rsidR="003E25F4" w:rsidRPr="005314A4">
              <w:rPr>
                <w:rFonts w:ascii="Arial" w:hAnsi="Arial" w:cs="Arial"/>
                <w:b/>
              </w:rPr>
              <w:t xml:space="preserve"> Post</w:t>
            </w:r>
            <w:r w:rsidRPr="005314A4">
              <w:rPr>
                <w:rFonts w:ascii="Arial" w:hAnsi="Arial" w:cs="Arial"/>
                <w:b/>
              </w:rPr>
              <w:t>:</w:t>
            </w:r>
            <w:r w:rsidR="003E25F4" w:rsidRPr="005314A4">
              <w:rPr>
                <w:rFonts w:ascii="Arial" w:hAnsi="Arial" w:cs="Arial"/>
                <w:b/>
              </w:rPr>
              <w:t xml:space="preserve"> </w:t>
            </w:r>
          </w:p>
        </w:tc>
      </w:tr>
      <w:tr w:rsidR="005F10CF" w:rsidRPr="005314A4" w14:paraId="3C56C9DA" w14:textId="77777777" w:rsidTr="00F64BE7">
        <w:trPr>
          <w:trHeight w:val="861"/>
        </w:trPr>
        <w:tc>
          <w:tcPr>
            <w:tcW w:w="9708" w:type="dxa"/>
            <w:gridSpan w:val="2"/>
            <w:tcBorders>
              <w:bottom w:val="single" w:sz="4" w:space="0" w:color="auto"/>
            </w:tcBorders>
            <w:shd w:val="clear" w:color="auto" w:fill="auto"/>
          </w:tcPr>
          <w:p w14:paraId="2006B4E7" w14:textId="5A1840EE" w:rsidR="00586B32" w:rsidRPr="005314A4" w:rsidRDefault="005314A4" w:rsidP="005314A4">
            <w:pPr>
              <w:spacing w:after="120"/>
              <w:jc w:val="both"/>
              <w:rPr>
                <w:rFonts w:ascii="Arial" w:hAnsi="Arial" w:cs="Arial"/>
                <w:lang w:eastAsia="en-US"/>
              </w:rPr>
            </w:pPr>
            <w:r w:rsidRPr="005314A4">
              <w:rPr>
                <w:rFonts w:ascii="Arial" w:hAnsi="Arial" w:cs="Arial"/>
                <w:bCs/>
              </w:rPr>
              <w:t xml:space="preserve">To support the Children Safeguarding Partnership, the Safeguarding Adult Board and their partners in delivering high quality reviews for safeguarding, and child deaths.  </w:t>
            </w:r>
          </w:p>
        </w:tc>
      </w:tr>
      <w:tr w:rsidR="005F10CF" w:rsidRPr="005314A4" w14:paraId="22467654" w14:textId="77777777" w:rsidTr="00F64BE7">
        <w:tc>
          <w:tcPr>
            <w:tcW w:w="9708" w:type="dxa"/>
            <w:gridSpan w:val="2"/>
            <w:tcBorders>
              <w:bottom w:val="single" w:sz="4" w:space="0" w:color="auto"/>
            </w:tcBorders>
            <w:shd w:val="clear" w:color="auto" w:fill="D9D9D9"/>
          </w:tcPr>
          <w:p w14:paraId="688A720E" w14:textId="3156CD62" w:rsidR="005F10CF" w:rsidRPr="005314A4" w:rsidRDefault="003E25F4" w:rsidP="00F64BE7">
            <w:pPr>
              <w:ind w:right="-874"/>
              <w:rPr>
                <w:rFonts w:ascii="Arial" w:hAnsi="Arial" w:cs="Arial"/>
              </w:rPr>
            </w:pPr>
            <w:r w:rsidRPr="005314A4">
              <w:rPr>
                <w:rFonts w:ascii="Arial" w:hAnsi="Arial" w:cs="Arial"/>
                <w:b/>
              </w:rPr>
              <w:t>Main Responsibilities of Post</w:t>
            </w:r>
            <w:r w:rsidR="005F10CF" w:rsidRPr="005314A4">
              <w:rPr>
                <w:rFonts w:ascii="Arial" w:hAnsi="Arial" w:cs="Arial"/>
                <w:b/>
              </w:rPr>
              <w:t xml:space="preserve">: </w:t>
            </w:r>
          </w:p>
        </w:tc>
      </w:tr>
      <w:tr w:rsidR="00AE53C0" w:rsidRPr="005314A4" w14:paraId="5398A478" w14:textId="77777777" w:rsidTr="00F64BE7">
        <w:trPr>
          <w:trHeight w:val="70"/>
        </w:trPr>
        <w:tc>
          <w:tcPr>
            <w:tcW w:w="9708" w:type="dxa"/>
            <w:gridSpan w:val="2"/>
            <w:shd w:val="clear" w:color="auto" w:fill="auto"/>
          </w:tcPr>
          <w:p w14:paraId="6CFE4267" w14:textId="48730318" w:rsidR="009858E8" w:rsidRPr="005314A4" w:rsidRDefault="009858E8" w:rsidP="009858E8">
            <w:pPr>
              <w:numPr>
                <w:ilvl w:val="0"/>
                <w:numId w:val="32"/>
              </w:numPr>
              <w:rPr>
                <w:rFonts w:ascii="Arial" w:hAnsi="Arial" w:cs="Arial"/>
                <w:bCs/>
              </w:rPr>
            </w:pPr>
            <w:r w:rsidRPr="005314A4">
              <w:rPr>
                <w:rFonts w:ascii="Arial" w:hAnsi="Arial" w:cs="Arial"/>
                <w:bCs/>
              </w:rPr>
              <w:t xml:space="preserve">Coordinate the Child Death Overview Process (CDOP) for Bradford l. This includes seeking and collating information from multi-agencies to prepare statutory documentation, liaising with the Chair and other participants as necessary, producing accurate representations with an unbiased view and recording all information on national databases.  </w:t>
            </w:r>
          </w:p>
          <w:p w14:paraId="71466CFD" w14:textId="77777777" w:rsidR="009858E8" w:rsidRPr="005314A4" w:rsidRDefault="009858E8" w:rsidP="009858E8">
            <w:pPr>
              <w:numPr>
                <w:ilvl w:val="0"/>
                <w:numId w:val="32"/>
              </w:numPr>
              <w:rPr>
                <w:rFonts w:ascii="Arial" w:hAnsi="Arial" w:cs="Arial"/>
                <w:bCs/>
              </w:rPr>
            </w:pPr>
            <w:r w:rsidRPr="005314A4">
              <w:rPr>
                <w:rFonts w:ascii="Arial" w:hAnsi="Arial" w:cs="Arial"/>
                <w:bCs/>
              </w:rPr>
              <w:t xml:space="preserve">Coordinate Child Safeguarding Practice Reviews (CSPR) and Safeguarding Adult Reviews (SARs) on behalf of the multi-agency partnerships.  This includes corresponding with and supporting Independent Reviewers, being proactive in the gathering of information, pursuing partners from statutory, </w:t>
            </w:r>
            <w:r w:rsidRPr="005314A4">
              <w:rPr>
                <w:rFonts w:ascii="Arial" w:hAnsi="Arial" w:cs="Arial"/>
                <w:bCs/>
              </w:rPr>
              <w:lastRenderedPageBreak/>
              <w:t>voluntary and community sector organisations for a variety of operations and tracking the development of safeguarding practices and procedures.</w:t>
            </w:r>
          </w:p>
          <w:p w14:paraId="35D0249D" w14:textId="6EF9BD04" w:rsidR="009858E8" w:rsidRPr="005314A4" w:rsidRDefault="009858E8" w:rsidP="009858E8">
            <w:pPr>
              <w:numPr>
                <w:ilvl w:val="0"/>
                <w:numId w:val="32"/>
              </w:numPr>
              <w:rPr>
                <w:rFonts w:ascii="Arial" w:hAnsi="Arial" w:cs="Arial"/>
                <w:bCs/>
              </w:rPr>
            </w:pPr>
            <w:r w:rsidRPr="005314A4">
              <w:rPr>
                <w:rFonts w:ascii="Arial" w:hAnsi="Arial" w:cs="Arial"/>
                <w:bCs/>
              </w:rPr>
              <w:t xml:space="preserve">Work with the Comminity Safety Team to assist in the production of Domestic Homicide Reviews (DHR).  Support the identification of lessons to be learned through coordinating the system under which DHRs are conducted.  </w:t>
            </w:r>
          </w:p>
          <w:p w14:paraId="258B7CB4" w14:textId="77777777" w:rsidR="009858E8" w:rsidRPr="005314A4" w:rsidRDefault="009858E8" w:rsidP="009858E8">
            <w:pPr>
              <w:numPr>
                <w:ilvl w:val="0"/>
                <w:numId w:val="32"/>
              </w:numPr>
              <w:rPr>
                <w:rFonts w:ascii="Arial" w:hAnsi="Arial" w:cs="Arial"/>
                <w:bCs/>
              </w:rPr>
            </w:pPr>
            <w:r w:rsidRPr="005314A4">
              <w:rPr>
                <w:rFonts w:ascii="Arial" w:hAnsi="Arial" w:cs="Arial"/>
                <w:bCs/>
              </w:rPr>
              <w:t xml:space="preserve">Liaise with the Home Office, the National Child Mortality Database, the National Panel for CSPRs and any other national bodies as required by the reviews and panels as necessary.  </w:t>
            </w:r>
          </w:p>
          <w:p w14:paraId="733BC800" w14:textId="77777777" w:rsidR="009858E8" w:rsidRPr="005314A4" w:rsidRDefault="009858E8" w:rsidP="009858E8">
            <w:pPr>
              <w:numPr>
                <w:ilvl w:val="0"/>
                <w:numId w:val="32"/>
              </w:numPr>
              <w:rPr>
                <w:rFonts w:ascii="Arial" w:hAnsi="Arial" w:cs="Arial"/>
                <w:bCs/>
              </w:rPr>
            </w:pPr>
            <w:r w:rsidRPr="005314A4">
              <w:rPr>
                <w:rFonts w:ascii="Arial" w:hAnsi="Arial" w:cs="Arial"/>
                <w:bCs/>
              </w:rPr>
              <w:t xml:space="preserve">To assist in the preparation for inspections from external bodies and any peer review type of activity.  </w:t>
            </w:r>
          </w:p>
          <w:p w14:paraId="57749432" w14:textId="77777777" w:rsidR="009858E8" w:rsidRPr="005314A4" w:rsidRDefault="009858E8" w:rsidP="009858E8">
            <w:pPr>
              <w:numPr>
                <w:ilvl w:val="0"/>
                <w:numId w:val="32"/>
              </w:numPr>
              <w:rPr>
                <w:rFonts w:ascii="Arial" w:hAnsi="Arial" w:cs="Arial"/>
                <w:bCs/>
              </w:rPr>
            </w:pPr>
            <w:r w:rsidRPr="005314A4">
              <w:rPr>
                <w:rFonts w:ascii="Arial" w:hAnsi="Arial" w:cs="Arial"/>
                <w:bCs/>
              </w:rPr>
              <w:t xml:space="preserve">Respond appropriately with members of the public and professionals about topics which are very sensitive, confidential and at times difficult.      </w:t>
            </w:r>
          </w:p>
          <w:p w14:paraId="2E662718" w14:textId="77777777" w:rsidR="009858E8" w:rsidRPr="005314A4" w:rsidRDefault="009858E8" w:rsidP="009858E8">
            <w:pPr>
              <w:numPr>
                <w:ilvl w:val="0"/>
                <w:numId w:val="32"/>
              </w:numPr>
              <w:rPr>
                <w:rFonts w:ascii="Arial" w:hAnsi="Arial" w:cs="Arial"/>
                <w:bCs/>
              </w:rPr>
            </w:pPr>
            <w:r w:rsidRPr="005314A4">
              <w:rPr>
                <w:rFonts w:ascii="Arial" w:hAnsi="Arial" w:cs="Arial"/>
                <w:bCs/>
              </w:rPr>
              <w:t>Understand and work with different systems, both in terms of software and operational, across the multi-agency partnership and troubleshoot across these systems in order to produce coherent results.</w:t>
            </w:r>
          </w:p>
          <w:p w14:paraId="1FF690E6" w14:textId="77777777" w:rsidR="009858E8" w:rsidRPr="005314A4" w:rsidRDefault="009858E8" w:rsidP="009858E8">
            <w:pPr>
              <w:numPr>
                <w:ilvl w:val="0"/>
                <w:numId w:val="32"/>
              </w:numPr>
              <w:rPr>
                <w:rFonts w:ascii="Arial" w:hAnsi="Arial" w:cs="Arial"/>
                <w:bCs/>
              </w:rPr>
            </w:pPr>
            <w:r w:rsidRPr="005314A4">
              <w:rPr>
                <w:rFonts w:ascii="Arial" w:hAnsi="Arial" w:cs="Arial"/>
                <w:bCs/>
              </w:rPr>
              <w:t xml:space="preserve">Support professionals from different sectors to produce detailed reports for the CDOP, CSPR, SAR and DHR functions.  Coordinate, track and chase information within the timescales set, this will involve skilful planning and effective organisation processes.  </w:t>
            </w:r>
          </w:p>
          <w:p w14:paraId="51217E7A" w14:textId="42D8D10A" w:rsidR="009858E8" w:rsidRPr="005314A4" w:rsidRDefault="009858E8" w:rsidP="009858E8">
            <w:pPr>
              <w:numPr>
                <w:ilvl w:val="0"/>
                <w:numId w:val="32"/>
              </w:numPr>
              <w:rPr>
                <w:rFonts w:ascii="Arial" w:hAnsi="Arial" w:cs="Arial"/>
                <w:bCs/>
              </w:rPr>
            </w:pPr>
            <w:r w:rsidRPr="005314A4">
              <w:rPr>
                <w:rFonts w:ascii="Arial" w:hAnsi="Arial" w:cs="Arial"/>
                <w:bCs/>
              </w:rPr>
              <w:t>Supp</w:t>
            </w:r>
            <w:r w:rsidR="005314A4">
              <w:rPr>
                <w:rFonts w:ascii="Arial" w:hAnsi="Arial" w:cs="Arial"/>
                <w:bCs/>
              </w:rPr>
              <w:t>ort the Safeguarding Business Unit Manager</w:t>
            </w:r>
            <w:r w:rsidRPr="005314A4">
              <w:rPr>
                <w:rFonts w:ascii="Arial" w:hAnsi="Arial" w:cs="Arial"/>
                <w:bCs/>
              </w:rPr>
              <w:t xml:space="preserve"> to undertake these functions, and any other associated duties on behalf of the Safeguarding Children Partnership and the Safeguarding Adult Board.  </w:t>
            </w:r>
          </w:p>
          <w:p w14:paraId="3EFB8E8E" w14:textId="77777777" w:rsidR="00443C36" w:rsidRPr="005314A4" w:rsidRDefault="00443C36" w:rsidP="00F64BE7">
            <w:pPr>
              <w:ind w:right="-874"/>
              <w:rPr>
                <w:rFonts w:ascii="Arial" w:hAnsi="Arial" w:cs="Arial"/>
              </w:rPr>
            </w:pPr>
          </w:p>
        </w:tc>
      </w:tr>
      <w:tr w:rsidR="005F10CF" w:rsidRPr="005314A4" w14:paraId="20FA1155" w14:textId="77777777" w:rsidTr="00F64BE7">
        <w:tc>
          <w:tcPr>
            <w:tcW w:w="9708" w:type="dxa"/>
            <w:gridSpan w:val="2"/>
            <w:shd w:val="clear" w:color="auto" w:fill="auto"/>
          </w:tcPr>
          <w:p w14:paraId="21EA62FE" w14:textId="35760A19" w:rsidR="005F10CF" w:rsidRPr="005314A4" w:rsidRDefault="005F10CF" w:rsidP="00F64BE7">
            <w:pPr>
              <w:ind w:right="-874"/>
              <w:rPr>
                <w:rFonts w:ascii="Arial" w:hAnsi="Arial" w:cs="Arial"/>
                <w:b/>
              </w:rPr>
            </w:pPr>
            <w:r w:rsidRPr="005314A4">
              <w:rPr>
                <w:rFonts w:ascii="Arial" w:hAnsi="Arial" w:cs="Arial"/>
                <w:b/>
              </w:rPr>
              <w:lastRenderedPageBreak/>
              <w:t>Structure:</w:t>
            </w:r>
          </w:p>
          <w:p w14:paraId="37E4641E" w14:textId="1EBAEE18" w:rsidR="005F10CF" w:rsidRPr="005314A4" w:rsidRDefault="005F10CF" w:rsidP="00F64BE7">
            <w:pPr>
              <w:ind w:right="-108"/>
              <w:jc w:val="center"/>
              <w:rPr>
                <w:rFonts w:ascii="Arial" w:hAnsi="Arial" w:cs="Arial"/>
              </w:rPr>
            </w:pPr>
          </w:p>
          <w:p w14:paraId="75A09AE7" w14:textId="77777777" w:rsidR="00CB74E6" w:rsidRPr="005314A4" w:rsidRDefault="00CB74E6" w:rsidP="00F64BE7">
            <w:pPr>
              <w:ind w:right="-108"/>
              <w:jc w:val="center"/>
              <w:rPr>
                <w:rFonts w:ascii="Arial" w:hAnsi="Arial" w:cs="Arial"/>
              </w:rPr>
            </w:pPr>
          </w:p>
          <w:p w14:paraId="1A42CB64" w14:textId="4B3AB4B0" w:rsidR="00CB74E6" w:rsidRPr="005314A4" w:rsidRDefault="005314A4" w:rsidP="005314A4">
            <w:pPr>
              <w:ind w:right="-108"/>
              <w:rPr>
                <w:rFonts w:ascii="Arial" w:hAnsi="Arial" w:cs="Arial"/>
              </w:rPr>
            </w:pPr>
            <w:r w:rsidRPr="005314A4">
              <w:rPr>
                <w:rFonts w:ascii="Arial" w:hAnsi="Arial" w:cs="Arial"/>
                <w:noProof/>
              </w:rPr>
              <w:drawing>
                <wp:inline distT="0" distB="0" distL="0" distR="0" wp14:anchorId="26329EFA" wp14:editId="7F09AAE4">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5C94C62" w14:textId="6AF9196A" w:rsidR="00CB74E6" w:rsidRPr="005314A4" w:rsidRDefault="00CB74E6" w:rsidP="00F64BE7">
            <w:pPr>
              <w:ind w:right="-108"/>
              <w:jc w:val="center"/>
              <w:rPr>
                <w:rFonts w:ascii="Arial" w:hAnsi="Arial" w:cs="Arial"/>
              </w:rPr>
            </w:pPr>
          </w:p>
          <w:p w14:paraId="58469EA8" w14:textId="2B5C360D" w:rsidR="00CB74E6" w:rsidRPr="005314A4" w:rsidRDefault="00CB74E6" w:rsidP="00F64BE7">
            <w:pPr>
              <w:ind w:right="-108"/>
              <w:jc w:val="center"/>
              <w:rPr>
                <w:rFonts w:ascii="Arial" w:hAnsi="Arial" w:cs="Arial"/>
              </w:rPr>
            </w:pPr>
          </w:p>
          <w:p w14:paraId="4FE1B56E" w14:textId="77777777" w:rsidR="003327C2" w:rsidRPr="005314A4" w:rsidRDefault="003327C2" w:rsidP="00F64BE7">
            <w:pPr>
              <w:ind w:right="-108"/>
              <w:rPr>
                <w:rFonts w:ascii="Arial" w:hAnsi="Arial" w:cs="Arial"/>
                <w:b/>
              </w:rPr>
            </w:pPr>
          </w:p>
        </w:tc>
      </w:tr>
      <w:tr w:rsidR="00061B2D" w:rsidRPr="005314A4" w14:paraId="6EE49ACF" w14:textId="77777777" w:rsidTr="00F64BE7">
        <w:tc>
          <w:tcPr>
            <w:tcW w:w="9708" w:type="dxa"/>
            <w:gridSpan w:val="2"/>
            <w:shd w:val="clear" w:color="auto" w:fill="D9D9D9"/>
          </w:tcPr>
          <w:p w14:paraId="3477B196" w14:textId="0BCBA284" w:rsidR="00061B2D" w:rsidRPr="005314A4" w:rsidRDefault="00BC536F" w:rsidP="00F64BE7">
            <w:pPr>
              <w:ind w:right="-6"/>
              <w:rPr>
                <w:rFonts w:ascii="Arial" w:hAnsi="Arial" w:cs="Arial"/>
                <w:color w:val="000000"/>
              </w:rPr>
            </w:pPr>
            <w:r w:rsidRPr="005314A4">
              <w:rPr>
                <w:rFonts w:ascii="Arial" w:hAnsi="Arial" w:cs="Arial"/>
                <w:b/>
              </w:rPr>
              <w:t xml:space="preserve">Special </w:t>
            </w:r>
            <w:r w:rsidR="00722249" w:rsidRPr="005314A4">
              <w:rPr>
                <w:rFonts w:ascii="Arial" w:hAnsi="Arial" w:cs="Arial"/>
                <w:b/>
              </w:rPr>
              <w:t>K</w:t>
            </w:r>
            <w:r w:rsidR="00E34645" w:rsidRPr="005314A4">
              <w:rPr>
                <w:rFonts w:ascii="Arial" w:hAnsi="Arial" w:cs="Arial"/>
                <w:b/>
              </w:rPr>
              <w:t xml:space="preserve">nowledge </w:t>
            </w:r>
            <w:r w:rsidR="009B5B9F" w:rsidRPr="005314A4">
              <w:rPr>
                <w:rFonts w:ascii="Arial" w:hAnsi="Arial" w:cs="Arial"/>
                <w:b/>
              </w:rPr>
              <w:t xml:space="preserve">Requirement: </w:t>
            </w:r>
            <w:r w:rsidR="00443C36" w:rsidRPr="005314A4">
              <w:rPr>
                <w:rFonts w:ascii="Arial" w:hAnsi="Arial" w:cs="Arial"/>
                <w:b/>
              </w:rPr>
              <w:t>Essential for shortlisting</w:t>
            </w:r>
            <w:r w:rsidR="00567873" w:rsidRPr="005314A4">
              <w:rPr>
                <w:rFonts w:ascii="Arial" w:hAnsi="Arial" w:cs="Arial"/>
                <w:b/>
              </w:rPr>
              <w:t>.</w:t>
            </w:r>
            <w:r w:rsidR="00443C36" w:rsidRPr="005314A4">
              <w:rPr>
                <w:rFonts w:ascii="Arial" w:hAnsi="Arial" w:cs="Arial"/>
                <w:b/>
              </w:rPr>
              <w:t xml:space="preserve"> </w:t>
            </w:r>
          </w:p>
        </w:tc>
      </w:tr>
      <w:tr w:rsidR="002078FE" w:rsidRPr="005314A4" w14:paraId="3FEFFD33" w14:textId="77777777" w:rsidTr="00F64BE7">
        <w:tc>
          <w:tcPr>
            <w:tcW w:w="9708" w:type="dxa"/>
            <w:gridSpan w:val="2"/>
            <w:shd w:val="clear" w:color="auto" w:fill="FFFFFF"/>
          </w:tcPr>
          <w:p w14:paraId="5313F6CD" w14:textId="77777777" w:rsidR="002078FE" w:rsidRPr="005314A4" w:rsidRDefault="002078FE" w:rsidP="00F64BE7">
            <w:pPr>
              <w:ind w:right="-6"/>
              <w:rPr>
                <w:rFonts w:ascii="Arial" w:hAnsi="Arial" w:cs="Arial"/>
                <w:b/>
              </w:rPr>
            </w:pPr>
            <w:r w:rsidRPr="005314A4">
              <w:rPr>
                <w:rFonts w:ascii="Arial" w:hAnsi="Arial" w:cs="Arial"/>
                <w:b/>
              </w:rPr>
              <w:t>Applicants with disabilities are only required to meet the essential special knowledge requirements shown by a cross in the end column</w:t>
            </w:r>
          </w:p>
        </w:tc>
      </w:tr>
      <w:tr w:rsidR="00D97BB4" w:rsidRPr="005314A4" w14:paraId="12D1501E" w14:textId="77777777" w:rsidTr="00F64BE7">
        <w:tc>
          <w:tcPr>
            <w:tcW w:w="7788" w:type="dxa"/>
            <w:shd w:val="clear" w:color="auto" w:fill="auto"/>
          </w:tcPr>
          <w:p w14:paraId="74D1687D" w14:textId="77777777" w:rsidR="00D97BB4" w:rsidRPr="005314A4" w:rsidRDefault="00D97BB4" w:rsidP="00443C36">
            <w:pPr>
              <w:rPr>
                <w:rFonts w:ascii="Arial" w:hAnsi="Arial" w:cs="Arial"/>
                <w:color w:val="FF0000"/>
              </w:rPr>
            </w:pPr>
          </w:p>
        </w:tc>
        <w:tc>
          <w:tcPr>
            <w:tcW w:w="1920" w:type="dxa"/>
            <w:shd w:val="clear" w:color="auto" w:fill="auto"/>
          </w:tcPr>
          <w:p w14:paraId="20A270E2" w14:textId="77777777" w:rsidR="00D97BB4" w:rsidRPr="005314A4" w:rsidRDefault="00D97BB4" w:rsidP="004C09CD">
            <w:pPr>
              <w:rPr>
                <w:rFonts w:ascii="Arial" w:hAnsi="Arial" w:cs="Arial"/>
                <w:b/>
                <w:color w:val="000000"/>
              </w:rPr>
            </w:pPr>
            <w:r w:rsidRPr="005314A4">
              <w:rPr>
                <w:rFonts w:ascii="Arial" w:hAnsi="Arial" w:cs="Arial"/>
                <w:b/>
                <w:color w:val="000000"/>
              </w:rPr>
              <w:t>Essential</w:t>
            </w:r>
          </w:p>
        </w:tc>
      </w:tr>
      <w:tr w:rsidR="00923D51" w:rsidRPr="005314A4" w14:paraId="10F0B131" w14:textId="77777777" w:rsidTr="00F64BE7">
        <w:tc>
          <w:tcPr>
            <w:tcW w:w="7788" w:type="dxa"/>
            <w:shd w:val="clear" w:color="auto" w:fill="auto"/>
          </w:tcPr>
          <w:p w14:paraId="02FB435A" w14:textId="77777777" w:rsidR="007772F6" w:rsidRPr="005314A4" w:rsidRDefault="007772F6" w:rsidP="007772F6">
            <w:pPr>
              <w:pStyle w:val="Default"/>
              <w:rPr>
                <w:color w:val="auto"/>
              </w:rPr>
            </w:pPr>
            <w:r w:rsidRPr="005314A4">
              <w:rPr>
                <w:color w:val="auto"/>
              </w:rPr>
              <w:t xml:space="preserve">Due to the Government’s Fluency in English for posts where employees speak directly to members of the public the postholder is required to meet the </w:t>
            </w:r>
            <w:r w:rsidRPr="005314A4">
              <w:rPr>
                <w:color w:val="auto"/>
                <w:u w:val="single"/>
              </w:rPr>
              <w:t>Advanced threshold</w:t>
            </w:r>
            <w:r w:rsidRPr="005314A4">
              <w:rPr>
                <w:color w:val="auto"/>
              </w:rPr>
              <w:t xml:space="preserve"> level which will be applied where the postholder requires a greater level of sensitive interaction with the public. </w:t>
            </w:r>
          </w:p>
          <w:p w14:paraId="7C538CDD" w14:textId="77777777" w:rsidR="00DB3533" w:rsidRPr="005314A4" w:rsidRDefault="007772F6" w:rsidP="0056732C">
            <w:pPr>
              <w:pStyle w:val="Default"/>
              <w:rPr>
                <w:color w:val="auto"/>
              </w:rPr>
            </w:pPr>
            <w:r w:rsidRPr="005314A4">
              <w:rPr>
                <w:color w:val="auto"/>
              </w:rPr>
              <w:t>You must be able to demonstrate that you can express yourself fluently and spontaneously (this will also be tested during the interview).</w:t>
            </w:r>
          </w:p>
        </w:tc>
        <w:tc>
          <w:tcPr>
            <w:tcW w:w="1920" w:type="dxa"/>
            <w:shd w:val="clear" w:color="auto" w:fill="auto"/>
          </w:tcPr>
          <w:p w14:paraId="2C4FEAD5" w14:textId="77777777" w:rsidR="00923D51" w:rsidRPr="005314A4" w:rsidRDefault="00B86834" w:rsidP="004C09CD">
            <w:pPr>
              <w:rPr>
                <w:rFonts w:ascii="Arial" w:hAnsi="Arial" w:cs="Arial"/>
                <w:color w:val="000000"/>
              </w:rPr>
            </w:pPr>
            <w:r w:rsidRPr="005314A4">
              <w:rPr>
                <w:rFonts w:ascii="Arial" w:hAnsi="Arial" w:cs="Arial"/>
                <w:color w:val="000000"/>
              </w:rPr>
              <w:t>X</w:t>
            </w:r>
          </w:p>
        </w:tc>
      </w:tr>
      <w:tr w:rsidR="00443C36" w:rsidRPr="005314A4" w14:paraId="5008C428" w14:textId="77777777" w:rsidTr="00F64BE7">
        <w:tc>
          <w:tcPr>
            <w:tcW w:w="7788" w:type="dxa"/>
            <w:shd w:val="clear" w:color="auto" w:fill="auto"/>
          </w:tcPr>
          <w:p w14:paraId="7CCA6709" w14:textId="14A698FB" w:rsidR="0056732C" w:rsidRPr="005314A4" w:rsidRDefault="00443C36" w:rsidP="0056732C">
            <w:pPr>
              <w:rPr>
                <w:rFonts w:ascii="Arial" w:hAnsi="Arial" w:cs="Arial"/>
              </w:rPr>
            </w:pPr>
            <w:r w:rsidRPr="005314A4">
              <w:rPr>
                <w:rFonts w:ascii="Arial" w:hAnsi="Arial" w:cs="Arial"/>
              </w:rPr>
              <w:t xml:space="preserve"> </w:t>
            </w:r>
            <w:r w:rsidR="006169DC" w:rsidRPr="005314A4">
              <w:rPr>
                <w:rFonts w:ascii="Arial" w:hAnsi="Arial" w:cs="Arial"/>
              </w:rPr>
              <w:t>Highly numerate with highly develo</w:t>
            </w:r>
            <w:r w:rsidR="003579CF" w:rsidRPr="005314A4">
              <w:rPr>
                <w:rFonts w:ascii="Arial" w:hAnsi="Arial" w:cs="Arial"/>
              </w:rPr>
              <w:t>ped analytical skills to present complex and/or sensitive information clearly</w:t>
            </w:r>
          </w:p>
        </w:tc>
        <w:tc>
          <w:tcPr>
            <w:tcW w:w="1920" w:type="dxa"/>
            <w:shd w:val="clear" w:color="auto" w:fill="auto"/>
          </w:tcPr>
          <w:p w14:paraId="7BDFB3FC" w14:textId="520231C5" w:rsidR="00443C36" w:rsidRPr="005314A4" w:rsidRDefault="00443C36" w:rsidP="004C09CD">
            <w:pPr>
              <w:rPr>
                <w:rFonts w:ascii="Arial" w:hAnsi="Arial" w:cs="Arial"/>
              </w:rPr>
            </w:pPr>
          </w:p>
        </w:tc>
      </w:tr>
      <w:tr w:rsidR="00443C36" w:rsidRPr="005314A4" w14:paraId="2D0A098C" w14:textId="77777777" w:rsidTr="00F64BE7">
        <w:tc>
          <w:tcPr>
            <w:tcW w:w="7788" w:type="dxa"/>
            <w:shd w:val="clear" w:color="auto" w:fill="auto"/>
          </w:tcPr>
          <w:p w14:paraId="7B5A04E0" w14:textId="1C74E586" w:rsidR="00443C36" w:rsidRPr="005314A4" w:rsidRDefault="003579CF" w:rsidP="0056732C">
            <w:pPr>
              <w:rPr>
                <w:rFonts w:ascii="Arial" w:hAnsi="Arial" w:cs="Arial"/>
              </w:rPr>
            </w:pPr>
            <w:r w:rsidRPr="005314A4">
              <w:rPr>
                <w:rFonts w:ascii="Arial" w:hAnsi="Arial" w:cs="Arial"/>
              </w:rPr>
              <w:t>Knowledge</w:t>
            </w:r>
            <w:r w:rsidR="00E120D7" w:rsidRPr="005314A4">
              <w:rPr>
                <w:rFonts w:ascii="Arial" w:hAnsi="Arial" w:cs="Arial"/>
              </w:rPr>
              <w:t xml:space="preserve"> of Safeguarding and demographic data sources and da</w:t>
            </w:r>
            <w:r w:rsidR="006D30BC" w:rsidRPr="005314A4">
              <w:rPr>
                <w:rFonts w:ascii="Arial" w:hAnsi="Arial" w:cs="Arial"/>
              </w:rPr>
              <w:t>tasets relevant to the children and adult partnership</w:t>
            </w:r>
          </w:p>
        </w:tc>
        <w:tc>
          <w:tcPr>
            <w:tcW w:w="1920" w:type="dxa"/>
            <w:shd w:val="clear" w:color="auto" w:fill="auto"/>
          </w:tcPr>
          <w:p w14:paraId="4779F71E" w14:textId="77777777" w:rsidR="00443C36" w:rsidRPr="005314A4" w:rsidRDefault="00B86834" w:rsidP="004C09CD">
            <w:pPr>
              <w:rPr>
                <w:rFonts w:ascii="Arial" w:hAnsi="Arial" w:cs="Arial"/>
              </w:rPr>
            </w:pPr>
            <w:r w:rsidRPr="005314A4">
              <w:rPr>
                <w:rFonts w:ascii="Arial" w:hAnsi="Arial" w:cs="Arial"/>
              </w:rPr>
              <w:t>X</w:t>
            </w:r>
          </w:p>
        </w:tc>
      </w:tr>
      <w:tr w:rsidR="00443C36" w:rsidRPr="005314A4" w14:paraId="7707AACA" w14:textId="77777777" w:rsidTr="00F64BE7">
        <w:tc>
          <w:tcPr>
            <w:tcW w:w="7788" w:type="dxa"/>
            <w:shd w:val="clear" w:color="auto" w:fill="auto"/>
          </w:tcPr>
          <w:p w14:paraId="751D1CEB" w14:textId="0694187B" w:rsidR="00A46AD7" w:rsidRPr="005314A4" w:rsidRDefault="00DE337B" w:rsidP="004C09CD">
            <w:pPr>
              <w:rPr>
                <w:rFonts w:ascii="Arial" w:hAnsi="Arial" w:cs="Arial"/>
              </w:rPr>
            </w:pPr>
            <w:r w:rsidRPr="005314A4">
              <w:rPr>
                <w:rFonts w:ascii="Arial" w:hAnsi="Arial" w:cs="Arial"/>
              </w:rPr>
              <w:t>Experience of working with multi-agency partnerships</w:t>
            </w:r>
          </w:p>
        </w:tc>
        <w:tc>
          <w:tcPr>
            <w:tcW w:w="1920" w:type="dxa"/>
            <w:shd w:val="clear" w:color="auto" w:fill="auto"/>
          </w:tcPr>
          <w:p w14:paraId="78EB5423" w14:textId="77777777" w:rsidR="00443C36" w:rsidRPr="005314A4" w:rsidRDefault="00B86834" w:rsidP="004C09CD">
            <w:pPr>
              <w:rPr>
                <w:rFonts w:ascii="Arial" w:hAnsi="Arial" w:cs="Arial"/>
              </w:rPr>
            </w:pPr>
            <w:r w:rsidRPr="005314A4">
              <w:rPr>
                <w:rFonts w:ascii="Arial" w:hAnsi="Arial" w:cs="Arial"/>
              </w:rPr>
              <w:t>X</w:t>
            </w:r>
          </w:p>
        </w:tc>
      </w:tr>
      <w:tr w:rsidR="00443C36" w:rsidRPr="005314A4" w14:paraId="2D990ABD" w14:textId="77777777" w:rsidTr="00F64BE7">
        <w:tc>
          <w:tcPr>
            <w:tcW w:w="7788" w:type="dxa"/>
            <w:shd w:val="clear" w:color="auto" w:fill="auto"/>
          </w:tcPr>
          <w:p w14:paraId="7C2FECC2" w14:textId="79CF0254" w:rsidR="00443C36" w:rsidRPr="005314A4" w:rsidRDefault="00DE337B" w:rsidP="004C09CD">
            <w:pPr>
              <w:rPr>
                <w:rFonts w:ascii="Arial" w:hAnsi="Arial" w:cs="Arial"/>
              </w:rPr>
            </w:pPr>
            <w:r w:rsidRPr="005314A4">
              <w:rPr>
                <w:rFonts w:ascii="Arial" w:hAnsi="Arial" w:cs="Arial"/>
              </w:rPr>
              <w:t>Uses, inter</w:t>
            </w:r>
            <w:r w:rsidR="00761973" w:rsidRPr="005314A4">
              <w:rPr>
                <w:rFonts w:ascii="Arial" w:hAnsi="Arial" w:cs="Arial"/>
              </w:rPr>
              <w:t>prets, analyses and comnmunicates complex information from a variety of sources and to a range of audiences</w:t>
            </w:r>
            <w:r w:rsidR="008A1050" w:rsidRPr="005314A4">
              <w:rPr>
                <w:rFonts w:ascii="Arial" w:hAnsi="Arial" w:cs="Arial"/>
              </w:rPr>
              <w:t>.</w:t>
            </w:r>
          </w:p>
        </w:tc>
        <w:tc>
          <w:tcPr>
            <w:tcW w:w="1920" w:type="dxa"/>
            <w:shd w:val="clear" w:color="auto" w:fill="auto"/>
          </w:tcPr>
          <w:p w14:paraId="559AC589" w14:textId="0FBAEE9F" w:rsidR="00443C36" w:rsidRPr="005314A4" w:rsidRDefault="00443C36" w:rsidP="004C09CD">
            <w:pPr>
              <w:rPr>
                <w:rFonts w:ascii="Arial" w:hAnsi="Arial" w:cs="Arial"/>
              </w:rPr>
            </w:pPr>
          </w:p>
        </w:tc>
      </w:tr>
      <w:tr w:rsidR="00443C36" w:rsidRPr="005314A4" w14:paraId="2444B9F1" w14:textId="77777777" w:rsidTr="00F64BE7">
        <w:tc>
          <w:tcPr>
            <w:tcW w:w="7788" w:type="dxa"/>
            <w:shd w:val="clear" w:color="auto" w:fill="auto"/>
          </w:tcPr>
          <w:p w14:paraId="633DB2B3" w14:textId="59449A8B" w:rsidR="00443C36" w:rsidRPr="005314A4" w:rsidRDefault="008A1050" w:rsidP="004C09CD">
            <w:pPr>
              <w:rPr>
                <w:rFonts w:ascii="Arial" w:hAnsi="Arial" w:cs="Arial"/>
              </w:rPr>
            </w:pPr>
            <w:r w:rsidRPr="005314A4">
              <w:rPr>
                <w:rFonts w:ascii="Arial" w:hAnsi="Arial" w:cs="Arial"/>
              </w:rPr>
              <w:t>Able to prioritise worksteams</w:t>
            </w:r>
            <w:r w:rsidR="00847AD7" w:rsidRPr="005314A4">
              <w:rPr>
                <w:rFonts w:ascii="Arial" w:hAnsi="Arial" w:cs="Arial"/>
              </w:rPr>
              <w:t xml:space="preserve"> ,schedule and organise own time</w:t>
            </w:r>
          </w:p>
        </w:tc>
        <w:tc>
          <w:tcPr>
            <w:tcW w:w="1920" w:type="dxa"/>
            <w:shd w:val="clear" w:color="auto" w:fill="auto"/>
          </w:tcPr>
          <w:p w14:paraId="50FD6627" w14:textId="77777777" w:rsidR="00443C36" w:rsidRPr="005314A4" w:rsidRDefault="00B86834" w:rsidP="004C09CD">
            <w:pPr>
              <w:rPr>
                <w:rFonts w:ascii="Arial" w:hAnsi="Arial" w:cs="Arial"/>
              </w:rPr>
            </w:pPr>
            <w:r w:rsidRPr="005314A4">
              <w:rPr>
                <w:rFonts w:ascii="Arial" w:hAnsi="Arial" w:cs="Arial"/>
              </w:rPr>
              <w:t>X</w:t>
            </w:r>
          </w:p>
        </w:tc>
      </w:tr>
      <w:tr w:rsidR="00443C36" w:rsidRPr="005314A4" w14:paraId="7E11B983" w14:textId="77777777" w:rsidTr="00F64BE7">
        <w:tc>
          <w:tcPr>
            <w:tcW w:w="7788" w:type="dxa"/>
            <w:shd w:val="clear" w:color="auto" w:fill="auto"/>
          </w:tcPr>
          <w:p w14:paraId="78C7474C" w14:textId="10E32717" w:rsidR="00443C36" w:rsidRPr="005314A4" w:rsidRDefault="00847AD7" w:rsidP="00847AD7">
            <w:pPr>
              <w:rPr>
                <w:rFonts w:ascii="Arial" w:hAnsi="Arial" w:cs="Arial"/>
              </w:rPr>
            </w:pPr>
            <w:r w:rsidRPr="005314A4">
              <w:rPr>
                <w:rFonts w:ascii="Arial" w:hAnsi="Arial" w:cs="Arial"/>
              </w:rPr>
              <w:t>A good understanding of data security and confident</w:t>
            </w:r>
            <w:r w:rsidR="00D86155" w:rsidRPr="005314A4">
              <w:rPr>
                <w:rFonts w:ascii="Arial" w:hAnsi="Arial" w:cs="Arial"/>
              </w:rPr>
              <w:t>iality issues</w:t>
            </w:r>
          </w:p>
        </w:tc>
        <w:tc>
          <w:tcPr>
            <w:tcW w:w="1920" w:type="dxa"/>
            <w:shd w:val="clear" w:color="auto" w:fill="auto"/>
          </w:tcPr>
          <w:p w14:paraId="10072B38" w14:textId="77777777" w:rsidR="00443C36" w:rsidRPr="005314A4" w:rsidRDefault="00B86834" w:rsidP="004C09CD">
            <w:pPr>
              <w:rPr>
                <w:rFonts w:ascii="Arial" w:hAnsi="Arial" w:cs="Arial"/>
              </w:rPr>
            </w:pPr>
            <w:r w:rsidRPr="005314A4">
              <w:rPr>
                <w:rFonts w:ascii="Arial" w:hAnsi="Arial" w:cs="Arial"/>
              </w:rPr>
              <w:t>X</w:t>
            </w:r>
          </w:p>
        </w:tc>
      </w:tr>
      <w:tr w:rsidR="00967367" w:rsidRPr="005314A4" w14:paraId="6BC42B35" w14:textId="77777777" w:rsidTr="00F64BE7">
        <w:tc>
          <w:tcPr>
            <w:tcW w:w="7788" w:type="dxa"/>
            <w:shd w:val="clear" w:color="auto" w:fill="auto"/>
          </w:tcPr>
          <w:p w14:paraId="684B05F8" w14:textId="0682F820" w:rsidR="00967367" w:rsidRPr="005314A4" w:rsidRDefault="00D86155" w:rsidP="00D86155">
            <w:pPr>
              <w:jc w:val="both"/>
              <w:rPr>
                <w:rFonts w:ascii="Arial" w:hAnsi="Arial" w:cs="Arial"/>
              </w:rPr>
            </w:pPr>
            <w:r w:rsidRPr="005314A4">
              <w:rPr>
                <w:rFonts w:ascii="Arial" w:hAnsi="Arial" w:cs="Arial"/>
              </w:rPr>
              <w:t xml:space="preserve">Good oral and written </w:t>
            </w:r>
            <w:r w:rsidR="0080127D" w:rsidRPr="005314A4">
              <w:rPr>
                <w:rFonts w:ascii="Arial" w:hAnsi="Arial" w:cs="Arial"/>
              </w:rPr>
              <w:t>communication skills and an ability to work with a wide range of internal and external partners</w:t>
            </w:r>
          </w:p>
        </w:tc>
        <w:tc>
          <w:tcPr>
            <w:tcW w:w="1920" w:type="dxa"/>
            <w:shd w:val="clear" w:color="auto" w:fill="auto"/>
          </w:tcPr>
          <w:p w14:paraId="2130E4BF" w14:textId="77777777" w:rsidR="00967367" w:rsidRPr="005314A4" w:rsidRDefault="00B86834" w:rsidP="004C09CD">
            <w:pPr>
              <w:rPr>
                <w:rFonts w:ascii="Arial" w:hAnsi="Arial" w:cs="Arial"/>
              </w:rPr>
            </w:pPr>
            <w:r w:rsidRPr="005314A4">
              <w:rPr>
                <w:rFonts w:ascii="Arial" w:hAnsi="Arial" w:cs="Arial"/>
              </w:rPr>
              <w:t>X</w:t>
            </w:r>
          </w:p>
        </w:tc>
      </w:tr>
      <w:tr w:rsidR="00967367" w:rsidRPr="005314A4" w14:paraId="09ABBF87" w14:textId="77777777" w:rsidTr="00F64BE7">
        <w:tc>
          <w:tcPr>
            <w:tcW w:w="7788" w:type="dxa"/>
            <w:shd w:val="clear" w:color="auto" w:fill="auto"/>
          </w:tcPr>
          <w:p w14:paraId="0F5F370E" w14:textId="606F5EFE" w:rsidR="0006433C" w:rsidRPr="005314A4" w:rsidRDefault="002B691D" w:rsidP="00A46AD7">
            <w:pPr>
              <w:rPr>
                <w:rFonts w:ascii="Arial" w:hAnsi="Arial" w:cs="Arial"/>
              </w:rPr>
            </w:pPr>
            <w:r w:rsidRPr="005314A4">
              <w:rPr>
                <w:rFonts w:ascii="Arial" w:hAnsi="Arial" w:cs="Arial"/>
              </w:rPr>
              <w:t xml:space="preserve">Experience of successfully </w:t>
            </w:r>
            <w:r w:rsidR="00EF4537" w:rsidRPr="005314A4">
              <w:rPr>
                <w:rFonts w:ascii="Arial" w:hAnsi="Arial" w:cs="Arial"/>
              </w:rPr>
              <w:t>implementing a self service approach to information, using analytics and Business Intelligence platforms</w:t>
            </w:r>
            <w:r w:rsidR="0006433C" w:rsidRPr="005314A4">
              <w:rPr>
                <w:rFonts w:ascii="Arial" w:hAnsi="Arial" w:cs="Arial"/>
              </w:rPr>
              <w:t>, eg Power BI , Qlickview, / Tableau</w:t>
            </w:r>
          </w:p>
        </w:tc>
        <w:tc>
          <w:tcPr>
            <w:tcW w:w="1920" w:type="dxa"/>
            <w:shd w:val="clear" w:color="auto" w:fill="auto"/>
          </w:tcPr>
          <w:p w14:paraId="68C2D6BC" w14:textId="554C7A45" w:rsidR="00A87FEB" w:rsidRPr="005314A4" w:rsidRDefault="00A87FEB" w:rsidP="004C09CD">
            <w:pPr>
              <w:rPr>
                <w:rFonts w:ascii="Arial" w:hAnsi="Arial" w:cs="Arial"/>
              </w:rPr>
            </w:pPr>
          </w:p>
          <w:p w14:paraId="53BE19E9" w14:textId="77777777" w:rsidR="00A87FEB" w:rsidRPr="005314A4" w:rsidRDefault="00A87FEB" w:rsidP="004C09CD">
            <w:pPr>
              <w:rPr>
                <w:rFonts w:ascii="Arial" w:hAnsi="Arial" w:cs="Arial"/>
              </w:rPr>
            </w:pPr>
          </w:p>
          <w:p w14:paraId="52CFD1AD" w14:textId="2321FDC3" w:rsidR="00967367" w:rsidRPr="005314A4" w:rsidRDefault="00967367" w:rsidP="004C09CD">
            <w:pPr>
              <w:rPr>
                <w:rFonts w:ascii="Arial" w:hAnsi="Arial" w:cs="Arial"/>
              </w:rPr>
            </w:pPr>
          </w:p>
        </w:tc>
      </w:tr>
      <w:tr w:rsidR="00967367" w:rsidRPr="005314A4" w14:paraId="0E12BE14" w14:textId="77777777" w:rsidTr="00F64BE7">
        <w:tc>
          <w:tcPr>
            <w:tcW w:w="7788" w:type="dxa"/>
            <w:shd w:val="clear" w:color="auto" w:fill="auto"/>
          </w:tcPr>
          <w:p w14:paraId="1CDF642E" w14:textId="3B6F2FE9" w:rsidR="00967367" w:rsidRPr="005314A4" w:rsidRDefault="00137A6C" w:rsidP="004C09CD">
            <w:pPr>
              <w:rPr>
                <w:rFonts w:ascii="Arial" w:hAnsi="Arial" w:cs="Arial"/>
              </w:rPr>
            </w:pPr>
            <w:r w:rsidRPr="005314A4">
              <w:rPr>
                <w:rFonts w:ascii="Arial" w:hAnsi="Arial" w:cs="Arial"/>
              </w:rPr>
              <w:t xml:space="preserve">Experience of overseeing and managing research projects </w:t>
            </w:r>
          </w:p>
        </w:tc>
        <w:tc>
          <w:tcPr>
            <w:tcW w:w="1920" w:type="dxa"/>
            <w:shd w:val="clear" w:color="auto" w:fill="auto"/>
          </w:tcPr>
          <w:p w14:paraId="4112ECC9" w14:textId="5AED9807" w:rsidR="00967367" w:rsidRPr="005314A4" w:rsidRDefault="00967367" w:rsidP="004C09CD">
            <w:pPr>
              <w:rPr>
                <w:rFonts w:ascii="Arial" w:hAnsi="Arial" w:cs="Arial"/>
              </w:rPr>
            </w:pPr>
          </w:p>
        </w:tc>
      </w:tr>
    </w:tbl>
    <w:p w14:paraId="7D260254" w14:textId="77777777" w:rsidR="00E659E3" w:rsidRPr="005314A4" w:rsidRDefault="00E659E3">
      <w:pPr>
        <w:rPr>
          <w:rFonts w:ascii="Arial" w:hAnsi="Arial" w:cs="Aria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796"/>
        <w:gridCol w:w="2982"/>
        <w:gridCol w:w="3930"/>
        <w:gridCol w:w="39"/>
      </w:tblGrid>
      <w:tr w:rsidR="00300C33" w:rsidRPr="005314A4" w14:paraId="5A14E1C4" w14:textId="77777777" w:rsidTr="0056732C">
        <w:tc>
          <w:tcPr>
            <w:tcW w:w="9747" w:type="dxa"/>
            <w:gridSpan w:val="4"/>
            <w:shd w:val="clear" w:color="auto" w:fill="B3B3B3"/>
          </w:tcPr>
          <w:p w14:paraId="363442A2" w14:textId="77777777" w:rsidR="00300C33" w:rsidRPr="005314A4" w:rsidRDefault="00300C33" w:rsidP="00F64BE7">
            <w:pPr>
              <w:ind w:right="-6"/>
              <w:rPr>
                <w:rFonts w:ascii="Arial" w:hAnsi="Arial" w:cs="Arial"/>
                <w:color w:val="000000"/>
              </w:rPr>
            </w:pPr>
            <w:r w:rsidRPr="005314A4">
              <w:rPr>
                <w:rFonts w:ascii="Arial" w:hAnsi="Arial" w:cs="Arial"/>
                <w:b/>
              </w:rPr>
              <w:t xml:space="preserve">Relevant experience </w:t>
            </w:r>
            <w:r w:rsidR="00E659E3" w:rsidRPr="005314A4">
              <w:rPr>
                <w:rFonts w:ascii="Arial" w:hAnsi="Arial" w:cs="Arial"/>
                <w:b/>
              </w:rPr>
              <w:t>requirement:</w:t>
            </w:r>
            <w:r w:rsidRPr="005314A4">
              <w:rPr>
                <w:rFonts w:ascii="Arial" w:hAnsi="Arial" w:cs="Arial"/>
                <w:b/>
              </w:rPr>
              <w:t xml:space="preserve"> </w:t>
            </w:r>
            <w:r w:rsidR="00443C36" w:rsidRPr="005314A4">
              <w:rPr>
                <w:rFonts w:ascii="Arial" w:hAnsi="Arial" w:cs="Arial"/>
                <w:b/>
              </w:rPr>
              <w:t>Essential for shortlisting</w:t>
            </w:r>
          </w:p>
          <w:p w14:paraId="0DED0CE8" w14:textId="77777777" w:rsidR="00300C33" w:rsidRPr="005314A4" w:rsidRDefault="00300C33" w:rsidP="00F64BE7">
            <w:pPr>
              <w:ind w:right="-6"/>
              <w:rPr>
                <w:rFonts w:ascii="Arial" w:hAnsi="Arial" w:cs="Arial"/>
                <w:b/>
              </w:rPr>
            </w:pPr>
          </w:p>
        </w:tc>
      </w:tr>
      <w:tr w:rsidR="00300C33" w:rsidRPr="005314A4" w14:paraId="45B263C0" w14:textId="77777777" w:rsidTr="0056732C">
        <w:tc>
          <w:tcPr>
            <w:tcW w:w="9747" w:type="dxa"/>
            <w:gridSpan w:val="4"/>
            <w:shd w:val="clear" w:color="auto" w:fill="FFFFFF"/>
          </w:tcPr>
          <w:p w14:paraId="6E2612F6" w14:textId="3E85DBB2" w:rsidR="00300C33" w:rsidRPr="005314A4" w:rsidRDefault="005B0868" w:rsidP="00F64BE7">
            <w:pPr>
              <w:ind w:right="-6"/>
              <w:rPr>
                <w:rFonts w:ascii="Arial" w:hAnsi="Arial" w:cs="Arial"/>
              </w:rPr>
            </w:pPr>
            <w:r w:rsidRPr="005314A4">
              <w:rPr>
                <w:rFonts w:ascii="Arial" w:hAnsi="Arial" w:cs="Arial"/>
              </w:rPr>
              <w:t>The applicant is required to provide evidence of having previously spoken fluently to members of the public in order to meet t</w:t>
            </w:r>
            <w:r w:rsidR="001406A5" w:rsidRPr="005314A4">
              <w:rPr>
                <w:rFonts w:ascii="Arial" w:hAnsi="Arial" w:cs="Arial"/>
              </w:rPr>
              <w:t xml:space="preserve">he </w:t>
            </w:r>
            <w:r w:rsidR="00251ED4" w:rsidRPr="005314A4">
              <w:rPr>
                <w:rFonts w:ascii="Arial" w:hAnsi="Arial" w:cs="Arial"/>
              </w:rPr>
              <w:t>Advanced threshold</w:t>
            </w:r>
            <w:r w:rsidR="001406A5" w:rsidRPr="005314A4">
              <w:rPr>
                <w:rFonts w:ascii="Arial" w:hAnsi="Arial" w:cs="Arial"/>
              </w:rPr>
              <w:t xml:space="preserve"> level </w:t>
            </w:r>
            <w:r w:rsidRPr="005314A4">
              <w:rPr>
                <w:rFonts w:ascii="Arial" w:hAnsi="Arial" w:cs="Arial"/>
              </w:rPr>
              <w:t xml:space="preserve">outlined under Special Knowledge above.  </w:t>
            </w:r>
          </w:p>
        </w:tc>
      </w:tr>
      <w:tr w:rsidR="00300C33" w:rsidRPr="005314A4" w14:paraId="6D459015" w14:textId="77777777" w:rsidTr="0056732C">
        <w:tc>
          <w:tcPr>
            <w:tcW w:w="9747" w:type="dxa"/>
            <w:gridSpan w:val="4"/>
            <w:shd w:val="clear" w:color="auto" w:fill="FFFFFF"/>
          </w:tcPr>
          <w:p w14:paraId="67A9844E" w14:textId="60925310" w:rsidR="00300C33" w:rsidRPr="005314A4" w:rsidRDefault="00251ED4" w:rsidP="00F64BE7">
            <w:pPr>
              <w:ind w:right="-6"/>
              <w:rPr>
                <w:rFonts w:ascii="Arial" w:hAnsi="Arial" w:cs="Arial"/>
              </w:rPr>
            </w:pPr>
            <w:r>
              <w:rPr>
                <w:rFonts w:ascii="Arial" w:hAnsi="Arial" w:cs="Arial"/>
              </w:rPr>
              <w:t>Significant</w:t>
            </w:r>
            <w:r w:rsidR="00A3519F" w:rsidRPr="005314A4">
              <w:rPr>
                <w:rFonts w:ascii="Arial" w:hAnsi="Arial" w:cs="Arial"/>
              </w:rPr>
              <w:t xml:space="preserve"> e</w:t>
            </w:r>
            <w:r w:rsidR="0085103D" w:rsidRPr="005314A4">
              <w:rPr>
                <w:rFonts w:ascii="Arial" w:hAnsi="Arial" w:cs="Arial"/>
              </w:rPr>
              <w:t>xperience working with large multi-functional public sector or similar organisati</w:t>
            </w:r>
            <w:r w:rsidR="005314A4">
              <w:rPr>
                <w:rFonts w:ascii="Arial" w:hAnsi="Arial" w:cs="Arial"/>
              </w:rPr>
              <w:t xml:space="preserve">on in a coordinating role. </w:t>
            </w:r>
          </w:p>
        </w:tc>
      </w:tr>
      <w:tr w:rsidR="00300C33" w:rsidRPr="005314A4" w14:paraId="67DBB326" w14:textId="77777777" w:rsidTr="0056732C">
        <w:tc>
          <w:tcPr>
            <w:tcW w:w="9747" w:type="dxa"/>
            <w:gridSpan w:val="4"/>
            <w:shd w:val="clear" w:color="auto" w:fill="FFFFFF"/>
          </w:tcPr>
          <w:p w14:paraId="20B5571D" w14:textId="65FEA959" w:rsidR="00300C33" w:rsidRPr="005314A4" w:rsidRDefault="0085103D" w:rsidP="005314A4">
            <w:pPr>
              <w:ind w:right="-6"/>
              <w:rPr>
                <w:rFonts w:ascii="Arial" w:hAnsi="Arial" w:cs="Arial"/>
              </w:rPr>
            </w:pPr>
            <w:r w:rsidRPr="005314A4">
              <w:rPr>
                <w:rFonts w:ascii="Arial" w:hAnsi="Arial" w:cs="Arial"/>
              </w:rPr>
              <w:t xml:space="preserve">Evidence of effective engagement and partnership working </w:t>
            </w:r>
          </w:p>
        </w:tc>
      </w:tr>
      <w:tr w:rsidR="00300C33" w:rsidRPr="005314A4" w14:paraId="7E63E783" w14:textId="77777777" w:rsidTr="0056732C">
        <w:tc>
          <w:tcPr>
            <w:tcW w:w="9747" w:type="dxa"/>
            <w:gridSpan w:val="4"/>
            <w:tcBorders>
              <w:bottom w:val="single" w:sz="4" w:space="0" w:color="auto"/>
            </w:tcBorders>
            <w:shd w:val="clear" w:color="auto" w:fill="FFFFFF"/>
          </w:tcPr>
          <w:p w14:paraId="72749ACF" w14:textId="1FFB8265" w:rsidR="00CE5F4F" w:rsidRPr="005314A4" w:rsidRDefault="00B40201" w:rsidP="00F64BE7">
            <w:pPr>
              <w:ind w:right="-6"/>
              <w:rPr>
                <w:rFonts w:ascii="Arial" w:hAnsi="Arial" w:cs="Arial"/>
              </w:rPr>
            </w:pPr>
            <w:r w:rsidRPr="005314A4">
              <w:rPr>
                <w:rFonts w:ascii="Arial" w:hAnsi="Arial" w:cs="Arial"/>
              </w:rPr>
              <w:t>Good oral and written communication skills and ability to wo</w:t>
            </w:r>
            <w:r w:rsidR="00304AE2" w:rsidRPr="005314A4">
              <w:rPr>
                <w:rFonts w:ascii="Arial" w:hAnsi="Arial" w:cs="Arial"/>
              </w:rPr>
              <w:t>rk with a wide range of internal and external stakeholders</w:t>
            </w:r>
          </w:p>
        </w:tc>
      </w:tr>
      <w:tr w:rsidR="00300C33" w:rsidRPr="005314A4" w14:paraId="453C1AA7" w14:textId="77777777" w:rsidTr="0056732C">
        <w:tc>
          <w:tcPr>
            <w:tcW w:w="9747" w:type="dxa"/>
            <w:gridSpan w:val="4"/>
            <w:shd w:val="clear" w:color="auto" w:fill="B3B3B3"/>
          </w:tcPr>
          <w:p w14:paraId="59B59795" w14:textId="77777777" w:rsidR="00443C36" w:rsidRPr="005314A4" w:rsidRDefault="00300C33" w:rsidP="00F64BE7">
            <w:pPr>
              <w:ind w:right="-6"/>
              <w:rPr>
                <w:rFonts w:ascii="Arial" w:hAnsi="Arial" w:cs="Arial"/>
                <w:color w:val="000000"/>
              </w:rPr>
            </w:pPr>
            <w:r w:rsidRPr="005314A4">
              <w:rPr>
                <w:rFonts w:ascii="Arial" w:hAnsi="Arial" w:cs="Arial"/>
                <w:b/>
              </w:rPr>
              <w:t xml:space="preserve">Relevant professional qualifications </w:t>
            </w:r>
            <w:r w:rsidR="00E659E3" w:rsidRPr="005314A4">
              <w:rPr>
                <w:rFonts w:ascii="Arial" w:hAnsi="Arial" w:cs="Arial"/>
                <w:b/>
              </w:rPr>
              <w:t>requirement:</w:t>
            </w:r>
            <w:r w:rsidRPr="005314A4">
              <w:rPr>
                <w:rFonts w:ascii="Arial" w:hAnsi="Arial" w:cs="Arial"/>
                <w:b/>
              </w:rPr>
              <w:t xml:space="preserve"> </w:t>
            </w:r>
            <w:r w:rsidR="00443C36" w:rsidRPr="005314A4">
              <w:rPr>
                <w:rFonts w:ascii="Arial" w:hAnsi="Arial" w:cs="Arial"/>
                <w:b/>
              </w:rPr>
              <w:t>Essential for shortlisting</w:t>
            </w:r>
          </w:p>
          <w:p w14:paraId="58656763" w14:textId="77777777" w:rsidR="00300C33" w:rsidRPr="005314A4" w:rsidRDefault="00300C33" w:rsidP="00F64BE7">
            <w:pPr>
              <w:ind w:right="-6"/>
              <w:rPr>
                <w:rFonts w:ascii="Arial" w:hAnsi="Arial" w:cs="Arial"/>
                <w:b/>
              </w:rPr>
            </w:pPr>
          </w:p>
        </w:tc>
      </w:tr>
      <w:tr w:rsidR="004571A4" w:rsidRPr="005314A4" w14:paraId="5E7C1137" w14:textId="77777777" w:rsidTr="0056732C">
        <w:tc>
          <w:tcPr>
            <w:tcW w:w="9747" w:type="dxa"/>
            <w:gridSpan w:val="4"/>
            <w:shd w:val="clear" w:color="auto" w:fill="FFFFFF"/>
          </w:tcPr>
          <w:p w14:paraId="3C9AA92D" w14:textId="7CBAA93D" w:rsidR="005314A4" w:rsidRDefault="005314A4" w:rsidP="00F64BE7">
            <w:pPr>
              <w:ind w:right="-6"/>
              <w:rPr>
                <w:rFonts w:ascii="Arial" w:hAnsi="Arial" w:cs="Arial"/>
              </w:rPr>
            </w:pPr>
            <w:r>
              <w:rPr>
                <w:rFonts w:ascii="Arial" w:hAnsi="Arial" w:cs="Arial"/>
              </w:rPr>
              <w:t xml:space="preserve">Experience of using software </w:t>
            </w:r>
            <w:r w:rsidR="00251ED4">
              <w:rPr>
                <w:rFonts w:ascii="Arial" w:hAnsi="Arial" w:cs="Arial"/>
              </w:rPr>
              <w:t>packages</w:t>
            </w:r>
            <w:r>
              <w:rPr>
                <w:rFonts w:ascii="Arial" w:hAnsi="Arial" w:cs="Arial"/>
              </w:rPr>
              <w:t xml:space="preserve"> to track activity and to produce reports </w:t>
            </w:r>
          </w:p>
          <w:p w14:paraId="6680D0D7" w14:textId="1E797DC5" w:rsidR="005314A4" w:rsidRDefault="005314A4" w:rsidP="00F64BE7">
            <w:pPr>
              <w:ind w:right="-6"/>
              <w:rPr>
                <w:rFonts w:ascii="Arial" w:hAnsi="Arial" w:cs="Arial"/>
              </w:rPr>
            </w:pPr>
            <w:r>
              <w:rPr>
                <w:rFonts w:ascii="Arial" w:hAnsi="Arial" w:cs="Arial"/>
              </w:rPr>
              <w:t xml:space="preserve">Experience of using a clear approach to planning work and to ensuring that work is delivered to timescale </w:t>
            </w:r>
          </w:p>
          <w:p w14:paraId="3AF4DAD6" w14:textId="75B3AF8B" w:rsidR="004571A4" w:rsidRPr="005314A4" w:rsidRDefault="0085103D" w:rsidP="00F64BE7">
            <w:pPr>
              <w:ind w:right="-6"/>
              <w:rPr>
                <w:rFonts w:ascii="Arial" w:hAnsi="Arial" w:cs="Arial"/>
              </w:rPr>
            </w:pPr>
            <w:r w:rsidRPr="005314A4">
              <w:rPr>
                <w:rFonts w:ascii="Arial" w:hAnsi="Arial" w:cs="Arial"/>
              </w:rPr>
              <w:t xml:space="preserve">The candidate must be confident that Police / DBS clearance will be obtained. </w:t>
            </w:r>
          </w:p>
        </w:tc>
      </w:tr>
      <w:tr w:rsidR="004571A4" w:rsidRPr="005314A4" w14:paraId="6355860D" w14:textId="77777777" w:rsidTr="0056732C">
        <w:tc>
          <w:tcPr>
            <w:tcW w:w="9747" w:type="dxa"/>
            <w:gridSpan w:val="4"/>
            <w:tcBorders>
              <w:bottom w:val="single" w:sz="4" w:space="0" w:color="auto"/>
            </w:tcBorders>
            <w:shd w:val="clear" w:color="auto" w:fill="C0C0C0"/>
          </w:tcPr>
          <w:p w14:paraId="58AD6423" w14:textId="77777777" w:rsidR="00570F68" w:rsidRPr="005314A4" w:rsidRDefault="00570F68" w:rsidP="00F64BE7">
            <w:pPr>
              <w:ind w:right="-874"/>
              <w:rPr>
                <w:rFonts w:ascii="Arial" w:hAnsi="Arial" w:cs="Arial"/>
                <w:b/>
              </w:rPr>
            </w:pPr>
            <w:r w:rsidRPr="005314A4">
              <w:rPr>
                <w:rFonts w:ascii="Arial" w:hAnsi="Arial" w:cs="Arial"/>
                <w:b/>
              </w:rPr>
              <w:t xml:space="preserve">Core Employee competencies at manager level to be used at the interview stage. </w:t>
            </w:r>
          </w:p>
          <w:p w14:paraId="0EE787E8" w14:textId="77777777" w:rsidR="004571A4" w:rsidRPr="005314A4" w:rsidRDefault="004571A4" w:rsidP="00F64BE7">
            <w:pPr>
              <w:ind w:right="-6"/>
              <w:rPr>
                <w:rFonts w:ascii="Arial" w:hAnsi="Arial" w:cs="Arial"/>
                <w:b/>
              </w:rPr>
            </w:pPr>
          </w:p>
        </w:tc>
      </w:tr>
      <w:tr w:rsidR="00A360CF" w:rsidRPr="005314A4" w14:paraId="04042251" w14:textId="77777777" w:rsidTr="0056732C">
        <w:tc>
          <w:tcPr>
            <w:tcW w:w="9747" w:type="dxa"/>
            <w:gridSpan w:val="4"/>
            <w:shd w:val="clear" w:color="auto" w:fill="FFFFFF"/>
          </w:tcPr>
          <w:p w14:paraId="63049875" w14:textId="77777777" w:rsidR="00984E08" w:rsidRPr="005314A4" w:rsidRDefault="00984E08" w:rsidP="00F64BE7">
            <w:pPr>
              <w:ind w:right="-874"/>
              <w:rPr>
                <w:rFonts w:ascii="Arial" w:hAnsi="Arial" w:cs="Arial"/>
              </w:rPr>
            </w:pPr>
            <w:r w:rsidRPr="005314A4">
              <w:rPr>
                <w:rFonts w:ascii="Arial" w:hAnsi="Arial" w:cs="Arial"/>
                <w:b/>
              </w:rPr>
              <w:t xml:space="preserve">Carries Out </w:t>
            </w:r>
            <w:r w:rsidR="00A360CF" w:rsidRPr="005314A4">
              <w:rPr>
                <w:rFonts w:ascii="Arial" w:hAnsi="Arial" w:cs="Arial"/>
                <w:b/>
              </w:rPr>
              <w:t xml:space="preserve">Performance Management </w:t>
            </w:r>
            <w:r w:rsidR="00A360CF" w:rsidRPr="005314A4">
              <w:rPr>
                <w:rFonts w:ascii="Arial" w:hAnsi="Arial" w:cs="Arial"/>
              </w:rPr>
              <w:t>– covers the employees capacity to manage</w:t>
            </w:r>
          </w:p>
          <w:p w14:paraId="4259A462" w14:textId="77777777" w:rsidR="00A360CF" w:rsidRPr="005314A4" w:rsidRDefault="00A360CF" w:rsidP="00F64BE7">
            <w:pPr>
              <w:ind w:right="-874"/>
              <w:rPr>
                <w:rFonts w:ascii="Arial" w:hAnsi="Arial" w:cs="Arial"/>
              </w:rPr>
            </w:pPr>
            <w:r w:rsidRPr="005314A4">
              <w:rPr>
                <w:rFonts w:ascii="Arial" w:hAnsi="Arial" w:cs="Arial"/>
              </w:rPr>
              <w:t xml:space="preserve"> their workload and carry out a number of specific tasks accurately to a high standard. </w:t>
            </w:r>
          </w:p>
        </w:tc>
      </w:tr>
      <w:tr w:rsidR="008674AB" w:rsidRPr="005314A4" w14:paraId="32FBFA7E" w14:textId="77777777" w:rsidTr="0056732C">
        <w:tc>
          <w:tcPr>
            <w:tcW w:w="9747" w:type="dxa"/>
            <w:gridSpan w:val="4"/>
            <w:shd w:val="clear" w:color="auto" w:fill="FFFFFF"/>
          </w:tcPr>
          <w:p w14:paraId="2DA52151" w14:textId="77777777" w:rsidR="008674AB" w:rsidRPr="005314A4" w:rsidRDefault="008674AB" w:rsidP="00F64BE7">
            <w:pPr>
              <w:ind w:right="-6"/>
              <w:rPr>
                <w:rFonts w:ascii="Arial" w:hAnsi="Arial" w:cs="Arial"/>
                <w:b/>
              </w:rPr>
            </w:pPr>
            <w:r w:rsidRPr="005314A4">
              <w:rPr>
                <w:rFonts w:ascii="Arial" w:hAnsi="Arial" w:cs="Arial"/>
                <w:b/>
              </w:rPr>
              <w:t xml:space="preserve">Communicates Effectively </w:t>
            </w:r>
            <w:r w:rsidR="00E66595" w:rsidRPr="005314A4">
              <w:rPr>
                <w:rFonts w:ascii="Arial" w:hAnsi="Arial" w:cs="Arial"/>
              </w:rPr>
              <w:t xml:space="preserve">- covers a range of </w:t>
            </w:r>
            <w:r w:rsidRPr="005314A4">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5314A4">
              <w:rPr>
                <w:rFonts w:ascii="Arial" w:hAnsi="Arial" w:cs="Arial"/>
                <w:b/>
              </w:rPr>
              <w:t xml:space="preserve"> </w:t>
            </w:r>
          </w:p>
        </w:tc>
      </w:tr>
      <w:tr w:rsidR="008674AB" w:rsidRPr="005314A4" w14:paraId="3CFF7DF0" w14:textId="77777777" w:rsidTr="0056732C">
        <w:tc>
          <w:tcPr>
            <w:tcW w:w="9747" w:type="dxa"/>
            <w:gridSpan w:val="4"/>
            <w:shd w:val="clear" w:color="auto" w:fill="FFFFFF"/>
          </w:tcPr>
          <w:p w14:paraId="07C573FE" w14:textId="77777777" w:rsidR="008674AB" w:rsidRPr="005314A4" w:rsidRDefault="008674AB" w:rsidP="00771A1E">
            <w:pPr>
              <w:rPr>
                <w:rFonts w:ascii="Arial" w:hAnsi="Arial" w:cs="Arial"/>
                <w:b/>
              </w:rPr>
            </w:pPr>
            <w:r w:rsidRPr="005314A4">
              <w:rPr>
                <w:rFonts w:ascii="Arial" w:hAnsi="Arial" w:cs="Arial"/>
                <w:b/>
              </w:rPr>
              <w:lastRenderedPageBreak/>
              <w:t>Carries Out Effective Decision Making</w:t>
            </w:r>
            <w:r w:rsidRPr="005314A4">
              <w:rPr>
                <w:rFonts w:ascii="Arial" w:hAnsi="Arial" w:cs="Arial"/>
              </w:rPr>
              <w:t xml:space="preserve"> </w:t>
            </w:r>
            <w:r w:rsidR="00ED26C5" w:rsidRPr="005314A4">
              <w:rPr>
                <w:rFonts w:ascii="Arial" w:hAnsi="Arial" w:cs="Arial"/>
              </w:rPr>
              <w:t xml:space="preserve">- </w:t>
            </w:r>
            <w:r w:rsidRPr="005314A4">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8674AB" w:rsidRPr="005314A4" w14:paraId="001F8253" w14:textId="77777777" w:rsidTr="0056732C">
        <w:tc>
          <w:tcPr>
            <w:tcW w:w="9747" w:type="dxa"/>
            <w:gridSpan w:val="4"/>
            <w:shd w:val="clear" w:color="auto" w:fill="FFFFFF"/>
          </w:tcPr>
          <w:p w14:paraId="308F2F8A" w14:textId="77777777" w:rsidR="008674AB" w:rsidRPr="005314A4" w:rsidRDefault="008674AB" w:rsidP="0028277B">
            <w:pPr>
              <w:rPr>
                <w:rFonts w:ascii="Arial" w:hAnsi="Arial" w:cs="Arial"/>
              </w:rPr>
            </w:pPr>
            <w:r w:rsidRPr="005314A4">
              <w:rPr>
                <w:rFonts w:ascii="Arial" w:hAnsi="Arial" w:cs="Arial"/>
                <w:b/>
              </w:rPr>
              <w:t>Undertakes Structured Problem Solving</w:t>
            </w:r>
            <w:r w:rsidRPr="005314A4">
              <w:rPr>
                <w:rFonts w:ascii="Arial" w:hAnsi="Arial" w:cs="Arial"/>
              </w:rPr>
              <w:t xml:space="preserve"> </w:t>
            </w:r>
            <w:r w:rsidRPr="005314A4">
              <w:rPr>
                <w:rFonts w:ascii="Arial" w:hAnsi="Arial" w:cs="Arial"/>
                <w:b/>
              </w:rPr>
              <w:t>Activity</w:t>
            </w:r>
            <w:r w:rsidRPr="005314A4">
              <w:rPr>
                <w:rFonts w:ascii="Arial" w:hAnsi="Arial" w:cs="Arial"/>
              </w:rPr>
              <w:t xml:space="preserve"> </w:t>
            </w:r>
            <w:r w:rsidR="00ED26C5" w:rsidRPr="005314A4">
              <w:rPr>
                <w:rFonts w:ascii="Arial" w:hAnsi="Arial" w:cs="Arial"/>
              </w:rPr>
              <w:t xml:space="preserve">- </w:t>
            </w:r>
            <w:r w:rsidRPr="005314A4">
              <w:rPr>
                <w:rFonts w:ascii="Arial" w:hAnsi="Arial" w:cs="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rsidRPr="005314A4" w14:paraId="0857F95B" w14:textId="77777777" w:rsidTr="0056732C">
        <w:tc>
          <w:tcPr>
            <w:tcW w:w="9747" w:type="dxa"/>
            <w:gridSpan w:val="4"/>
            <w:shd w:val="clear" w:color="auto" w:fill="FFFFFF"/>
          </w:tcPr>
          <w:p w14:paraId="53D75EAD" w14:textId="77777777" w:rsidR="008674AB" w:rsidRPr="005314A4" w:rsidRDefault="008674AB" w:rsidP="001A4BB6">
            <w:pPr>
              <w:rPr>
                <w:rFonts w:ascii="Arial" w:hAnsi="Arial" w:cs="Arial"/>
              </w:rPr>
            </w:pPr>
            <w:r w:rsidRPr="005314A4">
              <w:rPr>
                <w:rFonts w:ascii="Arial" w:hAnsi="Arial" w:cs="Arial"/>
                <w:b/>
              </w:rPr>
              <w:t>Operates with Dignity and Respect</w:t>
            </w:r>
            <w:r w:rsidRPr="005314A4">
              <w:rPr>
                <w:rFonts w:ascii="Arial" w:hAnsi="Arial" w:cs="Arial"/>
              </w:rPr>
              <w:t xml:space="preserve"> </w:t>
            </w:r>
            <w:r w:rsidR="00ED26C5" w:rsidRPr="005314A4">
              <w:rPr>
                <w:rFonts w:ascii="Arial" w:hAnsi="Arial" w:cs="Arial"/>
              </w:rPr>
              <w:t xml:space="preserve">- </w:t>
            </w:r>
            <w:r w:rsidRPr="005314A4">
              <w:rPr>
                <w:rFonts w:ascii="Arial" w:hAnsi="Arial" w:cs="Arial"/>
              </w:rPr>
              <w:t xml:space="preserve">covers treating everyone with respect and </w:t>
            </w:r>
            <w:r w:rsidR="00AF51DE" w:rsidRPr="005314A4">
              <w:rPr>
                <w:rFonts w:ascii="Arial" w:hAnsi="Arial" w:cs="Arial"/>
              </w:rPr>
              <w:t>dignity,</w:t>
            </w:r>
            <w:r w:rsidRPr="005314A4">
              <w:rPr>
                <w:rFonts w:ascii="Arial" w:hAnsi="Arial" w:cs="Arial"/>
              </w:rPr>
              <w:t xml:space="preserve"> maintains impartiality/fairness with all people, is aware of the barriers people face.  </w:t>
            </w:r>
          </w:p>
        </w:tc>
      </w:tr>
      <w:tr w:rsidR="00300C33" w:rsidRPr="005314A4" w14:paraId="680EB84F" w14:textId="77777777" w:rsidTr="0056732C">
        <w:tblPrEx>
          <w:shd w:val="clear" w:color="auto" w:fill="auto"/>
        </w:tblPrEx>
        <w:trPr>
          <w:gridAfter w:val="1"/>
          <w:wAfter w:w="39" w:type="dxa"/>
        </w:trPr>
        <w:tc>
          <w:tcPr>
            <w:tcW w:w="9708" w:type="dxa"/>
            <w:gridSpan w:val="3"/>
            <w:shd w:val="clear" w:color="auto" w:fill="D9D9D9"/>
          </w:tcPr>
          <w:p w14:paraId="3205C624" w14:textId="77777777" w:rsidR="00300C33" w:rsidRPr="005314A4" w:rsidRDefault="00300C33" w:rsidP="00F64BE7">
            <w:pPr>
              <w:ind w:right="-6"/>
              <w:rPr>
                <w:rFonts w:ascii="Arial" w:hAnsi="Arial" w:cs="Arial"/>
                <w:b/>
                <w:color w:val="FF0000"/>
              </w:rPr>
            </w:pPr>
            <w:r w:rsidRPr="005314A4">
              <w:rPr>
                <w:rFonts w:ascii="Arial" w:hAnsi="Arial" w:cs="Arial"/>
                <w:b/>
              </w:rPr>
              <w:t>Management Competencies</w:t>
            </w:r>
            <w:r w:rsidR="00E659E3" w:rsidRPr="005314A4">
              <w:rPr>
                <w:rFonts w:ascii="Arial" w:hAnsi="Arial" w:cs="Arial"/>
                <w:b/>
              </w:rPr>
              <w:t xml:space="preserve">: </w:t>
            </w:r>
            <w:r w:rsidR="00E66595" w:rsidRPr="005314A4">
              <w:rPr>
                <w:rFonts w:ascii="Arial" w:hAnsi="Arial" w:cs="Arial"/>
                <w:b/>
              </w:rPr>
              <w:t>to be used at the interview stage</w:t>
            </w:r>
            <w:r w:rsidR="006434D6" w:rsidRPr="005314A4">
              <w:rPr>
                <w:rFonts w:ascii="Arial" w:hAnsi="Arial" w:cs="Arial"/>
                <w:b/>
              </w:rPr>
              <w:t>.</w:t>
            </w:r>
            <w:r w:rsidR="006434D6" w:rsidRPr="005314A4">
              <w:rPr>
                <w:rFonts w:ascii="Arial" w:hAnsi="Arial" w:cs="Arial"/>
                <w:b/>
                <w:color w:val="000000"/>
              </w:rPr>
              <w:t xml:space="preserve"> </w:t>
            </w:r>
          </w:p>
          <w:p w14:paraId="228F21C1" w14:textId="77777777" w:rsidR="00541F8A" w:rsidRPr="005314A4" w:rsidRDefault="00541F8A" w:rsidP="00F64BE7">
            <w:pPr>
              <w:ind w:right="-6"/>
              <w:rPr>
                <w:rFonts w:ascii="Arial" w:hAnsi="Arial" w:cs="Arial"/>
                <w:b/>
                <w:color w:val="FF0000"/>
              </w:rPr>
            </w:pPr>
          </w:p>
        </w:tc>
      </w:tr>
      <w:tr w:rsidR="00300C33" w:rsidRPr="005314A4" w14:paraId="7C5705F9" w14:textId="77777777" w:rsidTr="0056732C">
        <w:tblPrEx>
          <w:shd w:val="clear" w:color="auto" w:fill="auto"/>
        </w:tblPrEx>
        <w:trPr>
          <w:gridAfter w:val="1"/>
          <w:wAfter w:w="39" w:type="dxa"/>
        </w:trPr>
        <w:tc>
          <w:tcPr>
            <w:tcW w:w="9708" w:type="dxa"/>
            <w:gridSpan w:val="3"/>
            <w:shd w:val="clear" w:color="auto" w:fill="auto"/>
          </w:tcPr>
          <w:p w14:paraId="17C1AEAE" w14:textId="77777777" w:rsidR="00300C33" w:rsidRPr="005314A4" w:rsidRDefault="007351CF" w:rsidP="000F241D">
            <w:pPr>
              <w:rPr>
                <w:rFonts w:ascii="Arial" w:hAnsi="Arial" w:cs="Arial"/>
              </w:rPr>
            </w:pPr>
            <w:r w:rsidRPr="005314A4">
              <w:rPr>
                <w:rFonts w:ascii="Arial" w:hAnsi="Arial" w:cs="Arial"/>
                <w:b/>
                <w:color w:val="000000"/>
              </w:rPr>
              <w:t xml:space="preserve">Operates with </w:t>
            </w:r>
            <w:r w:rsidR="00300C33" w:rsidRPr="005314A4">
              <w:rPr>
                <w:rFonts w:ascii="Arial" w:hAnsi="Arial" w:cs="Arial"/>
                <w:b/>
                <w:color w:val="000000"/>
              </w:rPr>
              <w:t xml:space="preserve">Strategic Awareness </w:t>
            </w:r>
            <w:r w:rsidR="00B13F98" w:rsidRPr="005314A4">
              <w:rPr>
                <w:rFonts w:ascii="Arial" w:hAnsi="Arial" w:cs="Arial"/>
                <w:color w:val="000000"/>
              </w:rPr>
              <w:t>Our managers</w:t>
            </w:r>
            <w:r w:rsidR="00B13F98" w:rsidRPr="005314A4">
              <w:rPr>
                <w:rFonts w:ascii="Arial" w:hAnsi="Arial" w:cs="Arial"/>
                <w:b/>
                <w:color w:val="000000"/>
              </w:rPr>
              <w:t xml:space="preserve"> </w:t>
            </w:r>
            <w:r w:rsidR="00B13F98" w:rsidRPr="005314A4">
              <w:rPr>
                <w:rFonts w:ascii="Arial" w:hAnsi="Arial" w:cs="Arial"/>
              </w:rPr>
              <w:t>work</w:t>
            </w:r>
            <w:r w:rsidR="00300C33" w:rsidRPr="005314A4">
              <w:rPr>
                <w:rFonts w:ascii="Arial" w:hAnsi="Arial" w:cs="Arial"/>
              </w:rPr>
              <w:t xml:space="preserve"> with corporate priorities and policies in a joined up way with </w:t>
            </w:r>
            <w:r w:rsidR="00F301E7" w:rsidRPr="005314A4">
              <w:rPr>
                <w:rFonts w:ascii="Arial" w:hAnsi="Arial" w:cs="Arial"/>
              </w:rPr>
              <w:t>others,</w:t>
            </w:r>
            <w:r w:rsidR="00300C33" w:rsidRPr="005314A4">
              <w:rPr>
                <w:rFonts w:ascii="Arial" w:hAnsi="Arial" w:cs="Arial"/>
              </w:rPr>
              <w:t xml:space="preserve"> internally and externally.</w:t>
            </w:r>
            <w:r w:rsidR="00B13F98" w:rsidRPr="005314A4">
              <w:rPr>
                <w:rFonts w:ascii="Arial" w:hAnsi="Arial" w:cs="Arial"/>
              </w:rPr>
              <w:t xml:space="preserve"> Works democratically</w:t>
            </w:r>
            <w:r w:rsidR="00300C33" w:rsidRPr="005314A4">
              <w:rPr>
                <w:rFonts w:ascii="Arial" w:hAnsi="Arial" w:cs="Arial"/>
              </w:rPr>
              <w:t xml:space="preserve">, transparently and </w:t>
            </w:r>
            <w:r w:rsidR="00F301E7" w:rsidRPr="005314A4">
              <w:rPr>
                <w:rFonts w:ascii="Arial" w:hAnsi="Arial" w:cs="Arial"/>
              </w:rPr>
              <w:t>accountably.</w:t>
            </w:r>
          </w:p>
        </w:tc>
      </w:tr>
      <w:tr w:rsidR="00300C33" w:rsidRPr="005314A4" w14:paraId="101A2DA8" w14:textId="77777777" w:rsidTr="0056732C">
        <w:tblPrEx>
          <w:shd w:val="clear" w:color="auto" w:fill="auto"/>
        </w:tblPrEx>
        <w:trPr>
          <w:gridAfter w:val="1"/>
          <w:wAfter w:w="39" w:type="dxa"/>
        </w:trPr>
        <w:tc>
          <w:tcPr>
            <w:tcW w:w="9708" w:type="dxa"/>
            <w:gridSpan w:val="3"/>
            <w:shd w:val="clear" w:color="auto" w:fill="auto"/>
          </w:tcPr>
          <w:p w14:paraId="318D2D93" w14:textId="77777777" w:rsidR="00300C33" w:rsidRPr="005314A4" w:rsidRDefault="00442941" w:rsidP="00651421">
            <w:pPr>
              <w:rPr>
                <w:rFonts w:ascii="Arial" w:hAnsi="Arial" w:cs="Arial"/>
              </w:rPr>
            </w:pPr>
            <w:r w:rsidRPr="005314A4">
              <w:rPr>
                <w:rFonts w:ascii="Arial" w:hAnsi="Arial" w:cs="Arial"/>
                <w:b/>
                <w:color w:val="000000"/>
              </w:rPr>
              <w:t xml:space="preserve">Practices </w:t>
            </w:r>
            <w:r w:rsidR="00771A1E" w:rsidRPr="005314A4">
              <w:rPr>
                <w:rFonts w:ascii="Arial" w:hAnsi="Arial" w:cs="Arial"/>
                <w:b/>
                <w:color w:val="000000"/>
              </w:rPr>
              <w:t xml:space="preserve">Appropriate </w:t>
            </w:r>
            <w:r w:rsidR="00300C33" w:rsidRPr="005314A4">
              <w:rPr>
                <w:rFonts w:ascii="Arial" w:hAnsi="Arial" w:cs="Arial"/>
                <w:b/>
                <w:color w:val="000000"/>
              </w:rPr>
              <w:t xml:space="preserve">Leadership </w:t>
            </w:r>
            <w:r w:rsidR="00300C33" w:rsidRPr="005314A4">
              <w:rPr>
                <w:rFonts w:ascii="Arial" w:hAnsi="Arial" w:cs="Arial"/>
              </w:rPr>
              <w:t>Our managers motivate their staff to exceed expectations through raising their awareness of goals and moving them beyond self interest for the sake of the team or service. They consider serving the District in all that they do.</w:t>
            </w:r>
          </w:p>
        </w:tc>
      </w:tr>
      <w:tr w:rsidR="00300C33" w:rsidRPr="005314A4" w14:paraId="23788FED" w14:textId="77777777" w:rsidTr="0056732C">
        <w:tblPrEx>
          <w:shd w:val="clear" w:color="auto" w:fill="auto"/>
        </w:tblPrEx>
        <w:trPr>
          <w:gridAfter w:val="1"/>
          <w:wAfter w:w="39" w:type="dxa"/>
        </w:trPr>
        <w:tc>
          <w:tcPr>
            <w:tcW w:w="9708" w:type="dxa"/>
            <w:gridSpan w:val="3"/>
            <w:shd w:val="clear" w:color="auto" w:fill="auto"/>
          </w:tcPr>
          <w:p w14:paraId="575643EC" w14:textId="77777777" w:rsidR="00300C33" w:rsidRPr="005314A4" w:rsidRDefault="00300C33" w:rsidP="005C5C29">
            <w:pPr>
              <w:rPr>
                <w:rFonts w:ascii="Arial" w:hAnsi="Arial" w:cs="Arial"/>
              </w:rPr>
            </w:pPr>
            <w:r w:rsidRPr="005314A4">
              <w:rPr>
                <w:rFonts w:ascii="Arial" w:hAnsi="Arial" w:cs="Arial"/>
                <w:b/>
                <w:color w:val="000000"/>
              </w:rPr>
              <w:t xml:space="preserve">Delivering Successful Performance </w:t>
            </w:r>
            <w:r w:rsidRPr="005314A4">
              <w:rPr>
                <w:rFonts w:ascii="Arial" w:hAnsi="Arial" w:cs="Arial"/>
                <w:bCs/>
              </w:rPr>
              <w:t>Our managers monitor performance of services, teams &amp; individuals against targets &amp; celebrate great performance. They promote the District’s vision &amp; work to achieve Council’s values &amp; agreed outcomes</w:t>
            </w:r>
            <w:r w:rsidRPr="005314A4">
              <w:rPr>
                <w:rFonts w:ascii="Arial" w:hAnsi="Arial" w:cs="Arial"/>
                <w:color w:val="000000"/>
              </w:rPr>
              <w:t>.</w:t>
            </w:r>
          </w:p>
        </w:tc>
      </w:tr>
      <w:tr w:rsidR="00300C33" w:rsidRPr="005314A4" w14:paraId="305F7753" w14:textId="77777777" w:rsidTr="0056732C">
        <w:tblPrEx>
          <w:shd w:val="clear" w:color="auto" w:fill="auto"/>
        </w:tblPrEx>
        <w:trPr>
          <w:gridAfter w:val="1"/>
          <w:wAfter w:w="39" w:type="dxa"/>
        </w:trPr>
        <w:tc>
          <w:tcPr>
            <w:tcW w:w="9708" w:type="dxa"/>
            <w:gridSpan w:val="3"/>
            <w:shd w:val="clear" w:color="auto" w:fill="auto"/>
          </w:tcPr>
          <w:p w14:paraId="63362CBF" w14:textId="77777777" w:rsidR="00300C33" w:rsidRPr="005314A4" w:rsidRDefault="008A0334" w:rsidP="00194504">
            <w:pPr>
              <w:rPr>
                <w:rFonts w:ascii="Arial" w:hAnsi="Arial" w:cs="Arial"/>
                <w:bCs/>
              </w:rPr>
            </w:pPr>
            <w:r w:rsidRPr="005314A4">
              <w:rPr>
                <w:rFonts w:ascii="Arial" w:hAnsi="Arial" w:cs="Arial"/>
                <w:b/>
              </w:rPr>
              <w:t xml:space="preserve">Applying </w:t>
            </w:r>
            <w:r w:rsidR="00300C33" w:rsidRPr="005314A4">
              <w:rPr>
                <w:rFonts w:ascii="Arial" w:hAnsi="Arial" w:cs="Arial"/>
                <w:b/>
              </w:rPr>
              <w:t>Project and Programme Management</w:t>
            </w:r>
            <w:r w:rsidR="00300C33" w:rsidRPr="005314A4">
              <w:rPr>
                <w:rFonts w:ascii="Arial" w:hAnsi="Arial" w:cs="Arial"/>
                <w:bCs/>
              </w:rPr>
              <w:t xml:space="preserve"> Our </w:t>
            </w:r>
            <w:r w:rsidR="00F301E7" w:rsidRPr="005314A4">
              <w:rPr>
                <w:rFonts w:ascii="Arial" w:hAnsi="Arial" w:cs="Arial"/>
                <w:bCs/>
              </w:rPr>
              <w:t>manager’s</w:t>
            </w:r>
            <w:r w:rsidR="00300C33" w:rsidRPr="005314A4">
              <w:rPr>
                <w:rFonts w:ascii="Arial" w:hAnsi="Arial" w:cs="Arial"/>
                <w:bCs/>
              </w:rPr>
              <w:t xml:space="preserve"> work to ensure that outcomes and objectives are achieved within desired timescales, make best use of resources and take a positive approach to contingency planning.</w:t>
            </w:r>
          </w:p>
        </w:tc>
      </w:tr>
      <w:tr w:rsidR="00300C33" w:rsidRPr="005314A4" w14:paraId="724CFE59" w14:textId="77777777" w:rsidTr="0056732C">
        <w:tblPrEx>
          <w:shd w:val="clear" w:color="auto" w:fill="auto"/>
        </w:tblPrEx>
        <w:trPr>
          <w:gridAfter w:val="1"/>
          <w:wAfter w:w="39" w:type="dxa"/>
        </w:trPr>
        <w:tc>
          <w:tcPr>
            <w:tcW w:w="9708" w:type="dxa"/>
            <w:gridSpan w:val="3"/>
            <w:tcBorders>
              <w:bottom w:val="single" w:sz="4" w:space="0" w:color="auto"/>
            </w:tcBorders>
            <w:shd w:val="clear" w:color="auto" w:fill="auto"/>
          </w:tcPr>
          <w:p w14:paraId="5971801F" w14:textId="77777777" w:rsidR="00300C33" w:rsidRPr="005314A4" w:rsidRDefault="00300C33" w:rsidP="001D6AE3">
            <w:pPr>
              <w:rPr>
                <w:rFonts w:ascii="Arial" w:hAnsi="Arial" w:cs="Arial"/>
              </w:rPr>
            </w:pPr>
            <w:r w:rsidRPr="005314A4">
              <w:rPr>
                <w:rFonts w:ascii="Arial" w:hAnsi="Arial" w:cs="Arial"/>
                <w:b/>
                <w:color w:val="000000"/>
              </w:rPr>
              <w:t>Developing High Performing People and Teams</w:t>
            </w:r>
            <w:r w:rsidRPr="005314A4">
              <w:rPr>
                <w:rFonts w:ascii="Arial" w:hAnsi="Arial" w:cs="Arial"/>
              </w:rPr>
              <w:t xml:space="preserve"> Our managers coach individuals and teams to achieve their potential and take responsibility for continuous improvement. They champion the Council’s values and goals.</w:t>
            </w:r>
          </w:p>
        </w:tc>
      </w:tr>
      <w:tr w:rsidR="00846678" w:rsidRPr="005314A4" w14:paraId="126D6515" w14:textId="77777777" w:rsidTr="0056732C">
        <w:tblPrEx>
          <w:shd w:val="clear" w:color="auto" w:fill="auto"/>
        </w:tblPrEx>
        <w:trPr>
          <w:gridAfter w:val="1"/>
          <w:wAfter w:w="39" w:type="dxa"/>
        </w:trPr>
        <w:tc>
          <w:tcPr>
            <w:tcW w:w="9708" w:type="dxa"/>
            <w:gridSpan w:val="3"/>
            <w:shd w:val="clear" w:color="auto" w:fill="B3B3B3"/>
          </w:tcPr>
          <w:p w14:paraId="0EC69B6A" w14:textId="77777777" w:rsidR="00846678" w:rsidRPr="005314A4" w:rsidRDefault="00846678" w:rsidP="00F64BE7">
            <w:pPr>
              <w:ind w:right="-874"/>
              <w:rPr>
                <w:rFonts w:ascii="Arial" w:hAnsi="Arial" w:cs="Arial"/>
                <w:b/>
              </w:rPr>
            </w:pPr>
            <w:r w:rsidRPr="005314A4">
              <w:rPr>
                <w:rFonts w:ascii="Arial" w:hAnsi="Arial" w:cs="Arial"/>
                <w:b/>
              </w:rPr>
              <w:t xml:space="preserve">Working Conditions: </w:t>
            </w:r>
          </w:p>
          <w:p w14:paraId="7444E761" w14:textId="77777777" w:rsidR="00846678" w:rsidRPr="005314A4" w:rsidRDefault="00846678" w:rsidP="00F64BE7">
            <w:pPr>
              <w:ind w:right="-154"/>
              <w:rPr>
                <w:rFonts w:ascii="Arial" w:hAnsi="Arial" w:cs="Arial"/>
              </w:rPr>
            </w:pPr>
            <w:r w:rsidRPr="005314A4">
              <w:rPr>
                <w:rFonts w:ascii="Arial" w:hAnsi="Arial" w:cs="Arial"/>
              </w:rPr>
              <w:t xml:space="preserve"> </w:t>
            </w:r>
          </w:p>
        </w:tc>
      </w:tr>
      <w:tr w:rsidR="00846678" w:rsidRPr="005314A4" w14:paraId="4BF5FFB6" w14:textId="77777777" w:rsidTr="0056732C">
        <w:tblPrEx>
          <w:shd w:val="clear" w:color="auto" w:fill="auto"/>
        </w:tblPrEx>
        <w:trPr>
          <w:gridAfter w:val="1"/>
          <w:wAfter w:w="39" w:type="dxa"/>
        </w:trPr>
        <w:tc>
          <w:tcPr>
            <w:tcW w:w="9708" w:type="dxa"/>
            <w:gridSpan w:val="3"/>
            <w:shd w:val="clear" w:color="auto" w:fill="auto"/>
          </w:tcPr>
          <w:p w14:paraId="32DC6406" w14:textId="62BD7653" w:rsidR="00846678" w:rsidRPr="005314A4" w:rsidRDefault="00A62316" w:rsidP="00C31904">
            <w:pPr>
              <w:ind w:right="-154"/>
              <w:rPr>
                <w:rFonts w:ascii="Arial" w:hAnsi="Arial" w:cs="Arial"/>
                <w:b/>
              </w:rPr>
            </w:pPr>
            <w:r w:rsidRPr="005314A4">
              <w:rPr>
                <w:rFonts w:ascii="Arial" w:hAnsi="Arial" w:cs="Arial"/>
              </w:rPr>
              <w:t xml:space="preserve">.  Must be able to perform all duties and tasks with reasonable adjustment, where appropriate, in accordance with the Equality Act 2010 in relation to Disability Provisions.  </w:t>
            </w:r>
          </w:p>
        </w:tc>
      </w:tr>
      <w:tr w:rsidR="00846678" w:rsidRPr="005314A4" w14:paraId="7302DD6D" w14:textId="77777777" w:rsidTr="0056732C">
        <w:tblPrEx>
          <w:shd w:val="clear" w:color="auto" w:fill="auto"/>
        </w:tblPrEx>
        <w:trPr>
          <w:gridAfter w:val="1"/>
          <w:wAfter w:w="39" w:type="dxa"/>
        </w:trPr>
        <w:tc>
          <w:tcPr>
            <w:tcW w:w="9708" w:type="dxa"/>
            <w:gridSpan w:val="3"/>
            <w:tcBorders>
              <w:bottom w:val="single" w:sz="4" w:space="0" w:color="auto"/>
            </w:tcBorders>
            <w:shd w:val="clear" w:color="auto" w:fill="auto"/>
          </w:tcPr>
          <w:p w14:paraId="375FD889" w14:textId="77777777" w:rsidR="0056732C" w:rsidRPr="005314A4" w:rsidRDefault="0056732C" w:rsidP="00F64BE7">
            <w:pPr>
              <w:ind w:right="-874"/>
              <w:rPr>
                <w:rFonts w:ascii="Arial" w:hAnsi="Arial" w:cs="Arial"/>
                <w:b/>
              </w:rPr>
            </w:pPr>
          </w:p>
        </w:tc>
      </w:tr>
      <w:tr w:rsidR="009836C9" w:rsidRPr="005314A4" w14:paraId="1D24ACDC" w14:textId="77777777" w:rsidTr="0056732C">
        <w:tblPrEx>
          <w:shd w:val="clear" w:color="auto" w:fill="auto"/>
        </w:tblPrEx>
        <w:trPr>
          <w:gridAfter w:val="1"/>
          <w:wAfter w:w="39" w:type="dxa"/>
        </w:trPr>
        <w:tc>
          <w:tcPr>
            <w:tcW w:w="9708" w:type="dxa"/>
            <w:gridSpan w:val="3"/>
            <w:shd w:val="clear" w:color="auto" w:fill="B3B3B3"/>
          </w:tcPr>
          <w:p w14:paraId="4FF5A0BF" w14:textId="77777777" w:rsidR="009836C9" w:rsidRPr="005314A4" w:rsidRDefault="009836C9" w:rsidP="00F64BE7">
            <w:pPr>
              <w:ind w:right="-874"/>
              <w:rPr>
                <w:rFonts w:ascii="Arial" w:hAnsi="Arial" w:cs="Arial"/>
              </w:rPr>
            </w:pPr>
            <w:r w:rsidRPr="005314A4">
              <w:rPr>
                <w:rFonts w:ascii="Arial" w:hAnsi="Arial" w:cs="Arial"/>
                <w:b/>
              </w:rPr>
              <w:t xml:space="preserve">Special Conditions: </w:t>
            </w:r>
          </w:p>
        </w:tc>
      </w:tr>
      <w:tr w:rsidR="009836C9" w:rsidRPr="005314A4" w14:paraId="62819EDB" w14:textId="77777777" w:rsidTr="0056732C">
        <w:tblPrEx>
          <w:shd w:val="clear" w:color="auto" w:fill="auto"/>
        </w:tblPrEx>
        <w:trPr>
          <w:gridAfter w:val="1"/>
          <w:wAfter w:w="39" w:type="dxa"/>
        </w:trPr>
        <w:tc>
          <w:tcPr>
            <w:tcW w:w="9708" w:type="dxa"/>
            <w:gridSpan w:val="3"/>
            <w:shd w:val="clear" w:color="auto" w:fill="auto"/>
          </w:tcPr>
          <w:p w14:paraId="230835DC" w14:textId="77777777" w:rsidR="009836C9" w:rsidRPr="005314A4" w:rsidRDefault="009836C9" w:rsidP="00F64BE7">
            <w:pPr>
              <w:ind w:right="-874"/>
              <w:rPr>
                <w:rFonts w:ascii="Arial" w:hAnsi="Arial" w:cs="Arial"/>
              </w:rPr>
            </w:pPr>
            <w:r w:rsidRPr="005314A4">
              <w:rPr>
                <w:rFonts w:ascii="Arial" w:hAnsi="Arial" w:cs="Arial"/>
              </w:rPr>
              <w:t xml:space="preserve">You will outline here if there is a requirement for the post to have recruitment checks </w:t>
            </w:r>
          </w:p>
          <w:p w14:paraId="0D070CC5" w14:textId="77777777" w:rsidR="009836C9" w:rsidRPr="005314A4" w:rsidRDefault="009836C9" w:rsidP="00F64BE7">
            <w:pPr>
              <w:ind w:right="-874"/>
              <w:rPr>
                <w:rFonts w:ascii="Arial" w:hAnsi="Arial" w:cs="Arial"/>
              </w:rPr>
            </w:pPr>
            <w:r w:rsidRPr="005314A4">
              <w:rPr>
                <w:rFonts w:ascii="Arial" w:hAnsi="Arial" w:cs="Arial"/>
              </w:rPr>
              <w:t>such as DBS, Warner Process.</w:t>
            </w:r>
          </w:p>
        </w:tc>
      </w:tr>
      <w:tr w:rsidR="009836C9" w:rsidRPr="005314A4" w14:paraId="54A75FDB" w14:textId="77777777" w:rsidTr="0056732C">
        <w:tblPrEx>
          <w:shd w:val="clear" w:color="auto" w:fill="auto"/>
        </w:tblPrEx>
        <w:trPr>
          <w:gridAfter w:val="1"/>
          <w:wAfter w:w="39" w:type="dxa"/>
          <w:trHeight w:val="795"/>
        </w:trPr>
        <w:tc>
          <w:tcPr>
            <w:tcW w:w="2796" w:type="dxa"/>
            <w:shd w:val="clear" w:color="auto" w:fill="auto"/>
          </w:tcPr>
          <w:p w14:paraId="21B827BA" w14:textId="77777777" w:rsidR="009836C9" w:rsidRPr="005314A4" w:rsidRDefault="009836C9" w:rsidP="00DE1178">
            <w:pPr>
              <w:rPr>
                <w:rFonts w:ascii="Arial" w:hAnsi="Arial" w:cs="Arial"/>
                <w:b/>
              </w:rPr>
            </w:pPr>
            <w:r w:rsidRPr="005314A4">
              <w:rPr>
                <w:rFonts w:ascii="Arial" w:hAnsi="Arial" w:cs="Arial"/>
                <w:b/>
              </w:rPr>
              <w:t>Compiled by:</w:t>
            </w:r>
          </w:p>
          <w:p w14:paraId="30D8E130" w14:textId="2FE6231D" w:rsidR="009836C9" w:rsidRPr="005314A4" w:rsidRDefault="001A037E" w:rsidP="00DE1178">
            <w:pPr>
              <w:rPr>
                <w:rFonts w:ascii="Arial" w:hAnsi="Arial" w:cs="Arial"/>
                <w:b/>
              </w:rPr>
            </w:pPr>
            <w:r w:rsidRPr="005314A4">
              <w:rPr>
                <w:rFonts w:ascii="Arial" w:hAnsi="Arial" w:cs="Arial"/>
                <w:b/>
              </w:rPr>
              <w:t>D.Minton</w:t>
            </w:r>
          </w:p>
          <w:p w14:paraId="0B43C762" w14:textId="77777777" w:rsidR="009836C9" w:rsidRPr="005314A4" w:rsidRDefault="009836C9" w:rsidP="00DE1178">
            <w:pPr>
              <w:rPr>
                <w:rFonts w:ascii="Arial" w:hAnsi="Arial" w:cs="Arial"/>
                <w:b/>
              </w:rPr>
            </w:pPr>
          </w:p>
          <w:p w14:paraId="42449F04" w14:textId="639A2447" w:rsidR="009836C9" w:rsidRPr="005314A4" w:rsidRDefault="009836C9" w:rsidP="00DE1178">
            <w:pPr>
              <w:rPr>
                <w:rFonts w:ascii="Arial" w:hAnsi="Arial" w:cs="Arial"/>
                <w:b/>
              </w:rPr>
            </w:pPr>
            <w:r w:rsidRPr="005314A4">
              <w:rPr>
                <w:rFonts w:ascii="Arial" w:hAnsi="Arial" w:cs="Arial"/>
                <w:b/>
              </w:rPr>
              <w:t>Date:</w:t>
            </w:r>
            <w:r w:rsidR="00751097" w:rsidRPr="005314A4">
              <w:rPr>
                <w:rFonts w:ascii="Arial" w:hAnsi="Arial" w:cs="Arial"/>
                <w:b/>
              </w:rPr>
              <w:t xml:space="preserve"> </w:t>
            </w:r>
            <w:r w:rsidR="0086370B" w:rsidRPr="005314A4">
              <w:rPr>
                <w:rFonts w:ascii="Arial" w:hAnsi="Arial" w:cs="Arial"/>
                <w:b/>
              </w:rPr>
              <w:t>01/06/22</w:t>
            </w:r>
          </w:p>
        </w:tc>
        <w:tc>
          <w:tcPr>
            <w:tcW w:w="2982" w:type="dxa"/>
            <w:shd w:val="clear" w:color="auto" w:fill="auto"/>
          </w:tcPr>
          <w:p w14:paraId="5D9540EE" w14:textId="77777777" w:rsidR="009836C9" w:rsidRPr="005314A4" w:rsidRDefault="009836C9" w:rsidP="00DE1178">
            <w:pPr>
              <w:rPr>
                <w:rFonts w:ascii="Arial" w:hAnsi="Arial" w:cs="Arial"/>
                <w:b/>
              </w:rPr>
            </w:pPr>
            <w:r w:rsidRPr="005314A4">
              <w:rPr>
                <w:rFonts w:ascii="Arial" w:hAnsi="Arial" w:cs="Arial"/>
                <w:b/>
              </w:rPr>
              <w:t>Grade Assessment Date:</w:t>
            </w:r>
          </w:p>
          <w:p w14:paraId="41E8DA8E" w14:textId="77777777" w:rsidR="009836C9" w:rsidRPr="005314A4" w:rsidRDefault="009836C9" w:rsidP="00DE1178">
            <w:pPr>
              <w:rPr>
                <w:rFonts w:ascii="Arial" w:hAnsi="Arial" w:cs="Arial"/>
                <w:b/>
              </w:rPr>
            </w:pPr>
          </w:p>
        </w:tc>
        <w:tc>
          <w:tcPr>
            <w:tcW w:w="3930" w:type="dxa"/>
            <w:shd w:val="clear" w:color="auto" w:fill="auto"/>
          </w:tcPr>
          <w:p w14:paraId="1D15493D" w14:textId="00F3A931" w:rsidR="009836C9" w:rsidRPr="005314A4" w:rsidRDefault="009836C9" w:rsidP="00F64BE7">
            <w:pPr>
              <w:ind w:right="-6"/>
              <w:rPr>
                <w:rFonts w:ascii="Arial" w:hAnsi="Arial" w:cs="Arial"/>
                <w:b/>
              </w:rPr>
            </w:pPr>
            <w:r w:rsidRPr="005314A4">
              <w:rPr>
                <w:rFonts w:ascii="Arial" w:hAnsi="Arial" w:cs="Arial"/>
                <w:b/>
              </w:rPr>
              <w:t>Post Grade:</w:t>
            </w:r>
            <w:r w:rsidR="00751097" w:rsidRPr="005314A4">
              <w:rPr>
                <w:rFonts w:ascii="Arial" w:hAnsi="Arial" w:cs="Arial"/>
                <w:b/>
              </w:rPr>
              <w:t xml:space="preserve"> </w:t>
            </w:r>
            <w:r w:rsidR="001A037E" w:rsidRPr="005314A4">
              <w:rPr>
                <w:rFonts w:ascii="Arial" w:hAnsi="Arial" w:cs="Arial"/>
                <w:b/>
              </w:rPr>
              <w:t>TBC</w:t>
            </w:r>
          </w:p>
        </w:tc>
      </w:tr>
    </w:tbl>
    <w:p w14:paraId="34154554" w14:textId="77777777" w:rsidR="004D2650" w:rsidRPr="005314A4" w:rsidRDefault="004D2650" w:rsidP="001761AF">
      <w:pPr>
        <w:rPr>
          <w:rFonts w:ascii="Arial" w:hAnsi="Arial" w:cs="Arial"/>
        </w:rPr>
      </w:pPr>
    </w:p>
    <w:p w14:paraId="2F116927" w14:textId="77777777" w:rsidR="00213542" w:rsidRPr="005314A4" w:rsidRDefault="00213542" w:rsidP="00213542">
      <w:pPr>
        <w:rPr>
          <w:rFonts w:ascii="Arial" w:hAnsi="Arial" w:cs="Arial"/>
          <w:b/>
        </w:rPr>
      </w:pPr>
    </w:p>
    <w:sectPr w:rsidR="00213542" w:rsidRPr="005314A4" w:rsidSect="00C468B8">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5B9942" w14:textId="77777777" w:rsidR="004E46BE" w:rsidRDefault="004E46BE">
      <w:r>
        <w:separator/>
      </w:r>
    </w:p>
  </w:endnote>
  <w:endnote w:type="continuationSeparator" w:id="0">
    <w:p w14:paraId="122986F3" w14:textId="77777777" w:rsidR="004E46BE" w:rsidRDefault="004E4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45CA2" w14:textId="08FA5FB7" w:rsidR="009674CF" w:rsidRDefault="007772F6">
    <w:pPr>
      <w:pStyle w:val="Footer"/>
    </w:pPr>
    <w:r>
      <w:t>Version 3| Dated 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3F221" w14:textId="77777777" w:rsidR="004E46BE" w:rsidRDefault="004E46BE">
      <w:r>
        <w:separator/>
      </w:r>
    </w:p>
  </w:footnote>
  <w:footnote w:type="continuationSeparator" w:id="0">
    <w:p w14:paraId="64418A62" w14:textId="77777777" w:rsidR="004E46BE" w:rsidRDefault="004E4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20D95" w14:textId="77777777" w:rsidR="00E9142D" w:rsidRDefault="00000000">
    <w:pPr>
      <w:pStyle w:val="Header"/>
    </w:pPr>
    <w:r>
      <w:rPr>
        <w:noProof/>
      </w:rPr>
      <w:pict w14:anchorId="4A2F37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DDAEEE5" w14:textId="77777777">
      <w:trPr>
        <w:trHeight w:val="237"/>
      </w:trPr>
      <w:tc>
        <w:tcPr>
          <w:tcW w:w="9499" w:type="dxa"/>
        </w:tcPr>
        <w:p w14:paraId="4484987E" w14:textId="500C7D14" w:rsidR="001761AF" w:rsidRPr="005328F5" w:rsidRDefault="001761AF" w:rsidP="009858E8">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sidR="00541F8A">
            <w:rPr>
              <w:rFonts w:ascii="Arial" w:hAnsi="Arial" w:cs="Arial"/>
              <w:b/>
              <w:color w:val="0000FF"/>
              <w:sz w:val="20"/>
              <w:szCs w:val="20"/>
            </w:rPr>
            <w:t xml:space="preserve"> </w:t>
          </w:r>
        </w:p>
      </w:tc>
    </w:tr>
  </w:tbl>
  <w:p w14:paraId="430B87DB" w14:textId="77777777" w:rsidR="001761AF" w:rsidRDefault="001761AF" w:rsidP="001761AF"/>
  <w:p w14:paraId="2C67AD08"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A18D8" w14:textId="77777777" w:rsidR="00E9142D" w:rsidRDefault="00000000">
    <w:pPr>
      <w:pStyle w:val="Header"/>
    </w:pPr>
    <w:r>
      <w:rPr>
        <w:noProof/>
      </w:rPr>
      <w:pict w14:anchorId="106D18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C27913"/>
    <w:multiLevelType w:val="hybridMultilevel"/>
    <w:tmpl w:val="2662F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7D5FB9"/>
    <w:multiLevelType w:val="multilevel"/>
    <w:tmpl w:val="16F04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D1000"/>
    <w:multiLevelType w:val="hybridMultilevel"/>
    <w:tmpl w:val="479C9CEC"/>
    <w:lvl w:ilvl="0" w:tplc="B47C8AB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54636DF"/>
    <w:multiLevelType w:val="hybridMultilevel"/>
    <w:tmpl w:val="B2666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6079E3"/>
    <w:multiLevelType w:val="hybridMultilevel"/>
    <w:tmpl w:val="614C35D4"/>
    <w:lvl w:ilvl="0" w:tplc="5870511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47453B"/>
    <w:multiLevelType w:val="multilevel"/>
    <w:tmpl w:val="4620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68053B"/>
    <w:multiLevelType w:val="multilevel"/>
    <w:tmpl w:val="B1BC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9"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2" w15:restartNumberingAfterBreak="0">
    <w:nsid w:val="566237CE"/>
    <w:multiLevelType w:val="multilevel"/>
    <w:tmpl w:val="5430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4"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8"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9" w15:restartNumberingAfterBreak="0">
    <w:nsid w:val="79434DF8"/>
    <w:multiLevelType w:val="hybridMultilevel"/>
    <w:tmpl w:val="C756A460"/>
    <w:lvl w:ilvl="0" w:tplc="6F0EF88A">
      <w:start w:val="1"/>
      <w:numFmt w:val="lowerRoman"/>
      <w:pStyle w:val="Heading4a"/>
      <w:lvlText w:val="(%1)"/>
      <w:lvlJc w:val="left"/>
      <w:pPr>
        <w:tabs>
          <w:tab w:val="num" w:pos="648"/>
        </w:tabs>
        <w:ind w:left="648" w:hanging="720"/>
      </w:pPr>
      <w:rPr>
        <w:rFonts w:ascii="Arial" w:hAnsi="Arial" w:hint="default"/>
        <w:b w:val="0"/>
        <w:i w:val="0"/>
        <w:sz w:val="24"/>
        <w:szCs w:val="24"/>
      </w:rPr>
    </w:lvl>
    <w:lvl w:ilvl="1" w:tplc="568CD126">
      <w:start w:val="1"/>
      <w:numFmt w:val="lowerLetter"/>
      <w:lvlText w:val="%2."/>
      <w:lvlJc w:val="left"/>
      <w:pPr>
        <w:tabs>
          <w:tab w:val="num" w:pos="1008"/>
        </w:tabs>
        <w:ind w:left="1008" w:hanging="360"/>
      </w:pPr>
    </w:lvl>
    <w:lvl w:ilvl="2" w:tplc="2D022E0C">
      <w:start w:val="4"/>
      <w:numFmt w:val="decimal"/>
      <w:lvlText w:val="%3."/>
      <w:lvlJc w:val="left"/>
      <w:pPr>
        <w:tabs>
          <w:tab w:val="num" w:pos="1908"/>
        </w:tabs>
        <w:ind w:left="1908" w:hanging="360"/>
      </w:pPr>
      <w:rPr>
        <w:rFonts w:hint="default"/>
      </w:rPr>
    </w:lvl>
    <w:lvl w:ilvl="3" w:tplc="0C0220B4" w:tentative="1">
      <w:start w:val="1"/>
      <w:numFmt w:val="decimal"/>
      <w:lvlText w:val="%4."/>
      <w:lvlJc w:val="left"/>
      <w:pPr>
        <w:tabs>
          <w:tab w:val="num" w:pos="2448"/>
        </w:tabs>
        <w:ind w:left="2448" w:hanging="360"/>
      </w:pPr>
    </w:lvl>
    <w:lvl w:ilvl="4" w:tplc="F2EE3B92" w:tentative="1">
      <w:start w:val="1"/>
      <w:numFmt w:val="lowerLetter"/>
      <w:lvlText w:val="%5."/>
      <w:lvlJc w:val="left"/>
      <w:pPr>
        <w:tabs>
          <w:tab w:val="num" w:pos="3168"/>
        </w:tabs>
        <w:ind w:left="3168" w:hanging="360"/>
      </w:pPr>
    </w:lvl>
    <w:lvl w:ilvl="5" w:tplc="C5E0D798" w:tentative="1">
      <w:start w:val="1"/>
      <w:numFmt w:val="lowerRoman"/>
      <w:lvlText w:val="%6."/>
      <w:lvlJc w:val="right"/>
      <w:pPr>
        <w:tabs>
          <w:tab w:val="num" w:pos="3888"/>
        </w:tabs>
        <w:ind w:left="3888" w:hanging="180"/>
      </w:pPr>
    </w:lvl>
    <w:lvl w:ilvl="6" w:tplc="91CA8EF0" w:tentative="1">
      <w:start w:val="1"/>
      <w:numFmt w:val="decimal"/>
      <w:lvlText w:val="%7."/>
      <w:lvlJc w:val="left"/>
      <w:pPr>
        <w:tabs>
          <w:tab w:val="num" w:pos="4608"/>
        </w:tabs>
        <w:ind w:left="4608" w:hanging="360"/>
      </w:pPr>
    </w:lvl>
    <w:lvl w:ilvl="7" w:tplc="FF5E53A6" w:tentative="1">
      <w:start w:val="1"/>
      <w:numFmt w:val="lowerLetter"/>
      <w:lvlText w:val="%8."/>
      <w:lvlJc w:val="left"/>
      <w:pPr>
        <w:tabs>
          <w:tab w:val="num" w:pos="5328"/>
        </w:tabs>
        <w:ind w:left="5328" w:hanging="360"/>
      </w:pPr>
    </w:lvl>
    <w:lvl w:ilvl="8" w:tplc="7CB81BC2" w:tentative="1">
      <w:start w:val="1"/>
      <w:numFmt w:val="lowerRoman"/>
      <w:lvlText w:val="%9."/>
      <w:lvlJc w:val="right"/>
      <w:pPr>
        <w:tabs>
          <w:tab w:val="num" w:pos="6048"/>
        </w:tabs>
        <w:ind w:left="6048" w:hanging="180"/>
      </w:pPr>
    </w:lvl>
  </w:abstractNum>
  <w:abstractNum w:abstractNumId="30"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78874744">
    <w:abstractNumId w:val="18"/>
  </w:num>
  <w:num w:numId="2" w16cid:durableId="1180049224">
    <w:abstractNumId w:val="27"/>
  </w:num>
  <w:num w:numId="3" w16cid:durableId="115491009">
    <w:abstractNumId w:val="29"/>
  </w:num>
  <w:num w:numId="4" w16cid:durableId="649335891">
    <w:abstractNumId w:val="20"/>
  </w:num>
  <w:num w:numId="5" w16cid:durableId="1201212046">
    <w:abstractNumId w:val="23"/>
  </w:num>
  <w:num w:numId="6" w16cid:durableId="1297682474">
    <w:abstractNumId w:val="0"/>
  </w:num>
  <w:num w:numId="7" w16cid:durableId="2098793536">
    <w:abstractNumId w:val="16"/>
  </w:num>
  <w:num w:numId="8" w16cid:durableId="1218317095">
    <w:abstractNumId w:val="6"/>
  </w:num>
  <w:num w:numId="9" w16cid:durableId="1477717882">
    <w:abstractNumId w:val="4"/>
  </w:num>
  <w:num w:numId="10" w16cid:durableId="4571883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39563139">
    <w:abstractNumId w:val="8"/>
  </w:num>
  <w:num w:numId="12" w16cid:durableId="126426172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6130677">
    <w:abstractNumId w:val="30"/>
  </w:num>
  <w:num w:numId="14" w16cid:durableId="245041293">
    <w:abstractNumId w:val="5"/>
  </w:num>
  <w:num w:numId="15" w16cid:durableId="437800687">
    <w:abstractNumId w:val="2"/>
  </w:num>
  <w:num w:numId="16" w16cid:durableId="707264851">
    <w:abstractNumId w:val="21"/>
  </w:num>
  <w:num w:numId="17" w16cid:durableId="2132701705">
    <w:abstractNumId w:val="28"/>
  </w:num>
  <w:num w:numId="18" w16cid:durableId="52934553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940306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98550092">
    <w:abstractNumId w:val="31"/>
  </w:num>
  <w:num w:numId="21" w16cid:durableId="1879463442">
    <w:abstractNumId w:val="13"/>
  </w:num>
  <w:num w:numId="22" w16cid:durableId="976379636">
    <w:abstractNumId w:val="24"/>
  </w:num>
  <w:num w:numId="23" w16cid:durableId="810750164">
    <w:abstractNumId w:val="19"/>
  </w:num>
  <w:num w:numId="24" w16cid:durableId="990254895">
    <w:abstractNumId w:val="25"/>
  </w:num>
  <w:num w:numId="25" w16cid:durableId="327486022">
    <w:abstractNumId w:val="1"/>
  </w:num>
  <w:num w:numId="26" w16cid:durableId="623931100">
    <w:abstractNumId w:val="10"/>
  </w:num>
  <w:num w:numId="27" w16cid:durableId="1454251949">
    <w:abstractNumId w:val="14"/>
  </w:num>
  <w:num w:numId="28" w16cid:durableId="79446037">
    <w:abstractNumId w:val="3"/>
  </w:num>
  <w:num w:numId="29" w16cid:durableId="1083573635">
    <w:abstractNumId w:val="22"/>
  </w:num>
  <w:num w:numId="30" w16cid:durableId="896741704">
    <w:abstractNumId w:val="17"/>
  </w:num>
  <w:num w:numId="31" w16cid:durableId="651326679">
    <w:abstractNumId w:val="12"/>
  </w:num>
  <w:num w:numId="32" w16cid:durableId="463081001">
    <w:abstractNumId w:val="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312"/>
    <w:rsid w:val="00010D4F"/>
    <w:rsid w:val="0001141C"/>
    <w:rsid w:val="00012849"/>
    <w:rsid w:val="0001663E"/>
    <w:rsid w:val="000177B3"/>
    <w:rsid w:val="000249CE"/>
    <w:rsid w:val="00025482"/>
    <w:rsid w:val="0002549F"/>
    <w:rsid w:val="0003207D"/>
    <w:rsid w:val="000334A5"/>
    <w:rsid w:val="0003469E"/>
    <w:rsid w:val="00035BFA"/>
    <w:rsid w:val="00036A48"/>
    <w:rsid w:val="00041F34"/>
    <w:rsid w:val="00042D7A"/>
    <w:rsid w:val="0004353E"/>
    <w:rsid w:val="000443EA"/>
    <w:rsid w:val="00044E71"/>
    <w:rsid w:val="0004523D"/>
    <w:rsid w:val="000462EA"/>
    <w:rsid w:val="00046652"/>
    <w:rsid w:val="0004665F"/>
    <w:rsid w:val="00047FD8"/>
    <w:rsid w:val="000511C9"/>
    <w:rsid w:val="00052EB8"/>
    <w:rsid w:val="000554E9"/>
    <w:rsid w:val="00055801"/>
    <w:rsid w:val="0005619B"/>
    <w:rsid w:val="0005630D"/>
    <w:rsid w:val="00061B2D"/>
    <w:rsid w:val="0006433C"/>
    <w:rsid w:val="000644EB"/>
    <w:rsid w:val="000648EA"/>
    <w:rsid w:val="00064FB8"/>
    <w:rsid w:val="0006662C"/>
    <w:rsid w:val="00071974"/>
    <w:rsid w:val="0007219C"/>
    <w:rsid w:val="000728C4"/>
    <w:rsid w:val="000744E9"/>
    <w:rsid w:val="000748BB"/>
    <w:rsid w:val="00075BE0"/>
    <w:rsid w:val="00080CF5"/>
    <w:rsid w:val="000811F3"/>
    <w:rsid w:val="0008354D"/>
    <w:rsid w:val="00083DE1"/>
    <w:rsid w:val="00090C17"/>
    <w:rsid w:val="00091B0A"/>
    <w:rsid w:val="000934F2"/>
    <w:rsid w:val="00094267"/>
    <w:rsid w:val="00096105"/>
    <w:rsid w:val="000968B4"/>
    <w:rsid w:val="00097BBC"/>
    <w:rsid w:val="000A10D9"/>
    <w:rsid w:val="000A126D"/>
    <w:rsid w:val="000A12BA"/>
    <w:rsid w:val="000A25F2"/>
    <w:rsid w:val="000A61DE"/>
    <w:rsid w:val="000A7FF3"/>
    <w:rsid w:val="000B200D"/>
    <w:rsid w:val="000B2CA9"/>
    <w:rsid w:val="000B3218"/>
    <w:rsid w:val="000B33F4"/>
    <w:rsid w:val="000B45BF"/>
    <w:rsid w:val="000B7443"/>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3350"/>
    <w:rsid w:val="000F3ECE"/>
    <w:rsid w:val="000F5B54"/>
    <w:rsid w:val="000F6DB3"/>
    <w:rsid w:val="0010419C"/>
    <w:rsid w:val="00105164"/>
    <w:rsid w:val="001052C2"/>
    <w:rsid w:val="00105A47"/>
    <w:rsid w:val="00106395"/>
    <w:rsid w:val="001069FE"/>
    <w:rsid w:val="00110484"/>
    <w:rsid w:val="0011383D"/>
    <w:rsid w:val="00115086"/>
    <w:rsid w:val="001159C3"/>
    <w:rsid w:val="00121C84"/>
    <w:rsid w:val="00122076"/>
    <w:rsid w:val="00123A20"/>
    <w:rsid w:val="00125E68"/>
    <w:rsid w:val="00126632"/>
    <w:rsid w:val="001302E6"/>
    <w:rsid w:val="0013391A"/>
    <w:rsid w:val="00136FCD"/>
    <w:rsid w:val="001371BE"/>
    <w:rsid w:val="00137A6C"/>
    <w:rsid w:val="0014045E"/>
    <w:rsid w:val="001406A5"/>
    <w:rsid w:val="001422BD"/>
    <w:rsid w:val="00143092"/>
    <w:rsid w:val="001432FC"/>
    <w:rsid w:val="001454BA"/>
    <w:rsid w:val="001457EB"/>
    <w:rsid w:val="001474A7"/>
    <w:rsid w:val="00152C29"/>
    <w:rsid w:val="00152F2D"/>
    <w:rsid w:val="001554E0"/>
    <w:rsid w:val="00157942"/>
    <w:rsid w:val="00161357"/>
    <w:rsid w:val="00161419"/>
    <w:rsid w:val="00161B9F"/>
    <w:rsid w:val="00166A64"/>
    <w:rsid w:val="0016757D"/>
    <w:rsid w:val="00171385"/>
    <w:rsid w:val="00171BA0"/>
    <w:rsid w:val="00173294"/>
    <w:rsid w:val="00173DA1"/>
    <w:rsid w:val="00174668"/>
    <w:rsid w:val="00174A92"/>
    <w:rsid w:val="00175541"/>
    <w:rsid w:val="00175C02"/>
    <w:rsid w:val="001761AF"/>
    <w:rsid w:val="00176380"/>
    <w:rsid w:val="00177AD1"/>
    <w:rsid w:val="0018038C"/>
    <w:rsid w:val="00180447"/>
    <w:rsid w:val="0018230E"/>
    <w:rsid w:val="00182C29"/>
    <w:rsid w:val="001831B1"/>
    <w:rsid w:val="00183EDD"/>
    <w:rsid w:val="00186104"/>
    <w:rsid w:val="00187D62"/>
    <w:rsid w:val="00191531"/>
    <w:rsid w:val="00194504"/>
    <w:rsid w:val="001956EC"/>
    <w:rsid w:val="00195FA7"/>
    <w:rsid w:val="001A0206"/>
    <w:rsid w:val="001A037E"/>
    <w:rsid w:val="001A1FBA"/>
    <w:rsid w:val="001A4134"/>
    <w:rsid w:val="001A4589"/>
    <w:rsid w:val="001A4BB6"/>
    <w:rsid w:val="001A56A7"/>
    <w:rsid w:val="001A76DA"/>
    <w:rsid w:val="001A7767"/>
    <w:rsid w:val="001A7CEA"/>
    <w:rsid w:val="001B5E10"/>
    <w:rsid w:val="001C0F72"/>
    <w:rsid w:val="001C16A4"/>
    <w:rsid w:val="001C25A4"/>
    <w:rsid w:val="001C48DD"/>
    <w:rsid w:val="001C5A49"/>
    <w:rsid w:val="001D21A9"/>
    <w:rsid w:val="001D67D7"/>
    <w:rsid w:val="001D6AE3"/>
    <w:rsid w:val="001D70FD"/>
    <w:rsid w:val="001D75FE"/>
    <w:rsid w:val="001E34E7"/>
    <w:rsid w:val="001E3C48"/>
    <w:rsid w:val="001E72FB"/>
    <w:rsid w:val="001E7373"/>
    <w:rsid w:val="001E7A3C"/>
    <w:rsid w:val="001E7FF2"/>
    <w:rsid w:val="001F256F"/>
    <w:rsid w:val="001F2A17"/>
    <w:rsid w:val="001F2B0B"/>
    <w:rsid w:val="001F5D30"/>
    <w:rsid w:val="001F623C"/>
    <w:rsid w:val="001F7FBB"/>
    <w:rsid w:val="00200323"/>
    <w:rsid w:val="002078FE"/>
    <w:rsid w:val="00213542"/>
    <w:rsid w:val="002215EA"/>
    <w:rsid w:val="002223AC"/>
    <w:rsid w:val="00222401"/>
    <w:rsid w:val="00224721"/>
    <w:rsid w:val="002248D1"/>
    <w:rsid w:val="00227485"/>
    <w:rsid w:val="00227623"/>
    <w:rsid w:val="00227951"/>
    <w:rsid w:val="002330A5"/>
    <w:rsid w:val="00233161"/>
    <w:rsid w:val="002340F0"/>
    <w:rsid w:val="00234827"/>
    <w:rsid w:val="00236084"/>
    <w:rsid w:val="00237AAA"/>
    <w:rsid w:val="0024038B"/>
    <w:rsid w:val="00240F14"/>
    <w:rsid w:val="00245784"/>
    <w:rsid w:val="00245F95"/>
    <w:rsid w:val="00247A32"/>
    <w:rsid w:val="002506D4"/>
    <w:rsid w:val="00251ED4"/>
    <w:rsid w:val="0025209C"/>
    <w:rsid w:val="00252B91"/>
    <w:rsid w:val="00254066"/>
    <w:rsid w:val="0025418F"/>
    <w:rsid w:val="002552DD"/>
    <w:rsid w:val="00255DF5"/>
    <w:rsid w:val="00261766"/>
    <w:rsid w:val="002619A5"/>
    <w:rsid w:val="00263271"/>
    <w:rsid w:val="002643C4"/>
    <w:rsid w:val="002651E8"/>
    <w:rsid w:val="00271AAE"/>
    <w:rsid w:val="00272FF2"/>
    <w:rsid w:val="002758C2"/>
    <w:rsid w:val="00276B0C"/>
    <w:rsid w:val="00276BE7"/>
    <w:rsid w:val="00276F85"/>
    <w:rsid w:val="002773B7"/>
    <w:rsid w:val="0028252A"/>
    <w:rsid w:val="0028277B"/>
    <w:rsid w:val="002830DE"/>
    <w:rsid w:val="00291755"/>
    <w:rsid w:val="00291FCB"/>
    <w:rsid w:val="002920F9"/>
    <w:rsid w:val="002925B1"/>
    <w:rsid w:val="0029280E"/>
    <w:rsid w:val="00293402"/>
    <w:rsid w:val="002938BC"/>
    <w:rsid w:val="002959E1"/>
    <w:rsid w:val="002A4739"/>
    <w:rsid w:val="002A4EBB"/>
    <w:rsid w:val="002A5F6F"/>
    <w:rsid w:val="002A6EBB"/>
    <w:rsid w:val="002A7395"/>
    <w:rsid w:val="002B0079"/>
    <w:rsid w:val="002B1C8C"/>
    <w:rsid w:val="002B1CBD"/>
    <w:rsid w:val="002B5C6B"/>
    <w:rsid w:val="002B5C87"/>
    <w:rsid w:val="002B67C4"/>
    <w:rsid w:val="002B691D"/>
    <w:rsid w:val="002C036D"/>
    <w:rsid w:val="002C0ABD"/>
    <w:rsid w:val="002C1D5F"/>
    <w:rsid w:val="002C28CE"/>
    <w:rsid w:val="002C4630"/>
    <w:rsid w:val="002D113E"/>
    <w:rsid w:val="002D1C0A"/>
    <w:rsid w:val="002D3641"/>
    <w:rsid w:val="002D6608"/>
    <w:rsid w:val="002D72F3"/>
    <w:rsid w:val="002D766F"/>
    <w:rsid w:val="002E0D91"/>
    <w:rsid w:val="002E2759"/>
    <w:rsid w:val="002E2EC1"/>
    <w:rsid w:val="002E4E59"/>
    <w:rsid w:val="002E546F"/>
    <w:rsid w:val="002E6CAE"/>
    <w:rsid w:val="002E7B68"/>
    <w:rsid w:val="002F02B7"/>
    <w:rsid w:val="002F1523"/>
    <w:rsid w:val="002F38E9"/>
    <w:rsid w:val="002F61CD"/>
    <w:rsid w:val="003005A1"/>
    <w:rsid w:val="00300686"/>
    <w:rsid w:val="003009C5"/>
    <w:rsid w:val="00300C33"/>
    <w:rsid w:val="00301FC7"/>
    <w:rsid w:val="00304AE2"/>
    <w:rsid w:val="00305642"/>
    <w:rsid w:val="00307D5C"/>
    <w:rsid w:val="003100CF"/>
    <w:rsid w:val="003102D9"/>
    <w:rsid w:val="0031357F"/>
    <w:rsid w:val="003155B5"/>
    <w:rsid w:val="00315D1E"/>
    <w:rsid w:val="003205FF"/>
    <w:rsid w:val="00320A60"/>
    <w:rsid w:val="00321956"/>
    <w:rsid w:val="00322085"/>
    <w:rsid w:val="003225A7"/>
    <w:rsid w:val="0032271F"/>
    <w:rsid w:val="00322D8B"/>
    <w:rsid w:val="00322DF5"/>
    <w:rsid w:val="00322ED8"/>
    <w:rsid w:val="003232F7"/>
    <w:rsid w:val="00323B43"/>
    <w:rsid w:val="00325A1C"/>
    <w:rsid w:val="00326499"/>
    <w:rsid w:val="00326D74"/>
    <w:rsid w:val="00326F4B"/>
    <w:rsid w:val="00330411"/>
    <w:rsid w:val="00331A97"/>
    <w:rsid w:val="00331E6D"/>
    <w:rsid w:val="003327C2"/>
    <w:rsid w:val="00334DF7"/>
    <w:rsid w:val="0033502A"/>
    <w:rsid w:val="00335313"/>
    <w:rsid w:val="00335E68"/>
    <w:rsid w:val="003401B5"/>
    <w:rsid w:val="00341370"/>
    <w:rsid w:val="00342074"/>
    <w:rsid w:val="003443FC"/>
    <w:rsid w:val="00345A80"/>
    <w:rsid w:val="003509A4"/>
    <w:rsid w:val="00351739"/>
    <w:rsid w:val="0035577D"/>
    <w:rsid w:val="003567D9"/>
    <w:rsid w:val="003567F0"/>
    <w:rsid w:val="003575C5"/>
    <w:rsid w:val="003579CF"/>
    <w:rsid w:val="0036043C"/>
    <w:rsid w:val="003619DE"/>
    <w:rsid w:val="003640F1"/>
    <w:rsid w:val="00364B24"/>
    <w:rsid w:val="003652C6"/>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829"/>
    <w:rsid w:val="003A4F5F"/>
    <w:rsid w:val="003B1583"/>
    <w:rsid w:val="003B3B54"/>
    <w:rsid w:val="003B52EB"/>
    <w:rsid w:val="003B6050"/>
    <w:rsid w:val="003B66DC"/>
    <w:rsid w:val="003C0077"/>
    <w:rsid w:val="003C2D52"/>
    <w:rsid w:val="003C5111"/>
    <w:rsid w:val="003C6A5A"/>
    <w:rsid w:val="003C7408"/>
    <w:rsid w:val="003D202A"/>
    <w:rsid w:val="003D40F1"/>
    <w:rsid w:val="003D5CCE"/>
    <w:rsid w:val="003D7E2C"/>
    <w:rsid w:val="003E180D"/>
    <w:rsid w:val="003E18D0"/>
    <w:rsid w:val="003E1AAD"/>
    <w:rsid w:val="003E25F4"/>
    <w:rsid w:val="003E2952"/>
    <w:rsid w:val="003E2D76"/>
    <w:rsid w:val="003E5A16"/>
    <w:rsid w:val="003E6813"/>
    <w:rsid w:val="003E7BAF"/>
    <w:rsid w:val="003F1C53"/>
    <w:rsid w:val="003F24E6"/>
    <w:rsid w:val="003F3BE1"/>
    <w:rsid w:val="003F5499"/>
    <w:rsid w:val="0040068D"/>
    <w:rsid w:val="004015E0"/>
    <w:rsid w:val="00404092"/>
    <w:rsid w:val="0040437B"/>
    <w:rsid w:val="00406D20"/>
    <w:rsid w:val="004072EC"/>
    <w:rsid w:val="004077DB"/>
    <w:rsid w:val="004121F9"/>
    <w:rsid w:val="00412429"/>
    <w:rsid w:val="00412452"/>
    <w:rsid w:val="00415A4A"/>
    <w:rsid w:val="00416227"/>
    <w:rsid w:val="004216BC"/>
    <w:rsid w:val="00422778"/>
    <w:rsid w:val="00424345"/>
    <w:rsid w:val="0043040D"/>
    <w:rsid w:val="00431304"/>
    <w:rsid w:val="0043353C"/>
    <w:rsid w:val="00437751"/>
    <w:rsid w:val="00437972"/>
    <w:rsid w:val="00440381"/>
    <w:rsid w:val="00441A3A"/>
    <w:rsid w:val="004422D6"/>
    <w:rsid w:val="00442941"/>
    <w:rsid w:val="00443C36"/>
    <w:rsid w:val="00445F81"/>
    <w:rsid w:val="00446BE8"/>
    <w:rsid w:val="00450A79"/>
    <w:rsid w:val="0045239B"/>
    <w:rsid w:val="00452DCC"/>
    <w:rsid w:val="00454612"/>
    <w:rsid w:val="004571A4"/>
    <w:rsid w:val="0045731B"/>
    <w:rsid w:val="00460366"/>
    <w:rsid w:val="00460AAE"/>
    <w:rsid w:val="004618E5"/>
    <w:rsid w:val="00462BE9"/>
    <w:rsid w:val="0046474B"/>
    <w:rsid w:val="004677C1"/>
    <w:rsid w:val="004679D4"/>
    <w:rsid w:val="00470557"/>
    <w:rsid w:val="00475EB6"/>
    <w:rsid w:val="00476AD1"/>
    <w:rsid w:val="00476DF6"/>
    <w:rsid w:val="00481596"/>
    <w:rsid w:val="00483E4D"/>
    <w:rsid w:val="0048404B"/>
    <w:rsid w:val="00486743"/>
    <w:rsid w:val="00486F2B"/>
    <w:rsid w:val="0048706A"/>
    <w:rsid w:val="004874AA"/>
    <w:rsid w:val="004910DC"/>
    <w:rsid w:val="0049352A"/>
    <w:rsid w:val="00496041"/>
    <w:rsid w:val="004A153B"/>
    <w:rsid w:val="004A2825"/>
    <w:rsid w:val="004A3B4C"/>
    <w:rsid w:val="004A475C"/>
    <w:rsid w:val="004A4A6E"/>
    <w:rsid w:val="004B0CBF"/>
    <w:rsid w:val="004B0E87"/>
    <w:rsid w:val="004B1203"/>
    <w:rsid w:val="004B1E7E"/>
    <w:rsid w:val="004B2E74"/>
    <w:rsid w:val="004B3A62"/>
    <w:rsid w:val="004B6C3A"/>
    <w:rsid w:val="004B6F43"/>
    <w:rsid w:val="004B71EF"/>
    <w:rsid w:val="004B7BA0"/>
    <w:rsid w:val="004C09CD"/>
    <w:rsid w:val="004C0D7C"/>
    <w:rsid w:val="004C1046"/>
    <w:rsid w:val="004C2924"/>
    <w:rsid w:val="004C50CE"/>
    <w:rsid w:val="004C5DD1"/>
    <w:rsid w:val="004C6F2A"/>
    <w:rsid w:val="004D06F9"/>
    <w:rsid w:val="004D129A"/>
    <w:rsid w:val="004D2650"/>
    <w:rsid w:val="004D4C94"/>
    <w:rsid w:val="004D6C30"/>
    <w:rsid w:val="004D722D"/>
    <w:rsid w:val="004E00F9"/>
    <w:rsid w:val="004E46BE"/>
    <w:rsid w:val="004E4FFC"/>
    <w:rsid w:val="004E6143"/>
    <w:rsid w:val="004E63E8"/>
    <w:rsid w:val="004E7167"/>
    <w:rsid w:val="004E7301"/>
    <w:rsid w:val="004E77B4"/>
    <w:rsid w:val="004E7E6D"/>
    <w:rsid w:val="004F0580"/>
    <w:rsid w:val="004F2947"/>
    <w:rsid w:val="004F3A3F"/>
    <w:rsid w:val="004F6095"/>
    <w:rsid w:val="004F657A"/>
    <w:rsid w:val="00500134"/>
    <w:rsid w:val="00502A97"/>
    <w:rsid w:val="00503CD1"/>
    <w:rsid w:val="00504B50"/>
    <w:rsid w:val="0050515B"/>
    <w:rsid w:val="00506C80"/>
    <w:rsid w:val="00510985"/>
    <w:rsid w:val="0051206E"/>
    <w:rsid w:val="005120D7"/>
    <w:rsid w:val="00513F94"/>
    <w:rsid w:val="00514DD7"/>
    <w:rsid w:val="0051616B"/>
    <w:rsid w:val="0051627C"/>
    <w:rsid w:val="00517B2E"/>
    <w:rsid w:val="00517DDF"/>
    <w:rsid w:val="00520747"/>
    <w:rsid w:val="00523064"/>
    <w:rsid w:val="005314A4"/>
    <w:rsid w:val="00531B88"/>
    <w:rsid w:val="005333DA"/>
    <w:rsid w:val="00537490"/>
    <w:rsid w:val="00537E6B"/>
    <w:rsid w:val="00541F8A"/>
    <w:rsid w:val="00545190"/>
    <w:rsid w:val="00545BEB"/>
    <w:rsid w:val="00553CD7"/>
    <w:rsid w:val="005552E3"/>
    <w:rsid w:val="005556F7"/>
    <w:rsid w:val="0056043F"/>
    <w:rsid w:val="00560759"/>
    <w:rsid w:val="00561964"/>
    <w:rsid w:val="00565685"/>
    <w:rsid w:val="0056732C"/>
    <w:rsid w:val="00567873"/>
    <w:rsid w:val="00567968"/>
    <w:rsid w:val="00570E73"/>
    <w:rsid w:val="00570F68"/>
    <w:rsid w:val="0057143C"/>
    <w:rsid w:val="00572486"/>
    <w:rsid w:val="00575564"/>
    <w:rsid w:val="00575D70"/>
    <w:rsid w:val="00576E3D"/>
    <w:rsid w:val="00576F0C"/>
    <w:rsid w:val="00577581"/>
    <w:rsid w:val="0058037D"/>
    <w:rsid w:val="0058063A"/>
    <w:rsid w:val="00581909"/>
    <w:rsid w:val="00581DA0"/>
    <w:rsid w:val="00586B32"/>
    <w:rsid w:val="005879DC"/>
    <w:rsid w:val="00591FC2"/>
    <w:rsid w:val="005924DF"/>
    <w:rsid w:val="00592C34"/>
    <w:rsid w:val="00593255"/>
    <w:rsid w:val="005940A6"/>
    <w:rsid w:val="00594655"/>
    <w:rsid w:val="005960C0"/>
    <w:rsid w:val="00597793"/>
    <w:rsid w:val="00597B58"/>
    <w:rsid w:val="005A2F2C"/>
    <w:rsid w:val="005A7186"/>
    <w:rsid w:val="005B01DE"/>
    <w:rsid w:val="005B0868"/>
    <w:rsid w:val="005B0DE2"/>
    <w:rsid w:val="005B3A65"/>
    <w:rsid w:val="005C0E8F"/>
    <w:rsid w:val="005C1A53"/>
    <w:rsid w:val="005C31C3"/>
    <w:rsid w:val="005C3C97"/>
    <w:rsid w:val="005C52EC"/>
    <w:rsid w:val="005C5C29"/>
    <w:rsid w:val="005C6B71"/>
    <w:rsid w:val="005D2A9F"/>
    <w:rsid w:val="005D2AB7"/>
    <w:rsid w:val="005D3299"/>
    <w:rsid w:val="005D32AB"/>
    <w:rsid w:val="005D38BD"/>
    <w:rsid w:val="005D4511"/>
    <w:rsid w:val="005D458C"/>
    <w:rsid w:val="005E056E"/>
    <w:rsid w:val="005E14DB"/>
    <w:rsid w:val="005E1CF0"/>
    <w:rsid w:val="005E32AD"/>
    <w:rsid w:val="005E36DB"/>
    <w:rsid w:val="005E4976"/>
    <w:rsid w:val="005E6392"/>
    <w:rsid w:val="005E72A9"/>
    <w:rsid w:val="005E7B0E"/>
    <w:rsid w:val="005F08E8"/>
    <w:rsid w:val="005F10CF"/>
    <w:rsid w:val="005F19B3"/>
    <w:rsid w:val="005F2722"/>
    <w:rsid w:val="005F75D4"/>
    <w:rsid w:val="006010C3"/>
    <w:rsid w:val="0060308A"/>
    <w:rsid w:val="00607503"/>
    <w:rsid w:val="0061213A"/>
    <w:rsid w:val="00614D55"/>
    <w:rsid w:val="00614E0B"/>
    <w:rsid w:val="006169DC"/>
    <w:rsid w:val="0062075F"/>
    <w:rsid w:val="0062086E"/>
    <w:rsid w:val="0062144C"/>
    <w:rsid w:val="00622BB6"/>
    <w:rsid w:val="00622F60"/>
    <w:rsid w:val="0062571E"/>
    <w:rsid w:val="00631042"/>
    <w:rsid w:val="00632A4A"/>
    <w:rsid w:val="006335FE"/>
    <w:rsid w:val="00634F50"/>
    <w:rsid w:val="006406AE"/>
    <w:rsid w:val="00642316"/>
    <w:rsid w:val="00642499"/>
    <w:rsid w:val="0064262A"/>
    <w:rsid w:val="006434D6"/>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70F9"/>
    <w:rsid w:val="0067390F"/>
    <w:rsid w:val="00674808"/>
    <w:rsid w:val="00677647"/>
    <w:rsid w:val="00680390"/>
    <w:rsid w:val="00680AA9"/>
    <w:rsid w:val="00680EE8"/>
    <w:rsid w:val="00680FF6"/>
    <w:rsid w:val="00681856"/>
    <w:rsid w:val="00682E59"/>
    <w:rsid w:val="00683281"/>
    <w:rsid w:val="00686A7E"/>
    <w:rsid w:val="00693450"/>
    <w:rsid w:val="006949EE"/>
    <w:rsid w:val="00694F9F"/>
    <w:rsid w:val="00695E1A"/>
    <w:rsid w:val="006A02A4"/>
    <w:rsid w:val="006A05D1"/>
    <w:rsid w:val="006A2F1F"/>
    <w:rsid w:val="006A3478"/>
    <w:rsid w:val="006A4C21"/>
    <w:rsid w:val="006A65C5"/>
    <w:rsid w:val="006A7EA9"/>
    <w:rsid w:val="006B032C"/>
    <w:rsid w:val="006B0A75"/>
    <w:rsid w:val="006B273F"/>
    <w:rsid w:val="006B2AEE"/>
    <w:rsid w:val="006B3A57"/>
    <w:rsid w:val="006B60D7"/>
    <w:rsid w:val="006B6315"/>
    <w:rsid w:val="006C0B6F"/>
    <w:rsid w:val="006C279A"/>
    <w:rsid w:val="006C2ACC"/>
    <w:rsid w:val="006C310B"/>
    <w:rsid w:val="006C3B3F"/>
    <w:rsid w:val="006C4759"/>
    <w:rsid w:val="006C5757"/>
    <w:rsid w:val="006C6176"/>
    <w:rsid w:val="006C6DC4"/>
    <w:rsid w:val="006C7114"/>
    <w:rsid w:val="006C7CEB"/>
    <w:rsid w:val="006D0A7D"/>
    <w:rsid w:val="006D15AB"/>
    <w:rsid w:val="006D30BC"/>
    <w:rsid w:val="006D48E4"/>
    <w:rsid w:val="006D506A"/>
    <w:rsid w:val="006E0C2C"/>
    <w:rsid w:val="006E0DAA"/>
    <w:rsid w:val="006E13EB"/>
    <w:rsid w:val="006E578A"/>
    <w:rsid w:val="006E66FB"/>
    <w:rsid w:val="006F2555"/>
    <w:rsid w:val="006F47BC"/>
    <w:rsid w:val="006F58EC"/>
    <w:rsid w:val="006F7584"/>
    <w:rsid w:val="007005F1"/>
    <w:rsid w:val="00700EC7"/>
    <w:rsid w:val="00700EE7"/>
    <w:rsid w:val="007043AB"/>
    <w:rsid w:val="00706BE4"/>
    <w:rsid w:val="00707269"/>
    <w:rsid w:val="0071283C"/>
    <w:rsid w:val="00713B6A"/>
    <w:rsid w:val="00716DA6"/>
    <w:rsid w:val="00720B91"/>
    <w:rsid w:val="007218A1"/>
    <w:rsid w:val="00722249"/>
    <w:rsid w:val="0072318F"/>
    <w:rsid w:val="0072394D"/>
    <w:rsid w:val="007250F7"/>
    <w:rsid w:val="00726A79"/>
    <w:rsid w:val="00726E72"/>
    <w:rsid w:val="00730B5C"/>
    <w:rsid w:val="007330E6"/>
    <w:rsid w:val="00733D12"/>
    <w:rsid w:val="00733DD9"/>
    <w:rsid w:val="007351CF"/>
    <w:rsid w:val="007355AC"/>
    <w:rsid w:val="00740B85"/>
    <w:rsid w:val="00745D7F"/>
    <w:rsid w:val="0074606F"/>
    <w:rsid w:val="0074632A"/>
    <w:rsid w:val="00746CC7"/>
    <w:rsid w:val="0074736E"/>
    <w:rsid w:val="007477E2"/>
    <w:rsid w:val="007507F6"/>
    <w:rsid w:val="00751097"/>
    <w:rsid w:val="00751E79"/>
    <w:rsid w:val="00752398"/>
    <w:rsid w:val="0075251F"/>
    <w:rsid w:val="00752ECE"/>
    <w:rsid w:val="00760530"/>
    <w:rsid w:val="00761973"/>
    <w:rsid w:val="00763FD2"/>
    <w:rsid w:val="00764B95"/>
    <w:rsid w:val="00764BBE"/>
    <w:rsid w:val="00766F59"/>
    <w:rsid w:val="0077124B"/>
    <w:rsid w:val="00771A1E"/>
    <w:rsid w:val="00771F12"/>
    <w:rsid w:val="00772F66"/>
    <w:rsid w:val="00773A43"/>
    <w:rsid w:val="00773EB0"/>
    <w:rsid w:val="007761E3"/>
    <w:rsid w:val="0077624C"/>
    <w:rsid w:val="007769CA"/>
    <w:rsid w:val="007772F6"/>
    <w:rsid w:val="00780AF1"/>
    <w:rsid w:val="00780BEB"/>
    <w:rsid w:val="0078155B"/>
    <w:rsid w:val="00781921"/>
    <w:rsid w:val="00782AC2"/>
    <w:rsid w:val="0078386C"/>
    <w:rsid w:val="00784E16"/>
    <w:rsid w:val="00785504"/>
    <w:rsid w:val="0078696E"/>
    <w:rsid w:val="0078710B"/>
    <w:rsid w:val="007901FD"/>
    <w:rsid w:val="00791318"/>
    <w:rsid w:val="00791B26"/>
    <w:rsid w:val="00792DAF"/>
    <w:rsid w:val="007930B8"/>
    <w:rsid w:val="007931C1"/>
    <w:rsid w:val="00793443"/>
    <w:rsid w:val="0079459A"/>
    <w:rsid w:val="007968F1"/>
    <w:rsid w:val="00796D63"/>
    <w:rsid w:val="007A0F8F"/>
    <w:rsid w:val="007A1170"/>
    <w:rsid w:val="007A14F9"/>
    <w:rsid w:val="007A2324"/>
    <w:rsid w:val="007A2D23"/>
    <w:rsid w:val="007A5830"/>
    <w:rsid w:val="007A6FDC"/>
    <w:rsid w:val="007B124F"/>
    <w:rsid w:val="007B2351"/>
    <w:rsid w:val="007B4C18"/>
    <w:rsid w:val="007B7A2E"/>
    <w:rsid w:val="007C38E4"/>
    <w:rsid w:val="007C4FC8"/>
    <w:rsid w:val="007C53C9"/>
    <w:rsid w:val="007C649F"/>
    <w:rsid w:val="007C6892"/>
    <w:rsid w:val="007C7346"/>
    <w:rsid w:val="007C7417"/>
    <w:rsid w:val="007C7F99"/>
    <w:rsid w:val="007D0425"/>
    <w:rsid w:val="007E03CA"/>
    <w:rsid w:val="007E0E4C"/>
    <w:rsid w:val="007E5F8A"/>
    <w:rsid w:val="007E7464"/>
    <w:rsid w:val="007E7D73"/>
    <w:rsid w:val="007F0500"/>
    <w:rsid w:val="007F3629"/>
    <w:rsid w:val="007F3642"/>
    <w:rsid w:val="007F422E"/>
    <w:rsid w:val="007F5BB4"/>
    <w:rsid w:val="007F60DC"/>
    <w:rsid w:val="007F692E"/>
    <w:rsid w:val="007F70BB"/>
    <w:rsid w:val="007F79E4"/>
    <w:rsid w:val="007F7ACC"/>
    <w:rsid w:val="008009AB"/>
    <w:rsid w:val="00800DDD"/>
    <w:rsid w:val="0080127D"/>
    <w:rsid w:val="008044BA"/>
    <w:rsid w:val="00811DCE"/>
    <w:rsid w:val="0081491D"/>
    <w:rsid w:val="0081568F"/>
    <w:rsid w:val="0081655C"/>
    <w:rsid w:val="00817CAD"/>
    <w:rsid w:val="008243A4"/>
    <w:rsid w:val="00824FE4"/>
    <w:rsid w:val="008251CA"/>
    <w:rsid w:val="00825A24"/>
    <w:rsid w:val="00825ACF"/>
    <w:rsid w:val="00826FAC"/>
    <w:rsid w:val="0082701E"/>
    <w:rsid w:val="00827650"/>
    <w:rsid w:val="00832AA0"/>
    <w:rsid w:val="008338A8"/>
    <w:rsid w:val="008338AB"/>
    <w:rsid w:val="00834739"/>
    <w:rsid w:val="008349F9"/>
    <w:rsid w:val="00836871"/>
    <w:rsid w:val="008402EF"/>
    <w:rsid w:val="00840376"/>
    <w:rsid w:val="0084234D"/>
    <w:rsid w:val="00842C17"/>
    <w:rsid w:val="0084530B"/>
    <w:rsid w:val="008453FE"/>
    <w:rsid w:val="0084553D"/>
    <w:rsid w:val="00846678"/>
    <w:rsid w:val="00847AD7"/>
    <w:rsid w:val="0085103D"/>
    <w:rsid w:val="0085223C"/>
    <w:rsid w:val="0085227C"/>
    <w:rsid w:val="00852AAA"/>
    <w:rsid w:val="0085520C"/>
    <w:rsid w:val="008604F0"/>
    <w:rsid w:val="008609C0"/>
    <w:rsid w:val="00860E23"/>
    <w:rsid w:val="0086106E"/>
    <w:rsid w:val="008611DD"/>
    <w:rsid w:val="00862C35"/>
    <w:rsid w:val="0086370B"/>
    <w:rsid w:val="008674AB"/>
    <w:rsid w:val="00870C5A"/>
    <w:rsid w:val="00871C08"/>
    <w:rsid w:val="00872498"/>
    <w:rsid w:val="0087449E"/>
    <w:rsid w:val="00875585"/>
    <w:rsid w:val="008825EB"/>
    <w:rsid w:val="008844A1"/>
    <w:rsid w:val="008847C1"/>
    <w:rsid w:val="008863A8"/>
    <w:rsid w:val="0088681E"/>
    <w:rsid w:val="00886AC8"/>
    <w:rsid w:val="008927BF"/>
    <w:rsid w:val="00892ED3"/>
    <w:rsid w:val="00897452"/>
    <w:rsid w:val="008A0334"/>
    <w:rsid w:val="008A1050"/>
    <w:rsid w:val="008A18CE"/>
    <w:rsid w:val="008A1AED"/>
    <w:rsid w:val="008A2087"/>
    <w:rsid w:val="008A3588"/>
    <w:rsid w:val="008A45F4"/>
    <w:rsid w:val="008A77E2"/>
    <w:rsid w:val="008B02CE"/>
    <w:rsid w:val="008B0D71"/>
    <w:rsid w:val="008B1816"/>
    <w:rsid w:val="008B2959"/>
    <w:rsid w:val="008B2B82"/>
    <w:rsid w:val="008B3223"/>
    <w:rsid w:val="008B3660"/>
    <w:rsid w:val="008B3C40"/>
    <w:rsid w:val="008B3F64"/>
    <w:rsid w:val="008B5B91"/>
    <w:rsid w:val="008B60A2"/>
    <w:rsid w:val="008B7DEC"/>
    <w:rsid w:val="008C0686"/>
    <w:rsid w:val="008C35CD"/>
    <w:rsid w:val="008C40E7"/>
    <w:rsid w:val="008C54ED"/>
    <w:rsid w:val="008C5784"/>
    <w:rsid w:val="008C5EB9"/>
    <w:rsid w:val="008C666E"/>
    <w:rsid w:val="008C7C5B"/>
    <w:rsid w:val="008D0558"/>
    <w:rsid w:val="008D16CB"/>
    <w:rsid w:val="008D3043"/>
    <w:rsid w:val="008D31B6"/>
    <w:rsid w:val="008D358A"/>
    <w:rsid w:val="008D5680"/>
    <w:rsid w:val="008D6A48"/>
    <w:rsid w:val="008D743E"/>
    <w:rsid w:val="008E1E11"/>
    <w:rsid w:val="008E210B"/>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3D51"/>
    <w:rsid w:val="009243E8"/>
    <w:rsid w:val="00924974"/>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606D0"/>
    <w:rsid w:val="00961A1E"/>
    <w:rsid w:val="00966CA1"/>
    <w:rsid w:val="009670C0"/>
    <w:rsid w:val="00967367"/>
    <w:rsid w:val="009674CF"/>
    <w:rsid w:val="00967637"/>
    <w:rsid w:val="00967B87"/>
    <w:rsid w:val="00967C6B"/>
    <w:rsid w:val="00967D2F"/>
    <w:rsid w:val="00970B39"/>
    <w:rsid w:val="00970F08"/>
    <w:rsid w:val="00972895"/>
    <w:rsid w:val="009768E1"/>
    <w:rsid w:val="00983219"/>
    <w:rsid w:val="009836C9"/>
    <w:rsid w:val="00983F05"/>
    <w:rsid w:val="00984754"/>
    <w:rsid w:val="00984E08"/>
    <w:rsid w:val="009858E8"/>
    <w:rsid w:val="009904DB"/>
    <w:rsid w:val="00991320"/>
    <w:rsid w:val="009923A2"/>
    <w:rsid w:val="009923F6"/>
    <w:rsid w:val="00993837"/>
    <w:rsid w:val="00994242"/>
    <w:rsid w:val="009957DA"/>
    <w:rsid w:val="00996D74"/>
    <w:rsid w:val="009A0966"/>
    <w:rsid w:val="009A0F33"/>
    <w:rsid w:val="009A22E0"/>
    <w:rsid w:val="009A3CE3"/>
    <w:rsid w:val="009A5160"/>
    <w:rsid w:val="009A6B2D"/>
    <w:rsid w:val="009B23B4"/>
    <w:rsid w:val="009B425C"/>
    <w:rsid w:val="009B4ED6"/>
    <w:rsid w:val="009B5B9F"/>
    <w:rsid w:val="009C21A5"/>
    <w:rsid w:val="009C2775"/>
    <w:rsid w:val="009C6597"/>
    <w:rsid w:val="009D249F"/>
    <w:rsid w:val="009D4FFD"/>
    <w:rsid w:val="009D5D13"/>
    <w:rsid w:val="009D7596"/>
    <w:rsid w:val="009D7C23"/>
    <w:rsid w:val="009D7C71"/>
    <w:rsid w:val="009E06DA"/>
    <w:rsid w:val="009E2E77"/>
    <w:rsid w:val="009E5F61"/>
    <w:rsid w:val="009F19E7"/>
    <w:rsid w:val="009F1DF2"/>
    <w:rsid w:val="009F23AB"/>
    <w:rsid w:val="009F2504"/>
    <w:rsid w:val="009F6203"/>
    <w:rsid w:val="00A0155A"/>
    <w:rsid w:val="00A03893"/>
    <w:rsid w:val="00A03AE2"/>
    <w:rsid w:val="00A03D7F"/>
    <w:rsid w:val="00A04524"/>
    <w:rsid w:val="00A05DBB"/>
    <w:rsid w:val="00A06BAC"/>
    <w:rsid w:val="00A07C9E"/>
    <w:rsid w:val="00A12EF1"/>
    <w:rsid w:val="00A137BE"/>
    <w:rsid w:val="00A14C46"/>
    <w:rsid w:val="00A151F0"/>
    <w:rsid w:val="00A168FF"/>
    <w:rsid w:val="00A173B5"/>
    <w:rsid w:val="00A23558"/>
    <w:rsid w:val="00A2358B"/>
    <w:rsid w:val="00A2585A"/>
    <w:rsid w:val="00A26DDD"/>
    <w:rsid w:val="00A279A0"/>
    <w:rsid w:val="00A32A1B"/>
    <w:rsid w:val="00A3406B"/>
    <w:rsid w:val="00A34205"/>
    <w:rsid w:val="00A344FE"/>
    <w:rsid w:val="00A34767"/>
    <w:rsid w:val="00A3519F"/>
    <w:rsid w:val="00A3570A"/>
    <w:rsid w:val="00A360CF"/>
    <w:rsid w:val="00A3742E"/>
    <w:rsid w:val="00A37A7D"/>
    <w:rsid w:val="00A37BE2"/>
    <w:rsid w:val="00A428B2"/>
    <w:rsid w:val="00A43517"/>
    <w:rsid w:val="00A4395E"/>
    <w:rsid w:val="00A440E1"/>
    <w:rsid w:val="00A46AD7"/>
    <w:rsid w:val="00A4794A"/>
    <w:rsid w:val="00A5095D"/>
    <w:rsid w:val="00A55E94"/>
    <w:rsid w:val="00A5659A"/>
    <w:rsid w:val="00A56A03"/>
    <w:rsid w:val="00A57865"/>
    <w:rsid w:val="00A62316"/>
    <w:rsid w:val="00A629BC"/>
    <w:rsid w:val="00A62F0C"/>
    <w:rsid w:val="00A646E1"/>
    <w:rsid w:val="00A64721"/>
    <w:rsid w:val="00A64B85"/>
    <w:rsid w:val="00A65356"/>
    <w:rsid w:val="00A66D1F"/>
    <w:rsid w:val="00A7076B"/>
    <w:rsid w:val="00A7135A"/>
    <w:rsid w:val="00A719C8"/>
    <w:rsid w:val="00A72829"/>
    <w:rsid w:val="00A730B7"/>
    <w:rsid w:val="00A7515B"/>
    <w:rsid w:val="00A75A23"/>
    <w:rsid w:val="00A76A99"/>
    <w:rsid w:val="00A76FAE"/>
    <w:rsid w:val="00A84299"/>
    <w:rsid w:val="00A85089"/>
    <w:rsid w:val="00A85A47"/>
    <w:rsid w:val="00A86A48"/>
    <w:rsid w:val="00A878A4"/>
    <w:rsid w:val="00A87FEB"/>
    <w:rsid w:val="00A9000A"/>
    <w:rsid w:val="00A91318"/>
    <w:rsid w:val="00A92667"/>
    <w:rsid w:val="00A97F04"/>
    <w:rsid w:val="00AA0003"/>
    <w:rsid w:val="00AA0051"/>
    <w:rsid w:val="00AA19A8"/>
    <w:rsid w:val="00AA1EEE"/>
    <w:rsid w:val="00AA22A2"/>
    <w:rsid w:val="00AA25A3"/>
    <w:rsid w:val="00AA48D4"/>
    <w:rsid w:val="00AA660B"/>
    <w:rsid w:val="00AB0DCC"/>
    <w:rsid w:val="00AB29C5"/>
    <w:rsid w:val="00AB5143"/>
    <w:rsid w:val="00AB6638"/>
    <w:rsid w:val="00AB76A1"/>
    <w:rsid w:val="00AC0DA4"/>
    <w:rsid w:val="00AC58E9"/>
    <w:rsid w:val="00AC5EEB"/>
    <w:rsid w:val="00AD041E"/>
    <w:rsid w:val="00AD0E37"/>
    <w:rsid w:val="00AD171D"/>
    <w:rsid w:val="00AD28C7"/>
    <w:rsid w:val="00AD553B"/>
    <w:rsid w:val="00AE1241"/>
    <w:rsid w:val="00AE1BF8"/>
    <w:rsid w:val="00AE209D"/>
    <w:rsid w:val="00AE25EC"/>
    <w:rsid w:val="00AE313C"/>
    <w:rsid w:val="00AE3827"/>
    <w:rsid w:val="00AE53C0"/>
    <w:rsid w:val="00AE67BB"/>
    <w:rsid w:val="00AE685C"/>
    <w:rsid w:val="00AE7F6C"/>
    <w:rsid w:val="00AF1412"/>
    <w:rsid w:val="00AF2EDD"/>
    <w:rsid w:val="00AF381F"/>
    <w:rsid w:val="00AF51DE"/>
    <w:rsid w:val="00AF5FCD"/>
    <w:rsid w:val="00AF766F"/>
    <w:rsid w:val="00B001F5"/>
    <w:rsid w:val="00B01AC8"/>
    <w:rsid w:val="00B0379D"/>
    <w:rsid w:val="00B04878"/>
    <w:rsid w:val="00B078A2"/>
    <w:rsid w:val="00B12B0E"/>
    <w:rsid w:val="00B12BB3"/>
    <w:rsid w:val="00B13F98"/>
    <w:rsid w:val="00B15852"/>
    <w:rsid w:val="00B1719D"/>
    <w:rsid w:val="00B20C78"/>
    <w:rsid w:val="00B23609"/>
    <w:rsid w:val="00B24D0B"/>
    <w:rsid w:val="00B25647"/>
    <w:rsid w:val="00B26876"/>
    <w:rsid w:val="00B3064C"/>
    <w:rsid w:val="00B331EC"/>
    <w:rsid w:val="00B34E8D"/>
    <w:rsid w:val="00B35C4B"/>
    <w:rsid w:val="00B3663A"/>
    <w:rsid w:val="00B36AD9"/>
    <w:rsid w:val="00B40201"/>
    <w:rsid w:val="00B41D17"/>
    <w:rsid w:val="00B4266F"/>
    <w:rsid w:val="00B42DE9"/>
    <w:rsid w:val="00B454D9"/>
    <w:rsid w:val="00B45FE5"/>
    <w:rsid w:val="00B46B1E"/>
    <w:rsid w:val="00B51C24"/>
    <w:rsid w:val="00B54C5C"/>
    <w:rsid w:val="00B57A1E"/>
    <w:rsid w:val="00B61515"/>
    <w:rsid w:val="00B61CF9"/>
    <w:rsid w:val="00B66BBB"/>
    <w:rsid w:val="00B6712E"/>
    <w:rsid w:val="00B723E3"/>
    <w:rsid w:val="00B72CE7"/>
    <w:rsid w:val="00B7366E"/>
    <w:rsid w:val="00B73915"/>
    <w:rsid w:val="00B74C8F"/>
    <w:rsid w:val="00B754CC"/>
    <w:rsid w:val="00B75566"/>
    <w:rsid w:val="00B80EBC"/>
    <w:rsid w:val="00B812CE"/>
    <w:rsid w:val="00B82ECC"/>
    <w:rsid w:val="00B85159"/>
    <w:rsid w:val="00B852AA"/>
    <w:rsid w:val="00B86259"/>
    <w:rsid w:val="00B865C0"/>
    <w:rsid w:val="00B86834"/>
    <w:rsid w:val="00B91F27"/>
    <w:rsid w:val="00B93DB7"/>
    <w:rsid w:val="00B94C69"/>
    <w:rsid w:val="00B95A24"/>
    <w:rsid w:val="00B96736"/>
    <w:rsid w:val="00BA09D0"/>
    <w:rsid w:val="00BA0F82"/>
    <w:rsid w:val="00BA2A9C"/>
    <w:rsid w:val="00BA42B6"/>
    <w:rsid w:val="00BA7CD7"/>
    <w:rsid w:val="00BB2EFF"/>
    <w:rsid w:val="00BB46F0"/>
    <w:rsid w:val="00BB4997"/>
    <w:rsid w:val="00BC04AF"/>
    <w:rsid w:val="00BC3043"/>
    <w:rsid w:val="00BC536F"/>
    <w:rsid w:val="00BC6284"/>
    <w:rsid w:val="00BC6956"/>
    <w:rsid w:val="00BC7936"/>
    <w:rsid w:val="00BD0878"/>
    <w:rsid w:val="00BD0F04"/>
    <w:rsid w:val="00BD11A4"/>
    <w:rsid w:val="00BD3EA0"/>
    <w:rsid w:val="00BD418A"/>
    <w:rsid w:val="00BD5A7E"/>
    <w:rsid w:val="00BD630A"/>
    <w:rsid w:val="00BD6C2D"/>
    <w:rsid w:val="00BE0581"/>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5FD8"/>
    <w:rsid w:val="00C26BEC"/>
    <w:rsid w:val="00C26CC1"/>
    <w:rsid w:val="00C31904"/>
    <w:rsid w:val="00C325F7"/>
    <w:rsid w:val="00C32FDE"/>
    <w:rsid w:val="00C3526C"/>
    <w:rsid w:val="00C356EB"/>
    <w:rsid w:val="00C35F58"/>
    <w:rsid w:val="00C368A1"/>
    <w:rsid w:val="00C36F2C"/>
    <w:rsid w:val="00C4152C"/>
    <w:rsid w:val="00C437B8"/>
    <w:rsid w:val="00C44DE8"/>
    <w:rsid w:val="00C455DA"/>
    <w:rsid w:val="00C468B8"/>
    <w:rsid w:val="00C470F8"/>
    <w:rsid w:val="00C503DC"/>
    <w:rsid w:val="00C506D6"/>
    <w:rsid w:val="00C50F2A"/>
    <w:rsid w:val="00C516B7"/>
    <w:rsid w:val="00C52DFB"/>
    <w:rsid w:val="00C609E5"/>
    <w:rsid w:val="00C62296"/>
    <w:rsid w:val="00C62A02"/>
    <w:rsid w:val="00C63B16"/>
    <w:rsid w:val="00C650A8"/>
    <w:rsid w:val="00C65CE0"/>
    <w:rsid w:val="00C6780F"/>
    <w:rsid w:val="00C7059E"/>
    <w:rsid w:val="00C708F3"/>
    <w:rsid w:val="00C71CB8"/>
    <w:rsid w:val="00C721FA"/>
    <w:rsid w:val="00C72FD3"/>
    <w:rsid w:val="00C74279"/>
    <w:rsid w:val="00C754EA"/>
    <w:rsid w:val="00C822B8"/>
    <w:rsid w:val="00C86C86"/>
    <w:rsid w:val="00C903AC"/>
    <w:rsid w:val="00C9079B"/>
    <w:rsid w:val="00C9169F"/>
    <w:rsid w:val="00C931E1"/>
    <w:rsid w:val="00CA07F3"/>
    <w:rsid w:val="00CA088C"/>
    <w:rsid w:val="00CA14AF"/>
    <w:rsid w:val="00CA3B1C"/>
    <w:rsid w:val="00CA3E55"/>
    <w:rsid w:val="00CA4A70"/>
    <w:rsid w:val="00CA4B10"/>
    <w:rsid w:val="00CA678B"/>
    <w:rsid w:val="00CA687C"/>
    <w:rsid w:val="00CB2B05"/>
    <w:rsid w:val="00CB67A2"/>
    <w:rsid w:val="00CB7325"/>
    <w:rsid w:val="00CB74E6"/>
    <w:rsid w:val="00CB79DA"/>
    <w:rsid w:val="00CC2A87"/>
    <w:rsid w:val="00CC363B"/>
    <w:rsid w:val="00CC563E"/>
    <w:rsid w:val="00CC6F7A"/>
    <w:rsid w:val="00CD03FF"/>
    <w:rsid w:val="00CD0EF4"/>
    <w:rsid w:val="00CD22F7"/>
    <w:rsid w:val="00CD3DB1"/>
    <w:rsid w:val="00CD3F90"/>
    <w:rsid w:val="00CD6E27"/>
    <w:rsid w:val="00CD6EE1"/>
    <w:rsid w:val="00CE21D0"/>
    <w:rsid w:val="00CE458A"/>
    <w:rsid w:val="00CE463E"/>
    <w:rsid w:val="00CE49AF"/>
    <w:rsid w:val="00CE585F"/>
    <w:rsid w:val="00CE5F4F"/>
    <w:rsid w:val="00CE7E14"/>
    <w:rsid w:val="00CF0FEB"/>
    <w:rsid w:val="00CF1420"/>
    <w:rsid w:val="00CF15D0"/>
    <w:rsid w:val="00CF4193"/>
    <w:rsid w:val="00CF6EF9"/>
    <w:rsid w:val="00CF7DEF"/>
    <w:rsid w:val="00CF7F36"/>
    <w:rsid w:val="00D011C6"/>
    <w:rsid w:val="00D01A2A"/>
    <w:rsid w:val="00D02AFB"/>
    <w:rsid w:val="00D05070"/>
    <w:rsid w:val="00D072D7"/>
    <w:rsid w:val="00D07AC2"/>
    <w:rsid w:val="00D07D3B"/>
    <w:rsid w:val="00D108A7"/>
    <w:rsid w:val="00D1126E"/>
    <w:rsid w:val="00D113FD"/>
    <w:rsid w:val="00D1143A"/>
    <w:rsid w:val="00D117A1"/>
    <w:rsid w:val="00D117C5"/>
    <w:rsid w:val="00D169BF"/>
    <w:rsid w:val="00D17670"/>
    <w:rsid w:val="00D20923"/>
    <w:rsid w:val="00D21C2D"/>
    <w:rsid w:val="00D21DE0"/>
    <w:rsid w:val="00D22A26"/>
    <w:rsid w:val="00D22FF2"/>
    <w:rsid w:val="00D255B1"/>
    <w:rsid w:val="00D303F5"/>
    <w:rsid w:val="00D32AAC"/>
    <w:rsid w:val="00D32B1C"/>
    <w:rsid w:val="00D33332"/>
    <w:rsid w:val="00D33AD4"/>
    <w:rsid w:val="00D347D1"/>
    <w:rsid w:val="00D36DCB"/>
    <w:rsid w:val="00D4631B"/>
    <w:rsid w:val="00D47907"/>
    <w:rsid w:val="00D613AE"/>
    <w:rsid w:val="00D65608"/>
    <w:rsid w:val="00D7382F"/>
    <w:rsid w:val="00D739EE"/>
    <w:rsid w:val="00D75180"/>
    <w:rsid w:val="00D76446"/>
    <w:rsid w:val="00D767E5"/>
    <w:rsid w:val="00D77503"/>
    <w:rsid w:val="00D80555"/>
    <w:rsid w:val="00D80756"/>
    <w:rsid w:val="00D82018"/>
    <w:rsid w:val="00D83100"/>
    <w:rsid w:val="00D842A3"/>
    <w:rsid w:val="00D86155"/>
    <w:rsid w:val="00D871D5"/>
    <w:rsid w:val="00D87C39"/>
    <w:rsid w:val="00D87F83"/>
    <w:rsid w:val="00D93745"/>
    <w:rsid w:val="00D94345"/>
    <w:rsid w:val="00D94D38"/>
    <w:rsid w:val="00D966A2"/>
    <w:rsid w:val="00D96822"/>
    <w:rsid w:val="00D97BB4"/>
    <w:rsid w:val="00DA17B3"/>
    <w:rsid w:val="00DA2DB5"/>
    <w:rsid w:val="00DA35AF"/>
    <w:rsid w:val="00DA7D90"/>
    <w:rsid w:val="00DB3509"/>
    <w:rsid w:val="00DB3533"/>
    <w:rsid w:val="00DB4577"/>
    <w:rsid w:val="00DB4D5A"/>
    <w:rsid w:val="00DB4DE4"/>
    <w:rsid w:val="00DB6547"/>
    <w:rsid w:val="00DB6B70"/>
    <w:rsid w:val="00DC039A"/>
    <w:rsid w:val="00DC03EB"/>
    <w:rsid w:val="00DD71CD"/>
    <w:rsid w:val="00DE1178"/>
    <w:rsid w:val="00DE1378"/>
    <w:rsid w:val="00DE2A30"/>
    <w:rsid w:val="00DE337B"/>
    <w:rsid w:val="00DE59A9"/>
    <w:rsid w:val="00DF0E5A"/>
    <w:rsid w:val="00DF439C"/>
    <w:rsid w:val="00DF5471"/>
    <w:rsid w:val="00DF5AA6"/>
    <w:rsid w:val="00DF5B31"/>
    <w:rsid w:val="00E003FA"/>
    <w:rsid w:val="00E011DA"/>
    <w:rsid w:val="00E0381B"/>
    <w:rsid w:val="00E0397A"/>
    <w:rsid w:val="00E0608D"/>
    <w:rsid w:val="00E07AA8"/>
    <w:rsid w:val="00E07F3C"/>
    <w:rsid w:val="00E10151"/>
    <w:rsid w:val="00E120D7"/>
    <w:rsid w:val="00E139B9"/>
    <w:rsid w:val="00E17369"/>
    <w:rsid w:val="00E17E99"/>
    <w:rsid w:val="00E21956"/>
    <w:rsid w:val="00E24451"/>
    <w:rsid w:val="00E26D9E"/>
    <w:rsid w:val="00E307EA"/>
    <w:rsid w:val="00E313E9"/>
    <w:rsid w:val="00E32859"/>
    <w:rsid w:val="00E32FE9"/>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3B88"/>
    <w:rsid w:val="00E97586"/>
    <w:rsid w:val="00EA0964"/>
    <w:rsid w:val="00EA196A"/>
    <w:rsid w:val="00EA1B3F"/>
    <w:rsid w:val="00EA4C77"/>
    <w:rsid w:val="00EA4FE0"/>
    <w:rsid w:val="00EA62FA"/>
    <w:rsid w:val="00EB21D1"/>
    <w:rsid w:val="00EB53E9"/>
    <w:rsid w:val="00EB5401"/>
    <w:rsid w:val="00EB61B6"/>
    <w:rsid w:val="00EB6859"/>
    <w:rsid w:val="00EB6952"/>
    <w:rsid w:val="00EB70AD"/>
    <w:rsid w:val="00EC0D38"/>
    <w:rsid w:val="00EC0E97"/>
    <w:rsid w:val="00EC3517"/>
    <w:rsid w:val="00EC3739"/>
    <w:rsid w:val="00EC3EB4"/>
    <w:rsid w:val="00EC4D8E"/>
    <w:rsid w:val="00EC6395"/>
    <w:rsid w:val="00ED04EA"/>
    <w:rsid w:val="00ED0DCC"/>
    <w:rsid w:val="00ED0E76"/>
    <w:rsid w:val="00ED26C5"/>
    <w:rsid w:val="00ED5429"/>
    <w:rsid w:val="00EE0A85"/>
    <w:rsid w:val="00EE32DC"/>
    <w:rsid w:val="00EE34E3"/>
    <w:rsid w:val="00EE39D7"/>
    <w:rsid w:val="00EE4817"/>
    <w:rsid w:val="00EE4FDA"/>
    <w:rsid w:val="00EE59A1"/>
    <w:rsid w:val="00EE614F"/>
    <w:rsid w:val="00EF1249"/>
    <w:rsid w:val="00EF1ED1"/>
    <w:rsid w:val="00EF1F9E"/>
    <w:rsid w:val="00EF38CF"/>
    <w:rsid w:val="00EF4537"/>
    <w:rsid w:val="00EF5B0E"/>
    <w:rsid w:val="00F0359E"/>
    <w:rsid w:val="00F0374F"/>
    <w:rsid w:val="00F042C5"/>
    <w:rsid w:val="00F04FB1"/>
    <w:rsid w:val="00F050CC"/>
    <w:rsid w:val="00F06292"/>
    <w:rsid w:val="00F07C07"/>
    <w:rsid w:val="00F11319"/>
    <w:rsid w:val="00F121A1"/>
    <w:rsid w:val="00F122BC"/>
    <w:rsid w:val="00F14A9F"/>
    <w:rsid w:val="00F16ECF"/>
    <w:rsid w:val="00F2016B"/>
    <w:rsid w:val="00F21CF6"/>
    <w:rsid w:val="00F22054"/>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3AA5"/>
    <w:rsid w:val="00F53A9E"/>
    <w:rsid w:val="00F554D2"/>
    <w:rsid w:val="00F5768C"/>
    <w:rsid w:val="00F62757"/>
    <w:rsid w:val="00F62F85"/>
    <w:rsid w:val="00F6479F"/>
    <w:rsid w:val="00F64BE7"/>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755C"/>
    <w:rsid w:val="00FA0A19"/>
    <w:rsid w:val="00FA2699"/>
    <w:rsid w:val="00FA5360"/>
    <w:rsid w:val="00FA76B0"/>
    <w:rsid w:val="00FB1BD1"/>
    <w:rsid w:val="00FB24AE"/>
    <w:rsid w:val="00FB54A3"/>
    <w:rsid w:val="00FC05A0"/>
    <w:rsid w:val="00FC1807"/>
    <w:rsid w:val="00FC1966"/>
    <w:rsid w:val="00FC231E"/>
    <w:rsid w:val="00FC40BE"/>
    <w:rsid w:val="00FC48E7"/>
    <w:rsid w:val="00FC5ECD"/>
    <w:rsid w:val="00FC63B2"/>
    <w:rsid w:val="00FC64C9"/>
    <w:rsid w:val="00FC6712"/>
    <w:rsid w:val="00FC6A95"/>
    <w:rsid w:val="00FD1337"/>
    <w:rsid w:val="00FD7D13"/>
    <w:rsid w:val="00FE0423"/>
    <w:rsid w:val="00FE1860"/>
    <w:rsid w:val="00FE4159"/>
    <w:rsid w:val="00FE45B3"/>
    <w:rsid w:val="00FE5EB7"/>
    <w:rsid w:val="00FE757F"/>
    <w:rsid w:val="00FE7938"/>
    <w:rsid w:val="00FF1006"/>
    <w:rsid w:val="00FF1ADA"/>
    <w:rsid w:val="00FF4F64"/>
    <w:rsid w:val="00FF5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2D2253"/>
  <w15:chartTrackingRefBased/>
  <w15:docId w15:val="{2E55EDD0-C2F2-4BEE-AA50-09F177B05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7772F6"/>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5284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496969345">
      <w:bodyDiv w:val="1"/>
      <w:marLeft w:val="0"/>
      <w:marRight w:val="0"/>
      <w:marTop w:val="0"/>
      <w:marBottom w:val="0"/>
      <w:divBdr>
        <w:top w:val="none" w:sz="0" w:space="0" w:color="auto"/>
        <w:left w:val="none" w:sz="0" w:space="0" w:color="auto"/>
        <w:bottom w:val="none" w:sz="0" w:space="0" w:color="auto"/>
        <w:right w:val="none" w:sz="0" w:space="0" w:color="auto"/>
      </w:divBdr>
    </w:div>
    <w:div w:id="1104417603">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239369079">
      <w:bodyDiv w:val="1"/>
      <w:marLeft w:val="0"/>
      <w:marRight w:val="0"/>
      <w:marTop w:val="0"/>
      <w:marBottom w:val="0"/>
      <w:divBdr>
        <w:top w:val="none" w:sz="0" w:space="0" w:color="auto"/>
        <w:left w:val="none" w:sz="0" w:space="0" w:color="auto"/>
        <w:bottom w:val="none" w:sz="0" w:space="0" w:color="auto"/>
        <w:right w:val="none" w:sz="0" w:space="0" w:color="auto"/>
      </w:divBdr>
    </w:div>
    <w:div w:id="1599410531">
      <w:bodyDiv w:val="1"/>
      <w:marLeft w:val="0"/>
      <w:marRight w:val="0"/>
      <w:marTop w:val="0"/>
      <w:marBottom w:val="0"/>
      <w:divBdr>
        <w:top w:val="none" w:sz="0" w:space="0" w:color="auto"/>
        <w:left w:val="none" w:sz="0" w:space="0" w:color="auto"/>
        <w:bottom w:val="none" w:sz="0" w:space="0" w:color="auto"/>
        <w:right w:val="none" w:sz="0" w:space="0" w:color="auto"/>
      </w:divBdr>
    </w:div>
    <w:div w:id="1675719421">
      <w:bodyDiv w:val="1"/>
      <w:marLeft w:val="0"/>
      <w:marRight w:val="0"/>
      <w:marTop w:val="0"/>
      <w:marBottom w:val="0"/>
      <w:divBdr>
        <w:top w:val="none" w:sz="0" w:space="0" w:color="auto"/>
        <w:left w:val="none" w:sz="0" w:space="0" w:color="auto"/>
        <w:bottom w:val="none" w:sz="0" w:space="0" w:color="auto"/>
        <w:right w:val="none" w:sz="0" w:space="0" w:color="auto"/>
      </w:divBdr>
      <w:divsChild>
        <w:div w:id="22485877">
          <w:marLeft w:val="0"/>
          <w:marRight w:val="0"/>
          <w:marTop w:val="0"/>
          <w:marBottom w:val="0"/>
          <w:divBdr>
            <w:top w:val="none" w:sz="0" w:space="0" w:color="auto"/>
            <w:left w:val="none" w:sz="0" w:space="0" w:color="auto"/>
            <w:bottom w:val="none" w:sz="0" w:space="0" w:color="auto"/>
            <w:right w:val="none" w:sz="0" w:space="0" w:color="auto"/>
          </w:divBdr>
        </w:div>
      </w:divsChild>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23582146">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AEBB0F-6A59-4934-AD33-EC5E2FBA76B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584F4526-96D7-48B3-AD96-B2291D9A76D6}">
      <dgm:prSet phldrT="[Text]"/>
      <dgm:spPr/>
      <dgm:t>
        <a:bodyPr/>
        <a:lstStyle/>
        <a:p>
          <a:r>
            <a:rPr lang="en-US"/>
            <a:t>Business Unit Manager </a:t>
          </a:r>
        </a:p>
      </dgm:t>
    </dgm:pt>
    <dgm:pt modelId="{07EA94E4-FCEF-4886-8017-03C58EA02042}" type="parTrans" cxnId="{3E64A231-6756-46BA-9BDE-F8AA65D2347D}">
      <dgm:prSet/>
      <dgm:spPr/>
      <dgm:t>
        <a:bodyPr/>
        <a:lstStyle/>
        <a:p>
          <a:endParaRPr lang="en-US"/>
        </a:p>
      </dgm:t>
    </dgm:pt>
    <dgm:pt modelId="{FF0978C5-E622-48D2-9F1F-C1D5F346906B}" type="sibTrans" cxnId="{3E64A231-6756-46BA-9BDE-F8AA65D2347D}">
      <dgm:prSet/>
      <dgm:spPr/>
      <dgm:t>
        <a:bodyPr/>
        <a:lstStyle/>
        <a:p>
          <a:endParaRPr lang="en-US"/>
        </a:p>
      </dgm:t>
    </dgm:pt>
    <dgm:pt modelId="{05948A71-975B-4E3C-A76D-1D53460E706A}">
      <dgm:prSet phldrT="[Text]"/>
      <dgm:spPr/>
      <dgm:t>
        <a:bodyPr/>
        <a:lstStyle/>
        <a:p>
          <a:r>
            <a:rPr lang="en-US"/>
            <a:t>Deputy Manager Children's </a:t>
          </a:r>
        </a:p>
      </dgm:t>
    </dgm:pt>
    <dgm:pt modelId="{DDD06056-4D9A-462F-BB06-422AD2D3A676}" type="parTrans" cxnId="{C230D5E5-6E45-4507-BCF0-0CD27BFB2272}">
      <dgm:prSet/>
      <dgm:spPr/>
      <dgm:t>
        <a:bodyPr/>
        <a:lstStyle/>
        <a:p>
          <a:endParaRPr lang="en-US"/>
        </a:p>
      </dgm:t>
    </dgm:pt>
    <dgm:pt modelId="{10BE0056-B501-4F27-AB33-19D36A5DCFD9}" type="sibTrans" cxnId="{C230D5E5-6E45-4507-BCF0-0CD27BFB2272}">
      <dgm:prSet/>
      <dgm:spPr/>
      <dgm:t>
        <a:bodyPr/>
        <a:lstStyle/>
        <a:p>
          <a:endParaRPr lang="en-US"/>
        </a:p>
      </dgm:t>
    </dgm:pt>
    <dgm:pt modelId="{634E60F1-9756-410B-8D64-2AF1246B9185}">
      <dgm:prSet/>
      <dgm:spPr/>
      <dgm:t>
        <a:bodyPr/>
        <a:lstStyle/>
        <a:p>
          <a:r>
            <a:rPr lang="en-US"/>
            <a:t>Deputy Manager SAB </a:t>
          </a:r>
        </a:p>
      </dgm:t>
    </dgm:pt>
    <dgm:pt modelId="{05D1C6E6-9D11-44AB-970C-51A33F811691}" type="parTrans" cxnId="{4E1CE262-8139-47C6-82DB-932DB558607D}">
      <dgm:prSet/>
      <dgm:spPr/>
      <dgm:t>
        <a:bodyPr/>
        <a:lstStyle/>
        <a:p>
          <a:endParaRPr lang="en-US"/>
        </a:p>
      </dgm:t>
    </dgm:pt>
    <dgm:pt modelId="{CBA17D49-48E7-463D-9296-05BEFCF7A40D}" type="sibTrans" cxnId="{4E1CE262-8139-47C6-82DB-932DB558607D}">
      <dgm:prSet/>
      <dgm:spPr/>
      <dgm:t>
        <a:bodyPr/>
        <a:lstStyle/>
        <a:p>
          <a:endParaRPr lang="en-US"/>
        </a:p>
      </dgm:t>
    </dgm:pt>
    <dgm:pt modelId="{F64A1F65-B58F-4250-BC42-88BB24B697CD}">
      <dgm:prSet/>
      <dgm:spPr/>
      <dgm:t>
        <a:bodyPr/>
        <a:lstStyle/>
        <a:p>
          <a:r>
            <a:rPr lang="en-US"/>
            <a:t>Engagement Officer  0.8 </a:t>
          </a:r>
        </a:p>
      </dgm:t>
    </dgm:pt>
    <dgm:pt modelId="{C87ED786-3B5D-4201-844D-3491FE568713}" type="parTrans" cxnId="{68834788-4D0C-413A-AE13-9AD79DA316AD}">
      <dgm:prSet/>
      <dgm:spPr/>
      <dgm:t>
        <a:bodyPr/>
        <a:lstStyle/>
        <a:p>
          <a:endParaRPr lang="en-US"/>
        </a:p>
      </dgm:t>
    </dgm:pt>
    <dgm:pt modelId="{2F1E3896-EFC3-44D4-AFD1-B0AEB3DB8537}" type="sibTrans" cxnId="{68834788-4D0C-413A-AE13-9AD79DA316AD}">
      <dgm:prSet/>
      <dgm:spPr/>
      <dgm:t>
        <a:bodyPr/>
        <a:lstStyle/>
        <a:p>
          <a:endParaRPr lang="en-US"/>
        </a:p>
      </dgm:t>
    </dgm:pt>
    <dgm:pt modelId="{00E422DE-AFC9-47B5-BAC1-7BCC256E369D}">
      <dgm:prSet/>
      <dgm:spPr/>
      <dgm:t>
        <a:bodyPr/>
        <a:lstStyle/>
        <a:p>
          <a:r>
            <a:rPr lang="en-US"/>
            <a:t>QA and Intelligence Coordinator </a:t>
          </a:r>
        </a:p>
      </dgm:t>
    </dgm:pt>
    <dgm:pt modelId="{66253089-7392-479D-B6DC-2EFA6AB27607}" type="sibTrans" cxnId="{40EA666A-8053-4086-AAE9-A953EB2AEF7A}">
      <dgm:prSet/>
      <dgm:spPr/>
      <dgm:t>
        <a:bodyPr/>
        <a:lstStyle/>
        <a:p>
          <a:endParaRPr lang="en-US"/>
        </a:p>
      </dgm:t>
    </dgm:pt>
    <dgm:pt modelId="{098950BD-A5CF-48B4-9F99-1E677714D726}" type="parTrans" cxnId="{40EA666A-8053-4086-AAE9-A953EB2AEF7A}">
      <dgm:prSet/>
      <dgm:spPr/>
      <dgm:t>
        <a:bodyPr/>
        <a:lstStyle/>
        <a:p>
          <a:endParaRPr lang="en-US"/>
        </a:p>
      </dgm:t>
    </dgm:pt>
    <dgm:pt modelId="{C5BB68C4-8C14-473E-8592-8E55CA6FD826}">
      <dgm:prSet/>
      <dgm:spPr/>
      <dgm:t>
        <a:bodyPr/>
        <a:lstStyle/>
        <a:p>
          <a:r>
            <a:rPr lang="en-US"/>
            <a:t>Data Officer- Band 6 </a:t>
          </a:r>
        </a:p>
      </dgm:t>
    </dgm:pt>
    <dgm:pt modelId="{53214449-BF2B-4E8C-B3ED-57307076F340}" type="parTrans" cxnId="{F801ACE2-3EE9-49B7-AD29-0AE0398B4811}">
      <dgm:prSet/>
      <dgm:spPr/>
      <dgm:t>
        <a:bodyPr/>
        <a:lstStyle/>
        <a:p>
          <a:endParaRPr lang="en-US"/>
        </a:p>
      </dgm:t>
    </dgm:pt>
    <dgm:pt modelId="{67F18FB7-5C48-4021-89F5-34F7A9F24C27}" type="sibTrans" cxnId="{F801ACE2-3EE9-49B7-AD29-0AE0398B4811}">
      <dgm:prSet/>
      <dgm:spPr/>
      <dgm:t>
        <a:bodyPr/>
        <a:lstStyle/>
        <a:p>
          <a:endParaRPr lang="en-US"/>
        </a:p>
      </dgm:t>
    </dgm:pt>
    <dgm:pt modelId="{5F4DBFB4-A5D2-4665-A48A-14CA47C692B0}">
      <dgm:prSet/>
      <dgm:spPr/>
      <dgm:t>
        <a:bodyPr/>
        <a:lstStyle/>
        <a:p>
          <a:r>
            <a:rPr lang="en-US"/>
            <a:t>L&amp; D Coordinator </a:t>
          </a:r>
        </a:p>
      </dgm:t>
    </dgm:pt>
    <dgm:pt modelId="{90E087F4-5FC9-4946-8585-3E7CF7240774}" type="parTrans" cxnId="{C9EA03D3-4E81-4ECD-B6F5-6F5AF31C86ED}">
      <dgm:prSet/>
      <dgm:spPr/>
      <dgm:t>
        <a:bodyPr/>
        <a:lstStyle/>
        <a:p>
          <a:endParaRPr lang="en-US"/>
        </a:p>
      </dgm:t>
    </dgm:pt>
    <dgm:pt modelId="{31D66FC0-8BEE-4903-8751-C1051F1892E7}" type="sibTrans" cxnId="{C9EA03D3-4E81-4ECD-B6F5-6F5AF31C86ED}">
      <dgm:prSet/>
      <dgm:spPr/>
      <dgm:t>
        <a:bodyPr/>
        <a:lstStyle/>
        <a:p>
          <a:endParaRPr lang="en-US"/>
        </a:p>
      </dgm:t>
    </dgm:pt>
    <dgm:pt modelId="{77D20EB5-994A-486A-ADC1-43DE54381448}">
      <dgm:prSet/>
      <dgm:spPr/>
      <dgm:t>
        <a:bodyPr/>
        <a:lstStyle/>
        <a:p>
          <a:r>
            <a:rPr lang="en-US"/>
            <a:t>Comms officer 0.5 </a:t>
          </a:r>
        </a:p>
        <a:p>
          <a:r>
            <a:rPr lang="en-US"/>
            <a:t>PO1/2 </a:t>
          </a:r>
        </a:p>
      </dgm:t>
    </dgm:pt>
    <dgm:pt modelId="{2D2DE4EB-A691-41B8-A24B-8844BC72528C}" type="parTrans" cxnId="{63EAE994-530C-4B98-B083-E3807677D91E}">
      <dgm:prSet/>
      <dgm:spPr/>
      <dgm:t>
        <a:bodyPr/>
        <a:lstStyle/>
        <a:p>
          <a:endParaRPr lang="en-US"/>
        </a:p>
      </dgm:t>
    </dgm:pt>
    <dgm:pt modelId="{2E2DC7BF-5DB8-400C-AE74-EA28589D78F5}" type="sibTrans" cxnId="{63EAE994-530C-4B98-B083-E3807677D91E}">
      <dgm:prSet/>
      <dgm:spPr/>
      <dgm:t>
        <a:bodyPr/>
        <a:lstStyle/>
        <a:p>
          <a:endParaRPr lang="en-US"/>
        </a:p>
      </dgm:t>
    </dgm:pt>
    <dgm:pt modelId="{A08E8E5A-37B3-41E2-BCA0-7633F603A27B}">
      <dgm:prSet/>
      <dgm:spPr/>
      <dgm:t>
        <a:bodyPr/>
        <a:lstStyle/>
        <a:p>
          <a:r>
            <a:rPr lang="en-US"/>
            <a:t>Inspection Assurance  Lead </a:t>
          </a:r>
        </a:p>
      </dgm:t>
    </dgm:pt>
    <dgm:pt modelId="{31469749-EE89-4145-B9EC-2FDD14ABD0DC}" type="parTrans" cxnId="{FA84CAA1-214B-4CB8-B37D-94DFBC8E6091}">
      <dgm:prSet/>
      <dgm:spPr/>
      <dgm:t>
        <a:bodyPr/>
        <a:lstStyle/>
        <a:p>
          <a:endParaRPr lang="en-US"/>
        </a:p>
      </dgm:t>
    </dgm:pt>
    <dgm:pt modelId="{CADC1734-6118-4654-80A3-5C52BD81EF99}" type="sibTrans" cxnId="{FA84CAA1-214B-4CB8-B37D-94DFBC8E6091}">
      <dgm:prSet/>
      <dgm:spPr/>
      <dgm:t>
        <a:bodyPr/>
        <a:lstStyle/>
        <a:p>
          <a:endParaRPr lang="en-US"/>
        </a:p>
      </dgm:t>
    </dgm:pt>
    <dgm:pt modelId="{97B87C05-C11A-4140-9CC6-657C3DFD5004}">
      <dgm:prSet/>
      <dgm:spPr/>
      <dgm:t>
        <a:bodyPr/>
        <a:lstStyle/>
        <a:p>
          <a:r>
            <a:rPr lang="en-US"/>
            <a:t>Reviews Coordinator  (SO2) </a:t>
          </a:r>
        </a:p>
      </dgm:t>
    </dgm:pt>
    <dgm:pt modelId="{A24F491A-C2C0-4A6A-9F2C-DA7627AF4963}" type="parTrans" cxnId="{D1AE3B6E-8227-4BE3-B8F3-4F2ECB04A57E}">
      <dgm:prSet/>
      <dgm:spPr/>
      <dgm:t>
        <a:bodyPr/>
        <a:lstStyle/>
        <a:p>
          <a:endParaRPr lang="en-US"/>
        </a:p>
      </dgm:t>
    </dgm:pt>
    <dgm:pt modelId="{2AF8F9C7-40BF-4864-B8B0-5C586B1C4063}" type="sibTrans" cxnId="{D1AE3B6E-8227-4BE3-B8F3-4F2ECB04A57E}">
      <dgm:prSet/>
      <dgm:spPr/>
      <dgm:t>
        <a:bodyPr/>
        <a:lstStyle/>
        <a:p>
          <a:endParaRPr lang="en-US"/>
        </a:p>
      </dgm:t>
    </dgm:pt>
    <dgm:pt modelId="{63F3C269-AB76-45E8-B711-EF8C91A3281C}">
      <dgm:prSet/>
      <dgm:spPr/>
      <dgm:t>
        <a:bodyPr/>
        <a:lstStyle/>
        <a:p>
          <a:r>
            <a:rPr lang="en-US"/>
            <a:t>Business Admin </a:t>
          </a:r>
        </a:p>
      </dgm:t>
    </dgm:pt>
    <dgm:pt modelId="{0B12D63B-7131-463E-B996-2C2BD61D2560}" type="parTrans" cxnId="{FC1EFC25-2C3D-4F35-8856-FA08872AA103}">
      <dgm:prSet/>
      <dgm:spPr/>
      <dgm:t>
        <a:bodyPr/>
        <a:lstStyle/>
        <a:p>
          <a:endParaRPr lang="en-US"/>
        </a:p>
      </dgm:t>
    </dgm:pt>
    <dgm:pt modelId="{CFBCD4C3-7E37-4373-BD59-6CA77B652FF8}" type="sibTrans" cxnId="{FC1EFC25-2C3D-4F35-8856-FA08872AA103}">
      <dgm:prSet/>
      <dgm:spPr/>
      <dgm:t>
        <a:bodyPr/>
        <a:lstStyle/>
        <a:p>
          <a:endParaRPr lang="en-US"/>
        </a:p>
      </dgm:t>
    </dgm:pt>
    <dgm:pt modelId="{7899B2ED-4C6C-4B61-B98F-590FF9E5CD8D}">
      <dgm:prSet/>
      <dgm:spPr/>
      <dgm:t>
        <a:bodyPr/>
        <a:lstStyle/>
        <a:p>
          <a:r>
            <a:rPr lang="en-US"/>
            <a:t>Business Admin </a:t>
          </a:r>
        </a:p>
      </dgm:t>
    </dgm:pt>
    <dgm:pt modelId="{5B9CC4BE-9A00-47FA-B9A0-C58699DBC7D6}" type="parTrans" cxnId="{9CFF7C1D-98C9-475C-BFF1-6E3358D70644}">
      <dgm:prSet/>
      <dgm:spPr/>
      <dgm:t>
        <a:bodyPr/>
        <a:lstStyle/>
        <a:p>
          <a:endParaRPr lang="en-US"/>
        </a:p>
      </dgm:t>
    </dgm:pt>
    <dgm:pt modelId="{CB2A7AE9-6B59-4E81-8A54-1C0B47CCC5FB}" type="sibTrans" cxnId="{9CFF7C1D-98C9-475C-BFF1-6E3358D70644}">
      <dgm:prSet/>
      <dgm:spPr/>
      <dgm:t>
        <a:bodyPr/>
        <a:lstStyle/>
        <a:p>
          <a:endParaRPr lang="en-US"/>
        </a:p>
      </dgm:t>
    </dgm:pt>
    <dgm:pt modelId="{85A33E9D-1C35-4AB6-AC47-F6BC6990D531}" type="pres">
      <dgm:prSet presAssocID="{C2AEBB0F-6A59-4934-AD33-EC5E2FBA76B0}" presName="hierChild1" presStyleCnt="0">
        <dgm:presLayoutVars>
          <dgm:orgChart val="1"/>
          <dgm:chPref val="1"/>
          <dgm:dir/>
          <dgm:animOne val="branch"/>
          <dgm:animLvl val="lvl"/>
          <dgm:resizeHandles/>
        </dgm:presLayoutVars>
      </dgm:prSet>
      <dgm:spPr/>
    </dgm:pt>
    <dgm:pt modelId="{C93A1A5B-1C01-414C-A838-4F9B1B28ED85}" type="pres">
      <dgm:prSet presAssocID="{584F4526-96D7-48B3-AD96-B2291D9A76D6}" presName="hierRoot1" presStyleCnt="0">
        <dgm:presLayoutVars>
          <dgm:hierBranch val="init"/>
        </dgm:presLayoutVars>
      </dgm:prSet>
      <dgm:spPr/>
    </dgm:pt>
    <dgm:pt modelId="{CE562227-DA43-4A0D-B86C-AA0211A3C407}" type="pres">
      <dgm:prSet presAssocID="{584F4526-96D7-48B3-AD96-B2291D9A76D6}" presName="rootComposite1" presStyleCnt="0"/>
      <dgm:spPr/>
    </dgm:pt>
    <dgm:pt modelId="{64466BF0-0F98-4AD8-9CDF-F908AF528CE0}" type="pres">
      <dgm:prSet presAssocID="{584F4526-96D7-48B3-AD96-B2291D9A76D6}" presName="rootText1" presStyleLbl="node0" presStyleIdx="0" presStyleCnt="1">
        <dgm:presLayoutVars>
          <dgm:chPref val="3"/>
        </dgm:presLayoutVars>
      </dgm:prSet>
      <dgm:spPr/>
    </dgm:pt>
    <dgm:pt modelId="{761B236C-0821-466E-B039-A5F60CD83DB0}" type="pres">
      <dgm:prSet presAssocID="{584F4526-96D7-48B3-AD96-B2291D9A76D6}" presName="rootConnector1" presStyleLbl="node1" presStyleIdx="0" presStyleCnt="0"/>
      <dgm:spPr/>
    </dgm:pt>
    <dgm:pt modelId="{EB5D44D0-A9DD-4A1A-BA08-E38C0AB3008D}" type="pres">
      <dgm:prSet presAssocID="{584F4526-96D7-48B3-AD96-B2291D9A76D6}" presName="hierChild2" presStyleCnt="0"/>
      <dgm:spPr/>
    </dgm:pt>
    <dgm:pt modelId="{42F4551A-AB94-45B4-A3CB-E99311E19CA0}" type="pres">
      <dgm:prSet presAssocID="{05D1C6E6-9D11-44AB-970C-51A33F811691}" presName="Name37" presStyleLbl="parChTrans1D2" presStyleIdx="0" presStyleCnt="4"/>
      <dgm:spPr/>
    </dgm:pt>
    <dgm:pt modelId="{07FD886D-547E-4FEC-8955-95CF8F150C26}" type="pres">
      <dgm:prSet presAssocID="{634E60F1-9756-410B-8D64-2AF1246B9185}" presName="hierRoot2" presStyleCnt="0">
        <dgm:presLayoutVars>
          <dgm:hierBranch val="init"/>
        </dgm:presLayoutVars>
      </dgm:prSet>
      <dgm:spPr/>
    </dgm:pt>
    <dgm:pt modelId="{ABD4EDEB-372E-4384-A708-60645C4546D3}" type="pres">
      <dgm:prSet presAssocID="{634E60F1-9756-410B-8D64-2AF1246B9185}" presName="rootComposite" presStyleCnt="0"/>
      <dgm:spPr/>
    </dgm:pt>
    <dgm:pt modelId="{C301953D-F472-4400-867E-8A3F08687C92}" type="pres">
      <dgm:prSet presAssocID="{634E60F1-9756-410B-8D64-2AF1246B9185}" presName="rootText" presStyleLbl="node2" presStyleIdx="0" presStyleCnt="4">
        <dgm:presLayoutVars>
          <dgm:chPref val="3"/>
        </dgm:presLayoutVars>
      </dgm:prSet>
      <dgm:spPr/>
    </dgm:pt>
    <dgm:pt modelId="{74917A0F-D52A-4D64-8029-C6452738A73C}" type="pres">
      <dgm:prSet presAssocID="{634E60F1-9756-410B-8D64-2AF1246B9185}" presName="rootConnector" presStyleLbl="node2" presStyleIdx="0" presStyleCnt="4"/>
      <dgm:spPr/>
    </dgm:pt>
    <dgm:pt modelId="{034B0E4C-F3C8-4302-A720-CD12B692D56B}" type="pres">
      <dgm:prSet presAssocID="{634E60F1-9756-410B-8D64-2AF1246B9185}" presName="hierChild4" presStyleCnt="0"/>
      <dgm:spPr/>
    </dgm:pt>
    <dgm:pt modelId="{2B89610B-C535-4419-9C73-9A8A8AEC5F5E}" type="pres">
      <dgm:prSet presAssocID="{C87ED786-3B5D-4201-844D-3491FE568713}" presName="Name37" presStyleLbl="parChTrans1D3" presStyleIdx="0" presStyleCnt="7"/>
      <dgm:spPr/>
    </dgm:pt>
    <dgm:pt modelId="{DA257DEF-A923-4381-A6BD-1526E89203E2}" type="pres">
      <dgm:prSet presAssocID="{F64A1F65-B58F-4250-BC42-88BB24B697CD}" presName="hierRoot2" presStyleCnt="0">
        <dgm:presLayoutVars>
          <dgm:hierBranch val="init"/>
        </dgm:presLayoutVars>
      </dgm:prSet>
      <dgm:spPr/>
    </dgm:pt>
    <dgm:pt modelId="{61A56228-ACA7-4F0C-A405-4164CE4846D1}" type="pres">
      <dgm:prSet presAssocID="{F64A1F65-B58F-4250-BC42-88BB24B697CD}" presName="rootComposite" presStyleCnt="0"/>
      <dgm:spPr/>
    </dgm:pt>
    <dgm:pt modelId="{D863488A-F684-4575-8EE9-5B884553C3B1}" type="pres">
      <dgm:prSet presAssocID="{F64A1F65-B58F-4250-BC42-88BB24B697CD}" presName="rootText" presStyleLbl="node3" presStyleIdx="0" presStyleCnt="7">
        <dgm:presLayoutVars>
          <dgm:chPref val="3"/>
        </dgm:presLayoutVars>
      </dgm:prSet>
      <dgm:spPr/>
    </dgm:pt>
    <dgm:pt modelId="{D9282FB3-0CA2-4EFD-96C3-9F54445199F2}" type="pres">
      <dgm:prSet presAssocID="{F64A1F65-B58F-4250-BC42-88BB24B697CD}" presName="rootConnector" presStyleLbl="node3" presStyleIdx="0" presStyleCnt="7"/>
      <dgm:spPr/>
    </dgm:pt>
    <dgm:pt modelId="{4D793F91-E36A-47C0-9A7D-B555C6B9DD18}" type="pres">
      <dgm:prSet presAssocID="{F64A1F65-B58F-4250-BC42-88BB24B697CD}" presName="hierChild4" presStyleCnt="0"/>
      <dgm:spPr/>
    </dgm:pt>
    <dgm:pt modelId="{B2B70C0F-28E1-4FD8-A6E2-A2FFB45A8327}" type="pres">
      <dgm:prSet presAssocID="{F64A1F65-B58F-4250-BC42-88BB24B697CD}" presName="hierChild5" presStyleCnt="0"/>
      <dgm:spPr/>
    </dgm:pt>
    <dgm:pt modelId="{3AF64204-D737-4B13-AAC0-67970475D00D}" type="pres">
      <dgm:prSet presAssocID="{2D2DE4EB-A691-41B8-A24B-8844BC72528C}" presName="Name37" presStyleLbl="parChTrans1D3" presStyleIdx="1" presStyleCnt="7"/>
      <dgm:spPr/>
    </dgm:pt>
    <dgm:pt modelId="{F7A4906A-A88D-4074-8EC7-0C691E25CEF3}" type="pres">
      <dgm:prSet presAssocID="{77D20EB5-994A-486A-ADC1-43DE54381448}" presName="hierRoot2" presStyleCnt="0">
        <dgm:presLayoutVars>
          <dgm:hierBranch val="init"/>
        </dgm:presLayoutVars>
      </dgm:prSet>
      <dgm:spPr/>
    </dgm:pt>
    <dgm:pt modelId="{2DF4DEA3-B397-4512-A04F-020F5C963EB2}" type="pres">
      <dgm:prSet presAssocID="{77D20EB5-994A-486A-ADC1-43DE54381448}" presName="rootComposite" presStyleCnt="0"/>
      <dgm:spPr/>
    </dgm:pt>
    <dgm:pt modelId="{1C2EA22B-1F6B-441B-88DF-AB5FEEF255E7}" type="pres">
      <dgm:prSet presAssocID="{77D20EB5-994A-486A-ADC1-43DE54381448}" presName="rootText" presStyleLbl="node3" presStyleIdx="1" presStyleCnt="7">
        <dgm:presLayoutVars>
          <dgm:chPref val="3"/>
        </dgm:presLayoutVars>
      </dgm:prSet>
      <dgm:spPr/>
    </dgm:pt>
    <dgm:pt modelId="{4757AF55-0363-4375-A678-A8A6C576D00E}" type="pres">
      <dgm:prSet presAssocID="{77D20EB5-994A-486A-ADC1-43DE54381448}" presName="rootConnector" presStyleLbl="node3" presStyleIdx="1" presStyleCnt="7"/>
      <dgm:spPr/>
    </dgm:pt>
    <dgm:pt modelId="{5D43BCBC-C696-4125-B3F6-419298710AE1}" type="pres">
      <dgm:prSet presAssocID="{77D20EB5-994A-486A-ADC1-43DE54381448}" presName="hierChild4" presStyleCnt="0"/>
      <dgm:spPr/>
    </dgm:pt>
    <dgm:pt modelId="{840175E9-6E5B-4236-9727-FEC66CD44827}" type="pres">
      <dgm:prSet presAssocID="{77D20EB5-994A-486A-ADC1-43DE54381448}" presName="hierChild5" presStyleCnt="0"/>
      <dgm:spPr/>
    </dgm:pt>
    <dgm:pt modelId="{A3A2D9E4-05CB-4BB6-B416-A4A82A3A259A}" type="pres">
      <dgm:prSet presAssocID="{31469749-EE89-4145-B9EC-2FDD14ABD0DC}" presName="Name37" presStyleLbl="parChTrans1D3" presStyleIdx="2" presStyleCnt="7"/>
      <dgm:spPr/>
    </dgm:pt>
    <dgm:pt modelId="{F7D174A6-43C8-42B8-A843-23809E007099}" type="pres">
      <dgm:prSet presAssocID="{A08E8E5A-37B3-41E2-BCA0-7633F603A27B}" presName="hierRoot2" presStyleCnt="0">
        <dgm:presLayoutVars>
          <dgm:hierBranch val="init"/>
        </dgm:presLayoutVars>
      </dgm:prSet>
      <dgm:spPr/>
    </dgm:pt>
    <dgm:pt modelId="{9A91BA11-DE95-46A5-9126-1D0DE96D6303}" type="pres">
      <dgm:prSet presAssocID="{A08E8E5A-37B3-41E2-BCA0-7633F603A27B}" presName="rootComposite" presStyleCnt="0"/>
      <dgm:spPr/>
    </dgm:pt>
    <dgm:pt modelId="{9F70FA48-8C44-489E-8D7D-66FB0E8E0DC0}" type="pres">
      <dgm:prSet presAssocID="{A08E8E5A-37B3-41E2-BCA0-7633F603A27B}" presName="rootText" presStyleLbl="node3" presStyleIdx="2" presStyleCnt="7">
        <dgm:presLayoutVars>
          <dgm:chPref val="3"/>
        </dgm:presLayoutVars>
      </dgm:prSet>
      <dgm:spPr/>
    </dgm:pt>
    <dgm:pt modelId="{F2B247BF-6D0F-4D81-85B9-36850B7BA193}" type="pres">
      <dgm:prSet presAssocID="{A08E8E5A-37B3-41E2-BCA0-7633F603A27B}" presName="rootConnector" presStyleLbl="node3" presStyleIdx="2" presStyleCnt="7"/>
      <dgm:spPr/>
    </dgm:pt>
    <dgm:pt modelId="{61E58E62-C846-4C20-BE97-5853C1F79628}" type="pres">
      <dgm:prSet presAssocID="{A08E8E5A-37B3-41E2-BCA0-7633F603A27B}" presName="hierChild4" presStyleCnt="0"/>
      <dgm:spPr/>
    </dgm:pt>
    <dgm:pt modelId="{AA4C71FE-1C8D-4C27-8272-15A35D95A639}" type="pres">
      <dgm:prSet presAssocID="{A08E8E5A-37B3-41E2-BCA0-7633F603A27B}" presName="hierChild5" presStyleCnt="0"/>
      <dgm:spPr/>
    </dgm:pt>
    <dgm:pt modelId="{F8CE1F7E-78EE-4460-A4B8-0EF7EF40A608}" type="pres">
      <dgm:prSet presAssocID="{5B9CC4BE-9A00-47FA-B9A0-C58699DBC7D6}" presName="Name37" presStyleLbl="parChTrans1D3" presStyleIdx="3" presStyleCnt="7"/>
      <dgm:spPr/>
    </dgm:pt>
    <dgm:pt modelId="{9469E609-AF77-4834-8CD7-5C3A990B4EC5}" type="pres">
      <dgm:prSet presAssocID="{7899B2ED-4C6C-4B61-B98F-590FF9E5CD8D}" presName="hierRoot2" presStyleCnt="0">
        <dgm:presLayoutVars>
          <dgm:hierBranch val="init"/>
        </dgm:presLayoutVars>
      </dgm:prSet>
      <dgm:spPr/>
    </dgm:pt>
    <dgm:pt modelId="{E8FE7D07-B836-4881-B7E6-0C319ECE29BA}" type="pres">
      <dgm:prSet presAssocID="{7899B2ED-4C6C-4B61-B98F-590FF9E5CD8D}" presName="rootComposite" presStyleCnt="0"/>
      <dgm:spPr/>
    </dgm:pt>
    <dgm:pt modelId="{885A3ABF-12D7-4355-A743-F0EFE9E2552B}" type="pres">
      <dgm:prSet presAssocID="{7899B2ED-4C6C-4B61-B98F-590FF9E5CD8D}" presName="rootText" presStyleLbl="node3" presStyleIdx="3" presStyleCnt="7">
        <dgm:presLayoutVars>
          <dgm:chPref val="3"/>
        </dgm:presLayoutVars>
      </dgm:prSet>
      <dgm:spPr/>
    </dgm:pt>
    <dgm:pt modelId="{FEC7DAF4-F97F-4852-A7FF-17438536364F}" type="pres">
      <dgm:prSet presAssocID="{7899B2ED-4C6C-4B61-B98F-590FF9E5CD8D}" presName="rootConnector" presStyleLbl="node3" presStyleIdx="3" presStyleCnt="7"/>
      <dgm:spPr/>
    </dgm:pt>
    <dgm:pt modelId="{66C18D8F-0B43-4728-B4FB-929BD2B7B3A6}" type="pres">
      <dgm:prSet presAssocID="{7899B2ED-4C6C-4B61-B98F-590FF9E5CD8D}" presName="hierChild4" presStyleCnt="0"/>
      <dgm:spPr/>
    </dgm:pt>
    <dgm:pt modelId="{C26DFABB-9272-4D73-85A6-68DDCE5ED779}" type="pres">
      <dgm:prSet presAssocID="{7899B2ED-4C6C-4B61-B98F-590FF9E5CD8D}" presName="hierChild5" presStyleCnt="0"/>
      <dgm:spPr/>
    </dgm:pt>
    <dgm:pt modelId="{F4182B03-4BA9-422F-8541-2047E4EC4745}" type="pres">
      <dgm:prSet presAssocID="{634E60F1-9756-410B-8D64-2AF1246B9185}" presName="hierChild5" presStyleCnt="0"/>
      <dgm:spPr/>
    </dgm:pt>
    <dgm:pt modelId="{2750C23A-2B58-43EA-866E-5BD3FBF525A7}" type="pres">
      <dgm:prSet presAssocID="{DDD06056-4D9A-462F-BB06-422AD2D3A676}" presName="Name37" presStyleLbl="parChTrans1D2" presStyleIdx="1" presStyleCnt="4"/>
      <dgm:spPr/>
    </dgm:pt>
    <dgm:pt modelId="{E8FB9435-E100-4444-8394-A306AC9EE99D}" type="pres">
      <dgm:prSet presAssocID="{05948A71-975B-4E3C-A76D-1D53460E706A}" presName="hierRoot2" presStyleCnt="0">
        <dgm:presLayoutVars>
          <dgm:hierBranch val="init"/>
        </dgm:presLayoutVars>
      </dgm:prSet>
      <dgm:spPr/>
    </dgm:pt>
    <dgm:pt modelId="{E24221F3-2CE5-4D61-8B18-2A96BEAFF7C7}" type="pres">
      <dgm:prSet presAssocID="{05948A71-975B-4E3C-A76D-1D53460E706A}" presName="rootComposite" presStyleCnt="0"/>
      <dgm:spPr/>
    </dgm:pt>
    <dgm:pt modelId="{A4B22382-C38A-42BF-9FC2-2D7AC4D7D0DF}" type="pres">
      <dgm:prSet presAssocID="{05948A71-975B-4E3C-A76D-1D53460E706A}" presName="rootText" presStyleLbl="node2" presStyleIdx="1" presStyleCnt="4">
        <dgm:presLayoutVars>
          <dgm:chPref val="3"/>
        </dgm:presLayoutVars>
      </dgm:prSet>
      <dgm:spPr/>
    </dgm:pt>
    <dgm:pt modelId="{7D9DAB85-9F1A-4801-BFCF-9A4D2ED8C48C}" type="pres">
      <dgm:prSet presAssocID="{05948A71-975B-4E3C-A76D-1D53460E706A}" presName="rootConnector" presStyleLbl="node2" presStyleIdx="1" presStyleCnt="4"/>
      <dgm:spPr/>
    </dgm:pt>
    <dgm:pt modelId="{B511BF2E-155F-4D3F-B24D-C3D24FEA3330}" type="pres">
      <dgm:prSet presAssocID="{05948A71-975B-4E3C-A76D-1D53460E706A}" presName="hierChild4" presStyleCnt="0"/>
      <dgm:spPr/>
    </dgm:pt>
    <dgm:pt modelId="{7294C605-54F7-4CCD-AA63-E7C458290AF8}" type="pres">
      <dgm:prSet presAssocID="{A24F491A-C2C0-4A6A-9F2C-DA7627AF4963}" presName="Name37" presStyleLbl="parChTrans1D3" presStyleIdx="4" presStyleCnt="7"/>
      <dgm:spPr/>
    </dgm:pt>
    <dgm:pt modelId="{C2E5410D-2734-43E7-807C-ED1E742314BF}" type="pres">
      <dgm:prSet presAssocID="{97B87C05-C11A-4140-9CC6-657C3DFD5004}" presName="hierRoot2" presStyleCnt="0">
        <dgm:presLayoutVars>
          <dgm:hierBranch val="init"/>
        </dgm:presLayoutVars>
      </dgm:prSet>
      <dgm:spPr/>
    </dgm:pt>
    <dgm:pt modelId="{1FBD5E73-DE0D-4EDA-90DF-BCA0A76A7AC1}" type="pres">
      <dgm:prSet presAssocID="{97B87C05-C11A-4140-9CC6-657C3DFD5004}" presName="rootComposite" presStyleCnt="0"/>
      <dgm:spPr/>
    </dgm:pt>
    <dgm:pt modelId="{A6FB0564-18AA-4784-93BF-5F6975EF34E1}" type="pres">
      <dgm:prSet presAssocID="{97B87C05-C11A-4140-9CC6-657C3DFD5004}" presName="rootText" presStyleLbl="node3" presStyleIdx="4" presStyleCnt="7">
        <dgm:presLayoutVars>
          <dgm:chPref val="3"/>
        </dgm:presLayoutVars>
      </dgm:prSet>
      <dgm:spPr/>
    </dgm:pt>
    <dgm:pt modelId="{4E295FA2-4A3E-4C71-97EA-7D32C7D8E585}" type="pres">
      <dgm:prSet presAssocID="{97B87C05-C11A-4140-9CC6-657C3DFD5004}" presName="rootConnector" presStyleLbl="node3" presStyleIdx="4" presStyleCnt="7"/>
      <dgm:spPr/>
    </dgm:pt>
    <dgm:pt modelId="{B4883588-C609-4F81-808D-5A4C3F7ECE48}" type="pres">
      <dgm:prSet presAssocID="{97B87C05-C11A-4140-9CC6-657C3DFD5004}" presName="hierChild4" presStyleCnt="0"/>
      <dgm:spPr/>
    </dgm:pt>
    <dgm:pt modelId="{8AC511F5-1E96-45DD-981F-543C76AD1FDB}" type="pres">
      <dgm:prSet presAssocID="{97B87C05-C11A-4140-9CC6-657C3DFD5004}" presName="hierChild5" presStyleCnt="0"/>
      <dgm:spPr/>
    </dgm:pt>
    <dgm:pt modelId="{7B7BE4BB-E0FA-4C2A-856C-35325D7B4646}" type="pres">
      <dgm:prSet presAssocID="{0B12D63B-7131-463E-B996-2C2BD61D2560}" presName="Name37" presStyleLbl="parChTrans1D3" presStyleIdx="5" presStyleCnt="7"/>
      <dgm:spPr/>
    </dgm:pt>
    <dgm:pt modelId="{B1EE3CA9-B2B1-44B8-863E-B038EC705AD6}" type="pres">
      <dgm:prSet presAssocID="{63F3C269-AB76-45E8-B711-EF8C91A3281C}" presName="hierRoot2" presStyleCnt="0">
        <dgm:presLayoutVars>
          <dgm:hierBranch val="init"/>
        </dgm:presLayoutVars>
      </dgm:prSet>
      <dgm:spPr/>
    </dgm:pt>
    <dgm:pt modelId="{DC05F0DD-534A-49EE-B4C9-D6B48DE306A5}" type="pres">
      <dgm:prSet presAssocID="{63F3C269-AB76-45E8-B711-EF8C91A3281C}" presName="rootComposite" presStyleCnt="0"/>
      <dgm:spPr/>
    </dgm:pt>
    <dgm:pt modelId="{4D525AC5-0757-4C5F-9455-6FBDC73280A8}" type="pres">
      <dgm:prSet presAssocID="{63F3C269-AB76-45E8-B711-EF8C91A3281C}" presName="rootText" presStyleLbl="node3" presStyleIdx="5" presStyleCnt="7">
        <dgm:presLayoutVars>
          <dgm:chPref val="3"/>
        </dgm:presLayoutVars>
      </dgm:prSet>
      <dgm:spPr/>
    </dgm:pt>
    <dgm:pt modelId="{6C103955-82D1-4566-B684-2885ECD9D280}" type="pres">
      <dgm:prSet presAssocID="{63F3C269-AB76-45E8-B711-EF8C91A3281C}" presName="rootConnector" presStyleLbl="node3" presStyleIdx="5" presStyleCnt="7"/>
      <dgm:spPr/>
    </dgm:pt>
    <dgm:pt modelId="{B1F00356-2A5B-4527-ABBC-5D026539EF6A}" type="pres">
      <dgm:prSet presAssocID="{63F3C269-AB76-45E8-B711-EF8C91A3281C}" presName="hierChild4" presStyleCnt="0"/>
      <dgm:spPr/>
    </dgm:pt>
    <dgm:pt modelId="{4A29ABFC-47FF-4BF5-9798-1F793ABB22CA}" type="pres">
      <dgm:prSet presAssocID="{63F3C269-AB76-45E8-B711-EF8C91A3281C}" presName="hierChild5" presStyleCnt="0"/>
      <dgm:spPr/>
    </dgm:pt>
    <dgm:pt modelId="{567C0654-53F1-4349-8C74-2D12812A96E6}" type="pres">
      <dgm:prSet presAssocID="{05948A71-975B-4E3C-A76D-1D53460E706A}" presName="hierChild5" presStyleCnt="0"/>
      <dgm:spPr/>
    </dgm:pt>
    <dgm:pt modelId="{58B86756-1413-422D-8F72-5DA3E7373E04}" type="pres">
      <dgm:prSet presAssocID="{098950BD-A5CF-48B4-9F99-1E677714D726}" presName="Name37" presStyleLbl="parChTrans1D2" presStyleIdx="2" presStyleCnt="4"/>
      <dgm:spPr/>
    </dgm:pt>
    <dgm:pt modelId="{50A7211D-84DF-4589-9FEB-7F03591E4F9A}" type="pres">
      <dgm:prSet presAssocID="{00E422DE-AFC9-47B5-BAC1-7BCC256E369D}" presName="hierRoot2" presStyleCnt="0">
        <dgm:presLayoutVars>
          <dgm:hierBranch val="init"/>
        </dgm:presLayoutVars>
      </dgm:prSet>
      <dgm:spPr/>
    </dgm:pt>
    <dgm:pt modelId="{727D1550-2574-46B1-8C66-0F9B31897922}" type="pres">
      <dgm:prSet presAssocID="{00E422DE-AFC9-47B5-BAC1-7BCC256E369D}" presName="rootComposite" presStyleCnt="0"/>
      <dgm:spPr/>
    </dgm:pt>
    <dgm:pt modelId="{F87219EE-B793-466A-8AC5-F81B7AD31193}" type="pres">
      <dgm:prSet presAssocID="{00E422DE-AFC9-47B5-BAC1-7BCC256E369D}" presName="rootText" presStyleLbl="node2" presStyleIdx="2" presStyleCnt="4">
        <dgm:presLayoutVars>
          <dgm:chPref val="3"/>
        </dgm:presLayoutVars>
      </dgm:prSet>
      <dgm:spPr/>
    </dgm:pt>
    <dgm:pt modelId="{4B21BF16-1CC0-4283-B116-18A225D05EA1}" type="pres">
      <dgm:prSet presAssocID="{00E422DE-AFC9-47B5-BAC1-7BCC256E369D}" presName="rootConnector" presStyleLbl="node2" presStyleIdx="2" presStyleCnt="4"/>
      <dgm:spPr/>
    </dgm:pt>
    <dgm:pt modelId="{9E2FFC73-C152-48DC-ABA1-53DDA64EF8C6}" type="pres">
      <dgm:prSet presAssocID="{00E422DE-AFC9-47B5-BAC1-7BCC256E369D}" presName="hierChild4" presStyleCnt="0"/>
      <dgm:spPr/>
    </dgm:pt>
    <dgm:pt modelId="{0A0B1D11-1534-4A60-9DDE-DEEAB45D19B3}" type="pres">
      <dgm:prSet presAssocID="{53214449-BF2B-4E8C-B3ED-57307076F340}" presName="Name37" presStyleLbl="parChTrans1D3" presStyleIdx="6" presStyleCnt="7"/>
      <dgm:spPr/>
    </dgm:pt>
    <dgm:pt modelId="{04A30439-70ED-4349-8B06-F156997799E5}" type="pres">
      <dgm:prSet presAssocID="{C5BB68C4-8C14-473E-8592-8E55CA6FD826}" presName="hierRoot2" presStyleCnt="0">
        <dgm:presLayoutVars>
          <dgm:hierBranch val="init"/>
        </dgm:presLayoutVars>
      </dgm:prSet>
      <dgm:spPr/>
    </dgm:pt>
    <dgm:pt modelId="{34A6C121-428B-4006-BD23-815D9E1805A7}" type="pres">
      <dgm:prSet presAssocID="{C5BB68C4-8C14-473E-8592-8E55CA6FD826}" presName="rootComposite" presStyleCnt="0"/>
      <dgm:spPr/>
    </dgm:pt>
    <dgm:pt modelId="{1689BC5A-AD1B-41A3-B903-1BF66C576CAD}" type="pres">
      <dgm:prSet presAssocID="{C5BB68C4-8C14-473E-8592-8E55CA6FD826}" presName="rootText" presStyleLbl="node3" presStyleIdx="6" presStyleCnt="7">
        <dgm:presLayoutVars>
          <dgm:chPref val="3"/>
        </dgm:presLayoutVars>
      </dgm:prSet>
      <dgm:spPr/>
    </dgm:pt>
    <dgm:pt modelId="{27964502-A2D8-4D1F-88F4-E2610D5F788C}" type="pres">
      <dgm:prSet presAssocID="{C5BB68C4-8C14-473E-8592-8E55CA6FD826}" presName="rootConnector" presStyleLbl="node3" presStyleIdx="6" presStyleCnt="7"/>
      <dgm:spPr/>
    </dgm:pt>
    <dgm:pt modelId="{CD938AE9-EAB4-40BF-8357-283F3D1B8492}" type="pres">
      <dgm:prSet presAssocID="{C5BB68C4-8C14-473E-8592-8E55CA6FD826}" presName="hierChild4" presStyleCnt="0"/>
      <dgm:spPr/>
    </dgm:pt>
    <dgm:pt modelId="{BE3E9587-2F4B-407F-9036-39B765654B27}" type="pres">
      <dgm:prSet presAssocID="{C5BB68C4-8C14-473E-8592-8E55CA6FD826}" presName="hierChild5" presStyleCnt="0"/>
      <dgm:spPr/>
    </dgm:pt>
    <dgm:pt modelId="{0E3C1A83-7240-4D62-AD7B-6986AF5B4280}" type="pres">
      <dgm:prSet presAssocID="{00E422DE-AFC9-47B5-BAC1-7BCC256E369D}" presName="hierChild5" presStyleCnt="0"/>
      <dgm:spPr/>
    </dgm:pt>
    <dgm:pt modelId="{C95BBA97-2247-4512-8DC3-1523770C17F5}" type="pres">
      <dgm:prSet presAssocID="{90E087F4-5FC9-4946-8585-3E7CF7240774}" presName="Name37" presStyleLbl="parChTrans1D2" presStyleIdx="3" presStyleCnt="4"/>
      <dgm:spPr/>
    </dgm:pt>
    <dgm:pt modelId="{A23BB539-F429-49AF-ADA2-EEEECED7576F}" type="pres">
      <dgm:prSet presAssocID="{5F4DBFB4-A5D2-4665-A48A-14CA47C692B0}" presName="hierRoot2" presStyleCnt="0">
        <dgm:presLayoutVars>
          <dgm:hierBranch val="init"/>
        </dgm:presLayoutVars>
      </dgm:prSet>
      <dgm:spPr/>
    </dgm:pt>
    <dgm:pt modelId="{31409DD1-6B00-42C0-AF61-597C11348637}" type="pres">
      <dgm:prSet presAssocID="{5F4DBFB4-A5D2-4665-A48A-14CA47C692B0}" presName="rootComposite" presStyleCnt="0"/>
      <dgm:spPr/>
    </dgm:pt>
    <dgm:pt modelId="{475E0E33-6EA5-411C-B184-74868221C748}" type="pres">
      <dgm:prSet presAssocID="{5F4DBFB4-A5D2-4665-A48A-14CA47C692B0}" presName="rootText" presStyleLbl="node2" presStyleIdx="3" presStyleCnt="4">
        <dgm:presLayoutVars>
          <dgm:chPref val="3"/>
        </dgm:presLayoutVars>
      </dgm:prSet>
      <dgm:spPr/>
    </dgm:pt>
    <dgm:pt modelId="{4A7D4985-BB4D-494F-AED3-0C93E71CDB79}" type="pres">
      <dgm:prSet presAssocID="{5F4DBFB4-A5D2-4665-A48A-14CA47C692B0}" presName="rootConnector" presStyleLbl="node2" presStyleIdx="3" presStyleCnt="4"/>
      <dgm:spPr/>
    </dgm:pt>
    <dgm:pt modelId="{39561913-D083-4ABA-AF5E-B27B962B5734}" type="pres">
      <dgm:prSet presAssocID="{5F4DBFB4-A5D2-4665-A48A-14CA47C692B0}" presName="hierChild4" presStyleCnt="0"/>
      <dgm:spPr/>
    </dgm:pt>
    <dgm:pt modelId="{6076C4F3-E97E-4FFF-9A57-8519A3D565BD}" type="pres">
      <dgm:prSet presAssocID="{5F4DBFB4-A5D2-4665-A48A-14CA47C692B0}" presName="hierChild5" presStyleCnt="0"/>
      <dgm:spPr/>
    </dgm:pt>
    <dgm:pt modelId="{5ECD0454-6AF8-44E5-896C-EE27FE46BAD6}" type="pres">
      <dgm:prSet presAssocID="{584F4526-96D7-48B3-AD96-B2291D9A76D6}" presName="hierChild3" presStyleCnt="0"/>
      <dgm:spPr/>
    </dgm:pt>
  </dgm:ptLst>
  <dgm:cxnLst>
    <dgm:cxn modelId="{59A4C60E-5714-475C-9B65-FC7605BD28C3}" type="presOf" srcId="{97B87C05-C11A-4140-9CC6-657C3DFD5004}" destId="{4E295FA2-4A3E-4C71-97EA-7D32C7D8E585}" srcOrd="1" destOrd="0" presId="urn:microsoft.com/office/officeart/2005/8/layout/orgChart1"/>
    <dgm:cxn modelId="{DBA9BE18-20DD-4462-A92B-1162B63101E1}" type="presOf" srcId="{05948A71-975B-4E3C-A76D-1D53460E706A}" destId="{A4B22382-C38A-42BF-9FC2-2D7AC4D7D0DF}" srcOrd="0" destOrd="0" presId="urn:microsoft.com/office/officeart/2005/8/layout/orgChart1"/>
    <dgm:cxn modelId="{40852A1B-7A36-459C-88AD-920B95A0FF6D}" type="presOf" srcId="{584F4526-96D7-48B3-AD96-B2291D9A76D6}" destId="{761B236C-0821-466E-B039-A5F60CD83DB0}" srcOrd="1" destOrd="0" presId="urn:microsoft.com/office/officeart/2005/8/layout/orgChart1"/>
    <dgm:cxn modelId="{9CFF7C1D-98C9-475C-BFF1-6E3358D70644}" srcId="{634E60F1-9756-410B-8D64-2AF1246B9185}" destId="{7899B2ED-4C6C-4B61-B98F-590FF9E5CD8D}" srcOrd="3" destOrd="0" parTransId="{5B9CC4BE-9A00-47FA-B9A0-C58699DBC7D6}" sibTransId="{CB2A7AE9-6B59-4E81-8A54-1C0B47CCC5FB}"/>
    <dgm:cxn modelId="{2DDFB61F-EAC6-4CB1-B503-6A7A8191E095}" type="presOf" srcId="{A08E8E5A-37B3-41E2-BCA0-7633F603A27B}" destId="{9F70FA48-8C44-489E-8D7D-66FB0E8E0DC0}" srcOrd="0" destOrd="0" presId="urn:microsoft.com/office/officeart/2005/8/layout/orgChart1"/>
    <dgm:cxn modelId="{FC1EFC25-2C3D-4F35-8856-FA08872AA103}" srcId="{05948A71-975B-4E3C-A76D-1D53460E706A}" destId="{63F3C269-AB76-45E8-B711-EF8C91A3281C}" srcOrd="1" destOrd="0" parTransId="{0B12D63B-7131-463E-B996-2C2BD61D2560}" sibTransId="{CFBCD4C3-7E37-4373-BD59-6CA77B652FF8}"/>
    <dgm:cxn modelId="{6FD3AD2C-AD2D-4505-B44F-09FFDE7CDDF6}" type="presOf" srcId="{C5BB68C4-8C14-473E-8592-8E55CA6FD826}" destId="{1689BC5A-AD1B-41A3-B903-1BF66C576CAD}" srcOrd="0" destOrd="0" presId="urn:microsoft.com/office/officeart/2005/8/layout/orgChart1"/>
    <dgm:cxn modelId="{3E64A231-6756-46BA-9BDE-F8AA65D2347D}" srcId="{C2AEBB0F-6A59-4934-AD33-EC5E2FBA76B0}" destId="{584F4526-96D7-48B3-AD96-B2291D9A76D6}" srcOrd="0" destOrd="0" parTransId="{07EA94E4-FCEF-4886-8017-03C58EA02042}" sibTransId="{FF0978C5-E622-48D2-9F1F-C1D5F346906B}"/>
    <dgm:cxn modelId="{D506195E-B26E-412F-A1D7-42242981EF3E}" type="presOf" srcId="{05948A71-975B-4E3C-A76D-1D53460E706A}" destId="{7D9DAB85-9F1A-4801-BFCF-9A4D2ED8C48C}" srcOrd="1" destOrd="0" presId="urn:microsoft.com/office/officeart/2005/8/layout/orgChart1"/>
    <dgm:cxn modelId="{4E1CE262-8139-47C6-82DB-932DB558607D}" srcId="{584F4526-96D7-48B3-AD96-B2291D9A76D6}" destId="{634E60F1-9756-410B-8D64-2AF1246B9185}" srcOrd="0" destOrd="0" parTransId="{05D1C6E6-9D11-44AB-970C-51A33F811691}" sibTransId="{CBA17D49-48E7-463D-9296-05BEFCF7A40D}"/>
    <dgm:cxn modelId="{6E24E743-266E-4A32-9390-A53685E56D24}" type="presOf" srcId="{A08E8E5A-37B3-41E2-BCA0-7633F603A27B}" destId="{F2B247BF-6D0F-4D81-85B9-36850B7BA193}" srcOrd="1" destOrd="0" presId="urn:microsoft.com/office/officeart/2005/8/layout/orgChart1"/>
    <dgm:cxn modelId="{B1788C44-02C6-4390-8B40-A40884008780}" type="presOf" srcId="{5F4DBFB4-A5D2-4665-A48A-14CA47C692B0}" destId="{475E0E33-6EA5-411C-B184-74868221C748}" srcOrd="0" destOrd="0" presId="urn:microsoft.com/office/officeart/2005/8/layout/orgChart1"/>
    <dgm:cxn modelId="{9AA3A344-2995-4B5E-AFE5-01B4CA1789E1}" type="presOf" srcId="{2D2DE4EB-A691-41B8-A24B-8844BC72528C}" destId="{3AF64204-D737-4B13-AAC0-67970475D00D}" srcOrd="0" destOrd="0" presId="urn:microsoft.com/office/officeart/2005/8/layout/orgChart1"/>
    <dgm:cxn modelId="{40EA666A-8053-4086-AAE9-A953EB2AEF7A}" srcId="{584F4526-96D7-48B3-AD96-B2291D9A76D6}" destId="{00E422DE-AFC9-47B5-BAC1-7BCC256E369D}" srcOrd="2" destOrd="0" parTransId="{098950BD-A5CF-48B4-9F99-1E677714D726}" sibTransId="{66253089-7392-479D-B6DC-2EFA6AB27607}"/>
    <dgm:cxn modelId="{50277F6A-508B-428E-850F-9D819B97F0EA}" type="presOf" srcId="{0B12D63B-7131-463E-B996-2C2BD61D2560}" destId="{7B7BE4BB-E0FA-4C2A-856C-35325D7B4646}" srcOrd="0" destOrd="0" presId="urn:microsoft.com/office/officeart/2005/8/layout/orgChart1"/>
    <dgm:cxn modelId="{1EF5674B-2DA0-49EA-87BF-95F9B1BD5E81}" type="presOf" srcId="{97B87C05-C11A-4140-9CC6-657C3DFD5004}" destId="{A6FB0564-18AA-4784-93BF-5F6975EF34E1}" srcOrd="0" destOrd="0" presId="urn:microsoft.com/office/officeart/2005/8/layout/orgChart1"/>
    <dgm:cxn modelId="{D5FC404C-4650-47E1-885D-1DEA1571311A}" type="presOf" srcId="{C2AEBB0F-6A59-4934-AD33-EC5E2FBA76B0}" destId="{85A33E9D-1C35-4AB6-AC47-F6BC6990D531}" srcOrd="0" destOrd="0" presId="urn:microsoft.com/office/officeart/2005/8/layout/orgChart1"/>
    <dgm:cxn modelId="{0B99A54C-4E7A-40B9-A489-C2C0416A2654}" type="presOf" srcId="{53214449-BF2B-4E8C-B3ED-57307076F340}" destId="{0A0B1D11-1534-4A60-9DDE-DEEAB45D19B3}" srcOrd="0" destOrd="0" presId="urn:microsoft.com/office/officeart/2005/8/layout/orgChart1"/>
    <dgm:cxn modelId="{D1AE3B6E-8227-4BE3-B8F3-4F2ECB04A57E}" srcId="{05948A71-975B-4E3C-A76D-1D53460E706A}" destId="{97B87C05-C11A-4140-9CC6-657C3DFD5004}" srcOrd="0" destOrd="0" parTransId="{A24F491A-C2C0-4A6A-9F2C-DA7627AF4963}" sibTransId="{2AF8F9C7-40BF-4864-B8B0-5C586B1C4063}"/>
    <dgm:cxn modelId="{3565AD51-738B-41DC-AC47-240258ABF6E7}" type="presOf" srcId="{05D1C6E6-9D11-44AB-970C-51A33F811691}" destId="{42F4551A-AB94-45B4-A3CB-E99311E19CA0}" srcOrd="0" destOrd="0" presId="urn:microsoft.com/office/officeart/2005/8/layout/orgChart1"/>
    <dgm:cxn modelId="{EBA8AF5A-1D6B-4FD7-9F0D-FBD751432D6D}" type="presOf" srcId="{C87ED786-3B5D-4201-844D-3491FE568713}" destId="{2B89610B-C535-4419-9C73-9A8A8AEC5F5E}" srcOrd="0" destOrd="0" presId="urn:microsoft.com/office/officeart/2005/8/layout/orgChart1"/>
    <dgm:cxn modelId="{68834788-4D0C-413A-AE13-9AD79DA316AD}" srcId="{634E60F1-9756-410B-8D64-2AF1246B9185}" destId="{F64A1F65-B58F-4250-BC42-88BB24B697CD}" srcOrd="0" destOrd="0" parTransId="{C87ED786-3B5D-4201-844D-3491FE568713}" sibTransId="{2F1E3896-EFC3-44D4-AFD1-B0AEB3DB8537}"/>
    <dgm:cxn modelId="{AFC27E89-E874-4B35-B59A-8F40198E4304}" type="presOf" srcId="{F64A1F65-B58F-4250-BC42-88BB24B697CD}" destId="{D863488A-F684-4575-8EE9-5B884553C3B1}" srcOrd="0" destOrd="0" presId="urn:microsoft.com/office/officeart/2005/8/layout/orgChart1"/>
    <dgm:cxn modelId="{63863A94-33F9-4BE1-BB8A-D6F6AFE89CAF}" type="presOf" srcId="{7899B2ED-4C6C-4B61-B98F-590FF9E5CD8D}" destId="{FEC7DAF4-F97F-4852-A7FF-17438536364F}" srcOrd="1" destOrd="0" presId="urn:microsoft.com/office/officeart/2005/8/layout/orgChart1"/>
    <dgm:cxn modelId="{63EAE994-530C-4B98-B083-E3807677D91E}" srcId="{634E60F1-9756-410B-8D64-2AF1246B9185}" destId="{77D20EB5-994A-486A-ADC1-43DE54381448}" srcOrd="1" destOrd="0" parTransId="{2D2DE4EB-A691-41B8-A24B-8844BC72528C}" sibTransId="{2E2DC7BF-5DB8-400C-AE74-EA28589D78F5}"/>
    <dgm:cxn modelId="{794A9098-124F-4647-8D0D-8DFD0D7529B7}" type="presOf" srcId="{634E60F1-9756-410B-8D64-2AF1246B9185}" destId="{C301953D-F472-4400-867E-8A3F08687C92}" srcOrd="0" destOrd="0" presId="urn:microsoft.com/office/officeart/2005/8/layout/orgChart1"/>
    <dgm:cxn modelId="{18884B9E-E1AB-43C5-AB0E-A8C15D3AF6FA}" type="presOf" srcId="{63F3C269-AB76-45E8-B711-EF8C91A3281C}" destId="{4D525AC5-0757-4C5F-9455-6FBDC73280A8}" srcOrd="0" destOrd="0" presId="urn:microsoft.com/office/officeart/2005/8/layout/orgChart1"/>
    <dgm:cxn modelId="{FA84CAA1-214B-4CB8-B37D-94DFBC8E6091}" srcId="{634E60F1-9756-410B-8D64-2AF1246B9185}" destId="{A08E8E5A-37B3-41E2-BCA0-7633F603A27B}" srcOrd="2" destOrd="0" parTransId="{31469749-EE89-4145-B9EC-2FDD14ABD0DC}" sibTransId="{CADC1734-6118-4654-80A3-5C52BD81EF99}"/>
    <dgm:cxn modelId="{6DC2B7A3-CCC7-4435-9C56-6856BE29F7D5}" type="presOf" srcId="{77D20EB5-994A-486A-ADC1-43DE54381448}" destId="{4757AF55-0363-4375-A678-A8A6C576D00E}" srcOrd="1" destOrd="0" presId="urn:microsoft.com/office/officeart/2005/8/layout/orgChart1"/>
    <dgm:cxn modelId="{558EE8A4-A27E-4C16-A049-CCED0E769E87}" type="presOf" srcId="{5B9CC4BE-9A00-47FA-B9A0-C58699DBC7D6}" destId="{F8CE1F7E-78EE-4460-A4B8-0EF7EF40A608}" srcOrd="0" destOrd="0" presId="urn:microsoft.com/office/officeart/2005/8/layout/orgChart1"/>
    <dgm:cxn modelId="{898532AC-044C-46BB-8217-38C3B75AF655}" type="presOf" srcId="{634E60F1-9756-410B-8D64-2AF1246B9185}" destId="{74917A0F-D52A-4D64-8029-C6452738A73C}" srcOrd="1" destOrd="0" presId="urn:microsoft.com/office/officeart/2005/8/layout/orgChart1"/>
    <dgm:cxn modelId="{A907C5AC-8F64-4701-860D-7A13D2774F43}" type="presOf" srcId="{7899B2ED-4C6C-4B61-B98F-590FF9E5CD8D}" destId="{885A3ABF-12D7-4355-A743-F0EFE9E2552B}" srcOrd="0" destOrd="0" presId="urn:microsoft.com/office/officeart/2005/8/layout/orgChart1"/>
    <dgm:cxn modelId="{2D4335AD-FD19-418B-B88B-BD27DD93AB7F}" type="presOf" srcId="{C5BB68C4-8C14-473E-8592-8E55CA6FD826}" destId="{27964502-A2D8-4D1F-88F4-E2610D5F788C}" srcOrd="1" destOrd="0" presId="urn:microsoft.com/office/officeart/2005/8/layout/orgChart1"/>
    <dgm:cxn modelId="{CE867CB9-CE0B-4757-A276-421E9AD1E00C}" type="presOf" srcId="{F64A1F65-B58F-4250-BC42-88BB24B697CD}" destId="{D9282FB3-0CA2-4EFD-96C3-9F54445199F2}" srcOrd="1" destOrd="0" presId="urn:microsoft.com/office/officeart/2005/8/layout/orgChart1"/>
    <dgm:cxn modelId="{0CD29FBF-3EA8-459C-8897-81E9EA0C6407}" type="presOf" srcId="{63F3C269-AB76-45E8-B711-EF8C91A3281C}" destId="{6C103955-82D1-4566-B684-2885ECD9D280}" srcOrd="1" destOrd="0" presId="urn:microsoft.com/office/officeart/2005/8/layout/orgChart1"/>
    <dgm:cxn modelId="{4EC0D8CC-B45B-4C3E-A299-1F8C4348BE85}" type="presOf" srcId="{90E087F4-5FC9-4946-8585-3E7CF7240774}" destId="{C95BBA97-2247-4512-8DC3-1523770C17F5}" srcOrd="0" destOrd="0" presId="urn:microsoft.com/office/officeart/2005/8/layout/orgChart1"/>
    <dgm:cxn modelId="{D475D6D1-5DF1-4919-AAD1-23F57BADBA58}" type="presOf" srcId="{31469749-EE89-4145-B9EC-2FDD14ABD0DC}" destId="{A3A2D9E4-05CB-4BB6-B416-A4A82A3A259A}" srcOrd="0" destOrd="0" presId="urn:microsoft.com/office/officeart/2005/8/layout/orgChart1"/>
    <dgm:cxn modelId="{C9EA03D3-4E81-4ECD-B6F5-6F5AF31C86ED}" srcId="{584F4526-96D7-48B3-AD96-B2291D9A76D6}" destId="{5F4DBFB4-A5D2-4665-A48A-14CA47C692B0}" srcOrd="3" destOrd="0" parTransId="{90E087F4-5FC9-4946-8585-3E7CF7240774}" sibTransId="{31D66FC0-8BEE-4903-8751-C1051F1892E7}"/>
    <dgm:cxn modelId="{DC6B10D3-4CFB-4956-97CD-8F5DF17794BE}" type="presOf" srcId="{00E422DE-AFC9-47B5-BAC1-7BCC256E369D}" destId="{4B21BF16-1CC0-4283-B116-18A225D05EA1}" srcOrd="1" destOrd="0" presId="urn:microsoft.com/office/officeart/2005/8/layout/orgChart1"/>
    <dgm:cxn modelId="{0F2838DF-4D2A-4789-9A70-50D9DC6F35AB}" type="presOf" srcId="{098950BD-A5CF-48B4-9F99-1E677714D726}" destId="{58B86756-1413-422D-8F72-5DA3E7373E04}" srcOrd="0" destOrd="0" presId="urn:microsoft.com/office/officeart/2005/8/layout/orgChart1"/>
    <dgm:cxn modelId="{18D408E0-5727-4CC1-A964-7348C15F4090}" type="presOf" srcId="{584F4526-96D7-48B3-AD96-B2291D9A76D6}" destId="{64466BF0-0F98-4AD8-9CDF-F908AF528CE0}" srcOrd="0" destOrd="0" presId="urn:microsoft.com/office/officeart/2005/8/layout/orgChart1"/>
    <dgm:cxn modelId="{F801ACE2-3EE9-49B7-AD29-0AE0398B4811}" srcId="{00E422DE-AFC9-47B5-BAC1-7BCC256E369D}" destId="{C5BB68C4-8C14-473E-8592-8E55CA6FD826}" srcOrd="0" destOrd="0" parTransId="{53214449-BF2B-4E8C-B3ED-57307076F340}" sibTransId="{67F18FB7-5C48-4021-89F5-34F7A9F24C27}"/>
    <dgm:cxn modelId="{C230D5E5-6E45-4507-BCF0-0CD27BFB2272}" srcId="{584F4526-96D7-48B3-AD96-B2291D9A76D6}" destId="{05948A71-975B-4E3C-A76D-1D53460E706A}" srcOrd="1" destOrd="0" parTransId="{DDD06056-4D9A-462F-BB06-422AD2D3A676}" sibTransId="{10BE0056-B501-4F27-AB33-19D36A5DCFD9}"/>
    <dgm:cxn modelId="{75868CE7-2E18-4B65-BD2B-060796162EF0}" type="presOf" srcId="{77D20EB5-994A-486A-ADC1-43DE54381448}" destId="{1C2EA22B-1F6B-441B-88DF-AB5FEEF255E7}" srcOrd="0" destOrd="0" presId="urn:microsoft.com/office/officeart/2005/8/layout/orgChart1"/>
    <dgm:cxn modelId="{1873AEE8-5F35-407A-8EAF-336676BE19DF}" type="presOf" srcId="{00E422DE-AFC9-47B5-BAC1-7BCC256E369D}" destId="{F87219EE-B793-466A-8AC5-F81B7AD31193}" srcOrd="0" destOrd="0" presId="urn:microsoft.com/office/officeart/2005/8/layout/orgChart1"/>
    <dgm:cxn modelId="{7043E8F0-A934-4B5D-AF9A-33C9F3D36193}" type="presOf" srcId="{5F4DBFB4-A5D2-4665-A48A-14CA47C692B0}" destId="{4A7D4985-BB4D-494F-AED3-0C93E71CDB79}" srcOrd="1" destOrd="0" presId="urn:microsoft.com/office/officeart/2005/8/layout/orgChart1"/>
    <dgm:cxn modelId="{C79A8FF5-F4BD-4F94-A54A-0BACD4C36FE9}" type="presOf" srcId="{A24F491A-C2C0-4A6A-9F2C-DA7627AF4963}" destId="{7294C605-54F7-4CCD-AA63-E7C458290AF8}" srcOrd="0" destOrd="0" presId="urn:microsoft.com/office/officeart/2005/8/layout/orgChart1"/>
    <dgm:cxn modelId="{777AE5FC-1C81-45F5-B629-4E936C515964}" type="presOf" srcId="{DDD06056-4D9A-462F-BB06-422AD2D3A676}" destId="{2750C23A-2B58-43EA-866E-5BD3FBF525A7}" srcOrd="0" destOrd="0" presId="urn:microsoft.com/office/officeart/2005/8/layout/orgChart1"/>
    <dgm:cxn modelId="{7A2C0D1F-8BD6-4858-A15A-E1E8F825ABCD}" type="presParOf" srcId="{85A33E9D-1C35-4AB6-AC47-F6BC6990D531}" destId="{C93A1A5B-1C01-414C-A838-4F9B1B28ED85}" srcOrd="0" destOrd="0" presId="urn:microsoft.com/office/officeart/2005/8/layout/orgChart1"/>
    <dgm:cxn modelId="{C195DA69-1739-4658-9E24-459B8D127810}" type="presParOf" srcId="{C93A1A5B-1C01-414C-A838-4F9B1B28ED85}" destId="{CE562227-DA43-4A0D-B86C-AA0211A3C407}" srcOrd="0" destOrd="0" presId="urn:microsoft.com/office/officeart/2005/8/layout/orgChart1"/>
    <dgm:cxn modelId="{26358B59-69FE-41AC-AC06-4C55CDF6FD9E}" type="presParOf" srcId="{CE562227-DA43-4A0D-B86C-AA0211A3C407}" destId="{64466BF0-0F98-4AD8-9CDF-F908AF528CE0}" srcOrd="0" destOrd="0" presId="urn:microsoft.com/office/officeart/2005/8/layout/orgChart1"/>
    <dgm:cxn modelId="{2DD15DCE-010D-45C0-AC5F-6C3309F514CB}" type="presParOf" srcId="{CE562227-DA43-4A0D-B86C-AA0211A3C407}" destId="{761B236C-0821-466E-B039-A5F60CD83DB0}" srcOrd="1" destOrd="0" presId="urn:microsoft.com/office/officeart/2005/8/layout/orgChart1"/>
    <dgm:cxn modelId="{B232F4ED-7E5A-48DE-9146-3A9A732BC267}" type="presParOf" srcId="{C93A1A5B-1C01-414C-A838-4F9B1B28ED85}" destId="{EB5D44D0-A9DD-4A1A-BA08-E38C0AB3008D}" srcOrd="1" destOrd="0" presId="urn:microsoft.com/office/officeart/2005/8/layout/orgChart1"/>
    <dgm:cxn modelId="{B3E63D10-486B-4A13-8436-4D7FB4CCE0E5}" type="presParOf" srcId="{EB5D44D0-A9DD-4A1A-BA08-E38C0AB3008D}" destId="{42F4551A-AB94-45B4-A3CB-E99311E19CA0}" srcOrd="0" destOrd="0" presId="urn:microsoft.com/office/officeart/2005/8/layout/orgChart1"/>
    <dgm:cxn modelId="{027E6D11-9F52-45CC-B9D5-35481437FEE7}" type="presParOf" srcId="{EB5D44D0-A9DD-4A1A-BA08-E38C0AB3008D}" destId="{07FD886D-547E-4FEC-8955-95CF8F150C26}" srcOrd="1" destOrd="0" presId="urn:microsoft.com/office/officeart/2005/8/layout/orgChart1"/>
    <dgm:cxn modelId="{9A4997A3-89CE-47D7-A1E6-22155849F1D0}" type="presParOf" srcId="{07FD886D-547E-4FEC-8955-95CF8F150C26}" destId="{ABD4EDEB-372E-4384-A708-60645C4546D3}" srcOrd="0" destOrd="0" presId="urn:microsoft.com/office/officeart/2005/8/layout/orgChart1"/>
    <dgm:cxn modelId="{B475DEB4-6391-4E7C-A755-26326DA08F68}" type="presParOf" srcId="{ABD4EDEB-372E-4384-A708-60645C4546D3}" destId="{C301953D-F472-4400-867E-8A3F08687C92}" srcOrd="0" destOrd="0" presId="urn:microsoft.com/office/officeart/2005/8/layout/orgChart1"/>
    <dgm:cxn modelId="{2811E505-CE21-4A59-AA5B-73EE1F5FB4C0}" type="presParOf" srcId="{ABD4EDEB-372E-4384-A708-60645C4546D3}" destId="{74917A0F-D52A-4D64-8029-C6452738A73C}" srcOrd="1" destOrd="0" presId="urn:microsoft.com/office/officeart/2005/8/layout/orgChart1"/>
    <dgm:cxn modelId="{BF2F1140-69F0-4782-9629-853FA8426610}" type="presParOf" srcId="{07FD886D-547E-4FEC-8955-95CF8F150C26}" destId="{034B0E4C-F3C8-4302-A720-CD12B692D56B}" srcOrd="1" destOrd="0" presId="urn:microsoft.com/office/officeart/2005/8/layout/orgChart1"/>
    <dgm:cxn modelId="{A41B070C-8847-4AFD-BCAA-9A12D222CB6B}" type="presParOf" srcId="{034B0E4C-F3C8-4302-A720-CD12B692D56B}" destId="{2B89610B-C535-4419-9C73-9A8A8AEC5F5E}" srcOrd="0" destOrd="0" presId="urn:microsoft.com/office/officeart/2005/8/layout/orgChart1"/>
    <dgm:cxn modelId="{379D44D4-C4B5-49F2-B1D0-B122A84D48AD}" type="presParOf" srcId="{034B0E4C-F3C8-4302-A720-CD12B692D56B}" destId="{DA257DEF-A923-4381-A6BD-1526E89203E2}" srcOrd="1" destOrd="0" presId="urn:microsoft.com/office/officeart/2005/8/layout/orgChart1"/>
    <dgm:cxn modelId="{80B37378-DE19-43B5-A5EB-DBB15419E707}" type="presParOf" srcId="{DA257DEF-A923-4381-A6BD-1526E89203E2}" destId="{61A56228-ACA7-4F0C-A405-4164CE4846D1}" srcOrd="0" destOrd="0" presId="urn:microsoft.com/office/officeart/2005/8/layout/orgChart1"/>
    <dgm:cxn modelId="{7B3509F4-3AE3-4E30-9B5B-0BE18C992FA4}" type="presParOf" srcId="{61A56228-ACA7-4F0C-A405-4164CE4846D1}" destId="{D863488A-F684-4575-8EE9-5B884553C3B1}" srcOrd="0" destOrd="0" presId="urn:microsoft.com/office/officeart/2005/8/layout/orgChart1"/>
    <dgm:cxn modelId="{3AC18B78-3C87-4D6A-9249-AF2322FD0675}" type="presParOf" srcId="{61A56228-ACA7-4F0C-A405-4164CE4846D1}" destId="{D9282FB3-0CA2-4EFD-96C3-9F54445199F2}" srcOrd="1" destOrd="0" presId="urn:microsoft.com/office/officeart/2005/8/layout/orgChart1"/>
    <dgm:cxn modelId="{7DC51466-8245-4506-800A-CC78E3B75B3B}" type="presParOf" srcId="{DA257DEF-A923-4381-A6BD-1526E89203E2}" destId="{4D793F91-E36A-47C0-9A7D-B555C6B9DD18}" srcOrd="1" destOrd="0" presId="urn:microsoft.com/office/officeart/2005/8/layout/orgChart1"/>
    <dgm:cxn modelId="{3CD14D0C-5C60-4D4F-AAA3-DA8D7AAAA96B}" type="presParOf" srcId="{DA257DEF-A923-4381-A6BD-1526E89203E2}" destId="{B2B70C0F-28E1-4FD8-A6E2-A2FFB45A8327}" srcOrd="2" destOrd="0" presId="urn:microsoft.com/office/officeart/2005/8/layout/orgChart1"/>
    <dgm:cxn modelId="{A0417AEB-1E79-47DC-B3C5-5C4CDCEC3F45}" type="presParOf" srcId="{034B0E4C-F3C8-4302-A720-CD12B692D56B}" destId="{3AF64204-D737-4B13-AAC0-67970475D00D}" srcOrd="2" destOrd="0" presId="urn:microsoft.com/office/officeart/2005/8/layout/orgChart1"/>
    <dgm:cxn modelId="{12DD0411-135B-490F-BF11-E0DEEE63C5AE}" type="presParOf" srcId="{034B0E4C-F3C8-4302-A720-CD12B692D56B}" destId="{F7A4906A-A88D-4074-8EC7-0C691E25CEF3}" srcOrd="3" destOrd="0" presId="urn:microsoft.com/office/officeart/2005/8/layout/orgChart1"/>
    <dgm:cxn modelId="{2965C433-9833-4223-BEDD-FF3B3F90BFFF}" type="presParOf" srcId="{F7A4906A-A88D-4074-8EC7-0C691E25CEF3}" destId="{2DF4DEA3-B397-4512-A04F-020F5C963EB2}" srcOrd="0" destOrd="0" presId="urn:microsoft.com/office/officeart/2005/8/layout/orgChart1"/>
    <dgm:cxn modelId="{83E83249-EA51-4D48-90EC-4220F204A766}" type="presParOf" srcId="{2DF4DEA3-B397-4512-A04F-020F5C963EB2}" destId="{1C2EA22B-1F6B-441B-88DF-AB5FEEF255E7}" srcOrd="0" destOrd="0" presId="urn:microsoft.com/office/officeart/2005/8/layout/orgChart1"/>
    <dgm:cxn modelId="{FA760284-EAC1-4F9E-84A7-1CB725F03B31}" type="presParOf" srcId="{2DF4DEA3-B397-4512-A04F-020F5C963EB2}" destId="{4757AF55-0363-4375-A678-A8A6C576D00E}" srcOrd="1" destOrd="0" presId="urn:microsoft.com/office/officeart/2005/8/layout/orgChart1"/>
    <dgm:cxn modelId="{2AF7335C-9574-4170-88D6-8C94C65E1E05}" type="presParOf" srcId="{F7A4906A-A88D-4074-8EC7-0C691E25CEF3}" destId="{5D43BCBC-C696-4125-B3F6-419298710AE1}" srcOrd="1" destOrd="0" presId="urn:microsoft.com/office/officeart/2005/8/layout/orgChart1"/>
    <dgm:cxn modelId="{68624419-4A7A-450A-BE6F-B89ECD001644}" type="presParOf" srcId="{F7A4906A-A88D-4074-8EC7-0C691E25CEF3}" destId="{840175E9-6E5B-4236-9727-FEC66CD44827}" srcOrd="2" destOrd="0" presId="urn:microsoft.com/office/officeart/2005/8/layout/orgChart1"/>
    <dgm:cxn modelId="{E60797CA-BE2F-49AB-8357-11FC2196B321}" type="presParOf" srcId="{034B0E4C-F3C8-4302-A720-CD12B692D56B}" destId="{A3A2D9E4-05CB-4BB6-B416-A4A82A3A259A}" srcOrd="4" destOrd="0" presId="urn:microsoft.com/office/officeart/2005/8/layout/orgChart1"/>
    <dgm:cxn modelId="{2805251D-BA43-46C4-A284-25CC2B4B28D2}" type="presParOf" srcId="{034B0E4C-F3C8-4302-A720-CD12B692D56B}" destId="{F7D174A6-43C8-42B8-A843-23809E007099}" srcOrd="5" destOrd="0" presId="urn:microsoft.com/office/officeart/2005/8/layout/orgChart1"/>
    <dgm:cxn modelId="{8F0AA7E7-A3E7-4E6C-B38D-C8595A104E5F}" type="presParOf" srcId="{F7D174A6-43C8-42B8-A843-23809E007099}" destId="{9A91BA11-DE95-46A5-9126-1D0DE96D6303}" srcOrd="0" destOrd="0" presId="urn:microsoft.com/office/officeart/2005/8/layout/orgChart1"/>
    <dgm:cxn modelId="{F72625BE-776B-49A3-83FD-844F364021CD}" type="presParOf" srcId="{9A91BA11-DE95-46A5-9126-1D0DE96D6303}" destId="{9F70FA48-8C44-489E-8D7D-66FB0E8E0DC0}" srcOrd="0" destOrd="0" presId="urn:microsoft.com/office/officeart/2005/8/layout/orgChart1"/>
    <dgm:cxn modelId="{22F98F48-D5B1-4AAB-A6FC-1962C4A7D8D4}" type="presParOf" srcId="{9A91BA11-DE95-46A5-9126-1D0DE96D6303}" destId="{F2B247BF-6D0F-4D81-85B9-36850B7BA193}" srcOrd="1" destOrd="0" presId="urn:microsoft.com/office/officeart/2005/8/layout/orgChart1"/>
    <dgm:cxn modelId="{F3D03E16-DEC2-4255-8737-CCE54C8942E8}" type="presParOf" srcId="{F7D174A6-43C8-42B8-A843-23809E007099}" destId="{61E58E62-C846-4C20-BE97-5853C1F79628}" srcOrd="1" destOrd="0" presId="urn:microsoft.com/office/officeart/2005/8/layout/orgChart1"/>
    <dgm:cxn modelId="{BBA1EC04-5436-41FF-86E6-F507BD0934F5}" type="presParOf" srcId="{F7D174A6-43C8-42B8-A843-23809E007099}" destId="{AA4C71FE-1C8D-4C27-8272-15A35D95A639}" srcOrd="2" destOrd="0" presId="urn:microsoft.com/office/officeart/2005/8/layout/orgChart1"/>
    <dgm:cxn modelId="{09FA14FE-0664-4A09-96B4-FFF226C94B4B}" type="presParOf" srcId="{034B0E4C-F3C8-4302-A720-CD12B692D56B}" destId="{F8CE1F7E-78EE-4460-A4B8-0EF7EF40A608}" srcOrd="6" destOrd="0" presId="urn:microsoft.com/office/officeart/2005/8/layout/orgChart1"/>
    <dgm:cxn modelId="{7AC2AAB7-BE51-4B42-8CD5-239F5E5E6546}" type="presParOf" srcId="{034B0E4C-F3C8-4302-A720-CD12B692D56B}" destId="{9469E609-AF77-4834-8CD7-5C3A990B4EC5}" srcOrd="7" destOrd="0" presId="urn:microsoft.com/office/officeart/2005/8/layout/orgChart1"/>
    <dgm:cxn modelId="{7526B282-FFCC-4752-BA84-D3D646D1B225}" type="presParOf" srcId="{9469E609-AF77-4834-8CD7-5C3A990B4EC5}" destId="{E8FE7D07-B836-4881-B7E6-0C319ECE29BA}" srcOrd="0" destOrd="0" presId="urn:microsoft.com/office/officeart/2005/8/layout/orgChart1"/>
    <dgm:cxn modelId="{7628D0A8-46CA-4371-8114-5D845FE04276}" type="presParOf" srcId="{E8FE7D07-B836-4881-B7E6-0C319ECE29BA}" destId="{885A3ABF-12D7-4355-A743-F0EFE9E2552B}" srcOrd="0" destOrd="0" presId="urn:microsoft.com/office/officeart/2005/8/layout/orgChart1"/>
    <dgm:cxn modelId="{C4BDDCA2-8E7D-418A-A66A-7C33290E6297}" type="presParOf" srcId="{E8FE7D07-B836-4881-B7E6-0C319ECE29BA}" destId="{FEC7DAF4-F97F-4852-A7FF-17438536364F}" srcOrd="1" destOrd="0" presId="urn:microsoft.com/office/officeart/2005/8/layout/orgChart1"/>
    <dgm:cxn modelId="{5BE50648-F327-4812-8757-F95D3C518544}" type="presParOf" srcId="{9469E609-AF77-4834-8CD7-5C3A990B4EC5}" destId="{66C18D8F-0B43-4728-B4FB-929BD2B7B3A6}" srcOrd="1" destOrd="0" presId="urn:microsoft.com/office/officeart/2005/8/layout/orgChart1"/>
    <dgm:cxn modelId="{BD42D696-19D5-420C-A4AB-ACA7B9E4FC33}" type="presParOf" srcId="{9469E609-AF77-4834-8CD7-5C3A990B4EC5}" destId="{C26DFABB-9272-4D73-85A6-68DDCE5ED779}" srcOrd="2" destOrd="0" presId="urn:microsoft.com/office/officeart/2005/8/layout/orgChart1"/>
    <dgm:cxn modelId="{CCD791F9-F6CC-4ED8-8456-A29F5EF35FEE}" type="presParOf" srcId="{07FD886D-547E-4FEC-8955-95CF8F150C26}" destId="{F4182B03-4BA9-422F-8541-2047E4EC4745}" srcOrd="2" destOrd="0" presId="urn:microsoft.com/office/officeart/2005/8/layout/orgChart1"/>
    <dgm:cxn modelId="{6DF7C781-2ED1-4041-8C7B-533A5230B53E}" type="presParOf" srcId="{EB5D44D0-A9DD-4A1A-BA08-E38C0AB3008D}" destId="{2750C23A-2B58-43EA-866E-5BD3FBF525A7}" srcOrd="2" destOrd="0" presId="urn:microsoft.com/office/officeart/2005/8/layout/orgChart1"/>
    <dgm:cxn modelId="{1E6D65FC-8C94-4019-A979-7635A9BF4F38}" type="presParOf" srcId="{EB5D44D0-A9DD-4A1A-BA08-E38C0AB3008D}" destId="{E8FB9435-E100-4444-8394-A306AC9EE99D}" srcOrd="3" destOrd="0" presId="urn:microsoft.com/office/officeart/2005/8/layout/orgChart1"/>
    <dgm:cxn modelId="{0AE0220D-8D2B-4339-A854-E75A54026CDC}" type="presParOf" srcId="{E8FB9435-E100-4444-8394-A306AC9EE99D}" destId="{E24221F3-2CE5-4D61-8B18-2A96BEAFF7C7}" srcOrd="0" destOrd="0" presId="urn:microsoft.com/office/officeart/2005/8/layout/orgChart1"/>
    <dgm:cxn modelId="{1350FD23-BDB3-407E-9981-5F9E47FA73DA}" type="presParOf" srcId="{E24221F3-2CE5-4D61-8B18-2A96BEAFF7C7}" destId="{A4B22382-C38A-42BF-9FC2-2D7AC4D7D0DF}" srcOrd="0" destOrd="0" presId="urn:microsoft.com/office/officeart/2005/8/layout/orgChart1"/>
    <dgm:cxn modelId="{DDDCDB6E-C8E7-44A1-8667-84441AC2BBE7}" type="presParOf" srcId="{E24221F3-2CE5-4D61-8B18-2A96BEAFF7C7}" destId="{7D9DAB85-9F1A-4801-BFCF-9A4D2ED8C48C}" srcOrd="1" destOrd="0" presId="urn:microsoft.com/office/officeart/2005/8/layout/orgChart1"/>
    <dgm:cxn modelId="{B971039E-8F7E-4FE1-85D1-195822889A68}" type="presParOf" srcId="{E8FB9435-E100-4444-8394-A306AC9EE99D}" destId="{B511BF2E-155F-4D3F-B24D-C3D24FEA3330}" srcOrd="1" destOrd="0" presId="urn:microsoft.com/office/officeart/2005/8/layout/orgChart1"/>
    <dgm:cxn modelId="{DAB537E1-544B-449C-A99F-C8BA370EEDBC}" type="presParOf" srcId="{B511BF2E-155F-4D3F-B24D-C3D24FEA3330}" destId="{7294C605-54F7-4CCD-AA63-E7C458290AF8}" srcOrd="0" destOrd="0" presId="urn:microsoft.com/office/officeart/2005/8/layout/orgChart1"/>
    <dgm:cxn modelId="{5BE72444-C50A-42AD-9F06-45FBFE6DA3E0}" type="presParOf" srcId="{B511BF2E-155F-4D3F-B24D-C3D24FEA3330}" destId="{C2E5410D-2734-43E7-807C-ED1E742314BF}" srcOrd="1" destOrd="0" presId="urn:microsoft.com/office/officeart/2005/8/layout/orgChart1"/>
    <dgm:cxn modelId="{771C9D05-578A-4BD5-9FDD-8E3A28335660}" type="presParOf" srcId="{C2E5410D-2734-43E7-807C-ED1E742314BF}" destId="{1FBD5E73-DE0D-4EDA-90DF-BCA0A76A7AC1}" srcOrd="0" destOrd="0" presId="urn:microsoft.com/office/officeart/2005/8/layout/orgChart1"/>
    <dgm:cxn modelId="{254ECC35-729E-4E30-BC84-7AFB703620E8}" type="presParOf" srcId="{1FBD5E73-DE0D-4EDA-90DF-BCA0A76A7AC1}" destId="{A6FB0564-18AA-4784-93BF-5F6975EF34E1}" srcOrd="0" destOrd="0" presId="urn:microsoft.com/office/officeart/2005/8/layout/orgChart1"/>
    <dgm:cxn modelId="{F19B3A01-1A4B-48EC-AECB-98EBCED69109}" type="presParOf" srcId="{1FBD5E73-DE0D-4EDA-90DF-BCA0A76A7AC1}" destId="{4E295FA2-4A3E-4C71-97EA-7D32C7D8E585}" srcOrd="1" destOrd="0" presId="urn:microsoft.com/office/officeart/2005/8/layout/orgChart1"/>
    <dgm:cxn modelId="{0F39F491-9B2F-4FBC-B1C3-9AE7B9021D52}" type="presParOf" srcId="{C2E5410D-2734-43E7-807C-ED1E742314BF}" destId="{B4883588-C609-4F81-808D-5A4C3F7ECE48}" srcOrd="1" destOrd="0" presId="urn:microsoft.com/office/officeart/2005/8/layout/orgChart1"/>
    <dgm:cxn modelId="{D7552FDC-D8E3-4C9A-80B9-646055D50D34}" type="presParOf" srcId="{C2E5410D-2734-43E7-807C-ED1E742314BF}" destId="{8AC511F5-1E96-45DD-981F-543C76AD1FDB}" srcOrd="2" destOrd="0" presId="urn:microsoft.com/office/officeart/2005/8/layout/orgChart1"/>
    <dgm:cxn modelId="{6420F065-5A69-461B-A020-61ABA87DD85D}" type="presParOf" srcId="{B511BF2E-155F-4D3F-B24D-C3D24FEA3330}" destId="{7B7BE4BB-E0FA-4C2A-856C-35325D7B4646}" srcOrd="2" destOrd="0" presId="urn:microsoft.com/office/officeart/2005/8/layout/orgChart1"/>
    <dgm:cxn modelId="{EF05CE70-A740-47EE-9796-4C65656825BC}" type="presParOf" srcId="{B511BF2E-155F-4D3F-B24D-C3D24FEA3330}" destId="{B1EE3CA9-B2B1-44B8-863E-B038EC705AD6}" srcOrd="3" destOrd="0" presId="urn:microsoft.com/office/officeart/2005/8/layout/orgChart1"/>
    <dgm:cxn modelId="{8E0CBA72-548A-423D-A4AF-CB792F671BF8}" type="presParOf" srcId="{B1EE3CA9-B2B1-44B8-863E-B038EC705AD6}" destId="{DC05F0DD-534A-49EE-B4C9-D6B48DE306A5}" srcOrd="0" destOrd="0" presId="urn:microsoft.com/office/officeart/2005/8/layout/orgChart1"/>
    <dgm:cxn modelId="{72E01100-6C34-4672-8725-020A33ECE884}" type="presParOf" srcId="{DC05F0DD-534A-49EE-B4C9-D6B48DE306A5}" destId="{4D525AC5-0757-4C5F-9455-6FBDC73280A8}" srcOrd="0" destOrd="0" presId="urn:microsoft.com/office/officeart/2005/8/layout/orgChart1"/>
    <dgm:cxn modelId="{52205799-72C7-4FBA-A4D8-5BE706FBAFF4}" type="presParOf" srcId="{DC05F0DD-534A-49EE-B4C9-D6B48DE306A5}" destId="{6C103955-82D1-4566-B684-2885ECD9D280}" srcOrd="1" destOrd="0" presId="urn:microsoft.com/office/officeart/2005/8/layout/orgChart1"/>
    <dgm:cxn modelId="{A0342AC4-302B-4EC4-9BF8-71A360F55648}" type="presParOf" srcId="{B1EE3CA9-B2B1-44B8-863E-B038EC705AD6}" destId="{B1F00356-2A5B-4527-ABBC-5D026539EF6A}" srcOrd="1" destOrd="0" presId="urn:microsoft.com/office/officeart/2005/8/layout/orgChart1"/>
    <dgm:cxn modelId="{4739EB28-8E8C-4FBC-B125-F520302FEB2F}" type="presParOf" srcId="{B1EE3CA9-B2B1-44B8-863E-B038EC705AD6}" destId="{4A29ABFC-47FF-4BF5-9798-1F793ABB22CA}" srcOrd="2" destOrd="0" presId="urn:microsoft.com/office/officeart/2005/8/layout/orgChart1"/>
    <dgm:cxn modelId="{A1FC650A-5F31-43B6-980A-B9B59FE4A7AF}" type="presParOf" srcId="{E8FB9435-E100-4444-8394-A306AC9EE99D}" destId="{567C0654-53F1-4349-8C74-2D12812A96E6}" srcOrd="2" destOrd="0" presId="urn:microsoft.com/office/officeart/2005/8/layout/orgChart1"/>
    <dgm:cxn modelId="{2DFB869C-F5B6-4AA9-AA8E-13297EF28989}" type="presParOf" srcId="{EB5D44D0-A9DD-4A1A-BA08-E38C0AB3008D}" destId="{58B86756-1413-422D-8F72-5DA3E7373E04}" srcOrd="4" destOrd="0" presId="urn:microsoft.com/office/officeart/2005/8/layout/orgChart1"/>
    <dgm:cxn modelId="{B091D90E-BE9C-4260-A901-5E74AF037B5B}" type="presParOf" srcId="{EB5D44D0-A9DD-4A1A-BA08-E38C0AB3008D}" destId="{50A7211D-84DF-4589-9FEB-7F03591E4F9A}" srcOrd="5" destOrd="0" presId="urn:microsoft.com/office/officeart/2005/8/layout/orgChart1"/>
    <dgm:cxn modelId="{A1C96921-F3B8-4364-B470-A5D7BB22BD4D}" type="presParOf" srcId="{50A7211D-84DF-4589-9FEB-7F03591E4F9A}" destId="{727D1550-2574-46B1-8C66-0F9B31897922}" srcOrd="0" destOrd="0" presId="urn:microsoft.com/office/officeart/2005/8/layout/orgChart1"/>
    <dgm:cxn modelId="{60BAAA75-A1C0-4260-BE01-8EA29A0ADEB8}" type="presParOf" srcId="{727D1550-2574-46B1-8C66-0F9B31897922}" destId="{F87219EE-B793-466A-8AC5-F81B7AD31193}" srcOrd="0" destOrd="0" presId="urn:microsoft.com/office/officeart/2005/8/layout/orgChart1"/>
    <dgm:cxn modelId="{BB18188B-328E-4B9E-AD91-A189D38A52CA}" type="presParOf" srcId="{727D1550-2574-46B1-8C66-0F9B31897922}" destId="{4B21BF16-1CC0-4283-B116-18A225D05EA1}" srcOrd="1" destOrd="0" presId="urn:microsoft.com/office/officeart/2005/8/layout/orgChart1"/>
    <dgm:cxn modelId="{8907A945-F686-4CE1-AF0F-F1005CE10506}" type="presParOf" srcId="{50A7211D-84DF-4589-9FEB-7F03591E4F9A}" destId="{9E2FFC73-C152-48DC-ABA1-53DDA64EF8C6}" srcOrd="1" destOrd="0" presId="urn:microsoft.com/office/officeart/2005/8/layout/orgChart1"/>
    <dgm:cxn modelId="{BB239D6F-56CC-4892-99F3-3041A66E493D}" type="presParOf" srcId="{9E2FFC73-C152-48DC-ABA1-53DDA64EF8C6}" destId="{0A0B1D11-1534-4A60-9DDE-DEEAB45D19B3}" srcOrd="0" destOrd="0" presId="urn:microsoft.com/office/officeart/2005/8/layout/orgChart1"/>
    <dgm:cxn modelId="{496B57AD-19D4-482D-AEDF-7D75252FD57C}" type="presParOf" srcId="{9E2FFC73-C152-48DC-ABA1-53DDA64EF8C6}" destId="{04A30439-70ED-4349-8B06-F156997799E5}" srcOrd="1" destOrd="0" presId="urn:microsoft.com/office/officeart/2005/8/layout/orgChart1"/>
    <dgm:cxn modelId="{F3B5368B-93D9-4D17-B9F7-52823061776A}" type="presParOf" srcId="{04A30439-70ED-4349-8B06-F156997799E5}" destId="{34A6C121-428B-4006-BD23-815D9E1805A7}" srcOrd="0" destOrd="0" presId="urn:microsoft.com/office/officeart/2005/8/layout/orgChart1"/>
    <dgm:cxn modelId="{E7D7FF78-6F4B-45B9-BFF1-8FB579A71487}" type="presParOf" srcId="{34A6C121-428B-4006-BD23-815D9E1805A7}" destId="{1689BC5A-AD1B-41A3-B903-1BF66C576CAD}" srcOrd="0" destOrd="0" presId="urn:microsoft.com/office/officeart/2005/8/layout/orgChart1"/>
    <dgm:cxn modelId="{BE1BC55A-CE50-46D5-B302-ADDEA32B6619}" type="presParOf" srcId="{34A6C121-428B-4006-BD23-815D9E1805A7}" destId="{27964502-A2D8-4D1F-88F4-E2610D5F788C}" srcOrd="1" destOrd="0" presId="urn:microsoft.com/office/officeart/2005/8/layout/orgChart1"/>
    <dgm:cxn modelId="{17CE7DB0-A452-43F1-B6B3-6620047E765C}" type="presParOf" srcId="{04A30439-70ED-4349-8B06-F156997799E5}" destId="{CD938AE9-EAB4-40BF-8357-283F3D1B8492}" srcOrd="1" destOrd="0" presId="urn:microsoft.com/office/officeart/2005/8/layout/orgChart1"/>
    <dgm:cxn modelId="{D73A34DA-8DCF-4D68-BB3A-BBE34E18CBC0}" type="presParOf" srcId="{04A30439-70ED-4349-8B06-F156997799E5}" destId="{BE3E9587-2F4B-407F-9036-39B765654B27}" srcOrd="2" destOrd="0" presId="urn:microsoft.com/office/officeart/2005/8/layout/orgChart1"/>
    <dgm:cxn modelId="{8D504D82-D80D-4FAC-BDA8-F16B303B6F2A}" type="presParOf" srcId="{50A7211D-84DF-4589-9FEB-7F03591E4F9A}" destId="{0E3C1A83-7240-4D62-AD7B-6986AF5B4280}" srcOrd="2" destOrd="0" presId="urn:microsoft.com/office/officeart/2005/8/layout/orgChart1"/>
    <dgm:cxn modelId="{6E829025-99F4-437E-89E4-2D730FBE80FA}" type="presParOf" srcId="{EB5D44D0-A9DD-4A1A-BA08-E38C0AB3008D}" destId="{C95BBA97-2247-4512-8DC3-1523770C17F5}" srcOrd="6" destOrd="0" presId="urn:microsoft.com/office/officeart/2005/8/layout/orgChart1"/>
    <dgm:cxn modelId="{B2E0B598-949E-4A20-90F0-2A6259ECEB91}" type="presParOf" srcId="{EB5D44D0-A9DD-4A1A-BA08-E38C0AB3008D}" destId="{A23BB539-F429-49AF-ADA2-EEEECED7576F}" srcOrd="7" destOrd="0" presId="urn:microsoft.com/office/officeart/2005/8/layout/orgChart1"/>
    <dgm:cxn modelId="{A00A4550-3479-4FDA-8ACC-650BBF2497D6}" type="presParOf" srcId="{A23BB539-F429-49AF-ADA2-EEEECED7576F}" destId="{31409DD1-6B00-42C0-AF61-597C11348637}" srcOrd="0" destOrd="0" presId="urn:microsoft.com/office/officeart/2005/8/layout/orgChart1"/>
    <dgm:cxn modelId="{71E74F31-AA9E-4F45-B347-79ED0C7ACB0E}" type="presParOf" srcId="{31409DD1-6B00-42C0-AF61-597C11348637}" destId="{475E0E33-6EA5-411C-B184-74868221C748}" srcOrd="0" destOrd="0" presId="urn:microsoft.com/office/officeart/2005/8/layout/orgChart1"/>
    <dgm:cxn modelId="{AA177656-31AA-448B-9669-C6FC0EA6F3EC}" type="presParOf" srcId="{31409DD1-6B00-42C0-AF61-597C11348637}" destId="{4A7D4985-BB4D-494F-AED3-0C93E71CDB79}" srcOrd="1" destOrd="0" presId="urn:microsoft.com/office/officeart/2005/8/layout/orgChart1"/>
    <dgm:cxn modelId="{6E92CA68-057C-426A-9D01-2F3A3C3B1A3D}" type="presParOf" srcId="{A23BB539-F429-49AF-ADA2-EEEECED7576F}" destId="{39561913-D083-4ABA-AF5E-B27B962B5734}" srcOrd="1" destOrd="0" presId="urn:microsoft.com/office/officeart/2005/8/layout/orgChart1"/>
    <dgm:cxn modelId="{B6672C0C-58BE-4998-83D2-5206FBB1F48C}" type="presParOf" srcId="{A23BB539-F429-49AF-ADA2-EEEECED7576F}" destId="{6076C4F3-E97E-4FFF-9A57-8519A3D565BD}" srcOrd="2" destOrd="0" presId="urn:microsoft.com/office/officeart/2005/8/layout/orgChart1"/>
    <dgm:cxn modelId="{5DC2C854-85B5-4F4E-80B0-FCACA1AC60FA}" type="presParOf" srcId="{C93A1A5B-1C01-414C-A838-4F9B1B28ED85}" destId="{5ECD0454-6AF8-44E5-896C-EE27FE46BAD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5BBA97-2247-4512-8DC3-1523770C17F5}">
      <dsp:nvSpPr>
        <dsp:cNvPr id="0" name=""/>
        <dsp:cNvSpPr/>
      </dsp:nvSpPr>
      <dsp:spPr>
        <a:xfrm>
          <a:off x="2743200" y="396303"/>
          <a:ext cx="1432833" cy="165782"/>
        </a:xfrm>
        <a:custGeom>
          <a:avLst/>
          <a:gdLst/>
          <a:ahLst/>
          <a:cxnLst/>
          <a:rect l="0" t="0" r="0" b="0"/>
          <a:pathLst>
            <a:path>
              <a:moveTo>
                <a:pt x="0" y="0"/>
              </a:moveTo>
              <a:lnTo>
                <a:pt x="0" y="82891"/>
              </a:lnTo>
              <a:lnTo>
                <a:pt x="1432833" y="82891"/>
              </a:lnTo>
              <a:lnTo>
                <a:pt x="1432833"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0B1D11-1534-4A60-9DDE-DEEAB45D19B3}">
      <dsp:nvSpPr>
        <dsp:cNvPr id="0" name=""/>
        <dsp:cNvSpPr/>
      </dsp:nvSpPr>
      <dsp:spPr>
        <a:xfrm>
          <a:off x="2905035"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B86756-1413-422D-8F72-5DA3E7373E04}">
      <dsp:nvSpPr>
        <dsp:cNvPr id="0" name=""/>
        <dsp:cNvSpPr/>
      </dsp:nvSpPr>
      <dsp:spPr>
        <a:xfrm>
          <a:off x="2743200" y="396303"/>
          <a:ext cx="477611" cy="165782"/>
        </a:xfrm>
        <a:custGeom>
          <a:avLst/>
          <a:gdLst/>
          <a:ahLst/>
          <a:cxnLst/>
          <a:rect l="0" t="0" r="0" b="0"/>
          <a:pathLst>
            <a:path>
              <a:moveTo>
                <a:pt x="0" y="0"/>
              </a:moveTo>
              <a:lnTo>
                <a:pt x="0" y="82891"/>
              </a:lnTo>
              <a:lnTo>
                <a:pt x="477611" y="82891"/>
              </a:lnTo>
              <a:lnTo>
                <a:pt x="477611"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7BE4BB-E0FA-4C2A-856C-35325D7B4646}">
      <dsp:nvSpPr>
        <dsp:cNvPr id="0" name=""/>
        <dsp:cNvSpPr/>
      </dsp:nvSpPr>
      <dsp:spPr>
        <a:xfrm>
          <a:off x="1949812" y="956806"/>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94C605-54F7-4CCD-AA63-E7C458290AF8}">
      <dsp:nvSpPr>
        <dsp:cNvPr id="0" name=""/>
        <dsp:cNvSpPr/>
      </dsp:nvSpPr>
      <dsp:spPr>
        <a:xfrm>
          <a:off x="1949812"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50C23A-2B58-43EA-866E-5BD3FBF525A7}">
      <dsp:nvSpPr>
        <dsp:cNvPr id="0" name=""/>
        <dsp:cNvSpPr/>
      </dsp:nvSpPr>
      <dsp:spPr>
        <a:xfrm>
          <a:off x="2265588" y="396303"/>
          <a:ext cx="477611" cy="165782"/>
        </a:xfrm>
        <a:custGeom>
          <a:avLst/>
          <a:gdLst/>
          <a:ahLst/>
          <a:cxnLst/>
          <a:rect l="0" t="0" r="0" b="0"/>
          <a:pathLst>
            <a:path>
              <a:moveTo>
                <a:pt x="477611" y="0"/>
              </a:moveTo>
              <a:lnTo>
                <a:pt x="477611" y="82891"/>
              </a:lnTo>
              <a:lnTo>
                <a:pt x="0" y="82891"/>
              </a:lnTo>
              <a:lnTo>
                <a:pt x="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CE1F7E-78EE-4460-A4B8-0EF7EF40A608}">
      <dsp:nvSpPr>
        <dsp:cNvPr id="0" name=""/>
        <dsp:cNvSpPr/>
      </dsp:nvSpPr>
      <dsp:spPr>
        <a:xfrm>
          <a:off x="994589" y="956806"/>
          <a:ext cx="118416" cy="2044650"/>
        </a:xfrm>
        <a:custGeom>
          <a:avLst/>
          <a:gdLst/>
          <a:ahLst/>
          <a:cxnLst/>
          <a:rect l="0" t="0" r="0" b="0"/>
          <a:pathLst>
            <a:path>
              <a:moveTo>
                <a:pt x="0" y="0"/>
              </a:moveTo>
              <a:lnTo>
                <a:pt x="0" y="2044650"/>
              </a:lnTo>
              <a:lnTo>
                <a:pt x="118416" y="204465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A2D9E4-05CB-4BB6-B416-A4A82A3A259A}">
      <dsp:nvSpPr>
        <dsp:cNvPr id="0" name=""/>
        <dsp:cNvSpPr/>
      </dsp:nvSpPr>
      <dsp:spPr>
        <a:xfrm>
          <a:off x="994589" y="956806"/>
          <a:ext cx="118416" cy="1484147"/>
        </a:xfrm>
        <a:custGeom>
          <a:avLst/>
          <a:gdLst/>
          <a:ahLst/>
          <a:cxnLst/>
          <a:rect l="0" t="0" r="0" b="0"/>
          <a:pathLst>
            <a:path>
              <a:moveTo>
                <a:pt x="0" y="0"/>
              </a:moveTo>
              <a:lnTo>
                <a:pt x="0" y="1484147"/>
              </a:lnTo>
              <a:lnTo>
                <a:pt x="118416" y="148414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F64204-D737-4B13-AAC0-67970475D00D}">
      <dsp:nvSpPr>
        <dsp:cNvPr id="0" name=""/>
        <dsp:cNvSpPr/>
      </dsp:nvSpPr>
      <dsp:spPr>
        <a:xfrm>
          <a:off x="994589" y="956806"/>
          <a:ext cx="118416" cy="923645"/>
        </a:xfrm>
        <a:custGeom>
          <a:avLst/>
          <a:gdLst/>
          <a:ahLst/>
          <a:cxnLst/>
          <a:rect l="0" t="0" r="0" b="0"/>
          <a:pathLst>
            <a:path>
              <a:moveTo>
                <a:pt x="0" y="0"/>
              </a:moveTo>
              <a:lnTo>
                <a:pt x="0" y="923645"/>
              </a:lnTo>
              <a:lnTo>
                <a:pt x="118416" y="92364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9610B-C535-4419-9C73-9A8A8AEC5F5E}">
      <dsp:nvSpPr>
        <dsp:cNvPr id="0" name=""/>
        <dsp:cNvSpPr/>
      </dsp:nvSpPr>
      <dsp:spPr>
        <a:xfrm>
          <a:off x="994589" y="956806"/>
          <a:ext cx="118416" cy="363142"/>
        </a:xfrm>
        <a:custGeom>
          <a:avLst/>
          <a:gdLst/>
          <a:ahLst/>
          <a:cxnLst/>
          <a:rect l="0" t="0" r="0" b="0"/>
          <a:pathLst>
            <a:path>
              <a:moveTo>
                <a:pt x="0" y="0"/>
              </a:moveTo>
              <a:lnTo>
                <a:pt x="0" y="363142"/>
              </a:lnTo>
              <a:lnTo>
                <a:pt x="118416" y="3631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F4551A-AB94-45B4-A3CB-E99311E19CA0}">
      <dsp:nvSpPr>
        <dsp:cNvPr id="0" name=""/>
        <dsp:cNvSpPr/>
      </dsp:nvSpPr>
      <dsp:spPr>
        <a:xfrm>
          <a:off x="1310366" y="396303"/>
          <a:ext cx="1432833" cy="165782"/>
        </a:xfrm>
        <a:custGeom>
          <a:avLst/>
          <a:gdLst/>
          <a:ahLst/>
          <a:cxnLst/>
          <a:rect l="0" t="0" r="0" b="0"/>
          <a:pathLst>
            <a:path>
              <a:moveTo>
                <a:pt x="1432833" y="0"/>
              </a:moveTo>
              <a:lnTo>
                <a:pt x="1432833" y="82891"/>
              </a:lnTo>
              <a:lnTo>
                <a:pt x="0" y="82891"/>
              </a:lnTo>
              <a:lnTo>
                <a:pt x="0" y="1657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466BF0-0F98-4AD8-9CDF-F908AF528CE0}">
      <dsp:nvSpPr>
        <dsp:cNvPr id="0" name=""/>
        <dsp:cNvSpPr/>
      </dsp:nvSpPr>
      <dsp:spPr>
        <a:xfrm>
          <a:off x="2348479" y="158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Business Unit Manager </a:t>
          </a:r>
        </a:p>
      </dsp:txBody>
      <dsp:txXfrm>
        <a:off x="2348479" y="1583"/>
        <a:ext cx="789440" cy="394720"/>
      </dsp:txXfrm>
    </dsp:sp>
    <dsp:sp modelId="{C301953D-F472-4400-867E-8A3F08687C92}">
      <dsp:nvSpPr>
        <dsp:cNvPr id="0" name=""/>
        <dsp:cNvSpPr/>
      </dsp:nvSpPr>
      <dsp:spPr>
        <a:xfrm>
          <a:off x="915645"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Deputy Manager SAB </a:t>
          </a:r>
        </a:p>
      </dsp:txBody>
      <dsp:txXfrm>
        <a:off x="915645" y="562086"/>
        <a:ext cx="789440" cy="394720"/>
      </dsp:txXfrm>
    </dsp:sp>
    <dsp:sp modelId="{D863488A-F684-4575-8EE9-5B884553C3B1}">
      <dsp:nvSpPr>
        <dsp:cNvPr id="0" name=""/>
        <dsp:cNvSpPr/>
      </dsp:nvSpPr>
      <dsp:spPr>
        <a:xfrm>
          <a:off x="1113006"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Engagement Officer  0.8 </a:t>
          </a:r>
        </a:p>
      </dsp:txBody>
      <dsp:txXfrm>
        <a:off x="1113006" y="1122588"/>
        <a:ext cx="789440" cy="394720"/>
      </dsp:txXfrm>
    </dsp:sp>
    <dsp:sp modelId="{1C2EA22B-1F6B-441B-88DF-AB5FEEF255E7}">
      <dsp:nvSpPr>
        <dsp:cNvPr id="0" name=""/>
        <dsp:cNvSpPr/>
      </dsp:nvSpPr>
      <dsp:spPr>
        <a:xfrm>
          <a:off x="1113006"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Comms officer 0.5 </a:t>
          </a:r>
        </a:p>
        <a:p>
          <a:pPr marL="0" lvl="0" indent="0" algn="ctr" defTabSz="355600">
            <a:lnSpc>
              <a:spcPct val="90000"/>
            </a:lnSpc>
            <a:spcBef>
              <a:spcPct val="0"/>
            </a:spcBef>
            <a:spcAft>
              <a:spcPct val="35000"/>
            </a:spcAft>
            <a:buNone/>
          </a:pPr>
          <a:r>
            <a:rPr lang="en-US" sz="800" kern="1200"/>
            <a:t>PO1/2 </a:t>
          </a:r>
        </a:p>
      </dsp:txBody>
      <dsp:txXfrm>
        <a:off x="1113006" y="1683091"/>
        <a:ext cx="789440" cy="394720"/>
      </dsp:txXfrm>
    </dsp:sp>
    <dsp:sp modelId="{9F70FA48-8C44-489E-8D7D-66FB0E8E0DC0}">
      <dsp:nvSpPr>
        <dsp:cNvPr id="0" name=""/>
        <dsp:cNvSpPr/>
      </dsp:nvSpPr>
      <dsp:spPr>
        <a:xfrm>
          <a:off x="1113006" y="2243593"/>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Inspection Assurance  Lead </a:t>
          </a:r>
        </a:p>
      </dsp:txBody>
      <dsp:txXfrm>
        <a:off x="1113006" y="2243593"/>
        <a:ext cx="789440" cy="394720"/>
      </dsp:txXfrm>
    </dsp:sp>
    <dsp:sp modelId="{885A3ABF-12D7-4355-A743-F0EFE9E2552B}">
      <dsp:nvSpPr>
        <dsp:cNvPr id="0" name=""/>
        <dsp:cNvSpPr/>
      </dsp:nvSpPr>
      <dsp:spPr>
        <a:xfrm>
          <a:off x="1113006" y="280409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Business Admin </a:t>
          </a:r>
        </a:p>
      </dsp:txBody>
      <dsp:txXfrm>
        <a:off x="1113006" y="2804096"/>
        <a:ext cx="789440" cy="394720"/>
      </dsp:txXfrm>
    </dsp:sp>
    <dsp:sp modelId="{A4B22382-C38A-42BF-9FC2-2D7AC4D7D0DF}">
      <dsp:nvSpPr>
        <dsp:cNvPr id="0" name=""/>
        <dsp:cNvSpPr/>
      </dsp:nvSpPr>
      <dsp:spPr>
        <a:xfrm>
          <a:off x="1870868"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Deputy Manager Children's </a:t>
          </a:r>
        </a:p>
      </dsp:txBody>
      <dsp:txXfrm>
        <a:off x="1870868" y="562086"/>
        <a:ext cx="789440" cy="394720"/>
      </dsp:txXfrm>
    </dsp:sp>
    <dsp:sp modelId="{A6FB0564-18AA-4784-93BF-5F6975EF34E1}">
      <dsp:nvSpPr>
        <dsp:cNvPr id="0" name=""/>
        <dsp:cNvSpPr/>
      </dsp:nvSpPr>
      <dsp:spPr>
        <a:xfrm>
          <a:off x="2068228"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Reviews Coordinator  (SO2) </a:t>
          </a:r>
        </a:p>
      </dsp:txBody>
      <dsp:txXfrm>
        <a:off x="2068228" y="1122588"/>
        <a:ext cx="789440" cy="394720"/>
      </dsp:txXfrm>
    </dsp:sp>
    <dsp:sp modelId="{4D525AC5-0757-4C5F-9455-6FBDC73280A8}">
      <dsp:nvSpPr>
        <dsp:cNvPr id="0" name=""/>
        <dsp:cNvSpPr/>
      </dsp:nvSpPr>
      <dsp:spPr>
        <a:xfrm>
          <a:off x="2068228" y="1683091"/>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Business Admin </a:t>
          </a:r>
        </a:p>
      </dsp:txBody>
      <dsp:txXfrm>
        <a:off x="2068228" y="1683091"/>
        <a:ext cx="789440" cy="394720"/>
      </dsp:txXfrm>
    </dsp:sp>
    <dsp:sp modelId="{F87219EE-B793-466A-8AC5-F81B7AD31193}">
      <dsp:nvSpPr>
        <dsp:cNvPr id="0" name=""/>
        <dsp:cNvSpPr/>
      </dsp:nvSpPr>
      <dsp:spPr>
        <a:xfrm>
          <a:off x="2826091"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QA and Intelligence Coordinator </a:t>
          </a:r>
        </a:p>
      </dsp:txBody>
      <dsp:txXfrm>
        <a:off x="2826091" y="562086"/>
        <a:ext cx="789440" cy="394720"/>
      </dsp:txXfrm>
    </dsp:sp>
    <dsp:sp modelId="{1689BC5A-AD1B-41A3-B903-1BF66C576CAD}">
      <dsp:nvSpPr>
        <dsp:cNvPr id="0" name=""/>
        <dsp:cNvSpPr/>
      </dsp:nvSpPr>
      <dsp:spPr>
        <a:xfrm>
          <a:off x="3023451" y="1122588"/>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Data Officer- Band 6 </a:t>
          </a:r>
        </a:p>
      </dsp:txBody>
      <dsp:txXfrm>
        <a:off x="3023451" y="1122588"/>
        <a:ext cx="789440" cy="394720"/>
      </dsp:txXfrm>
    </dsp:sp>
    <dsp:sp modelId="{475E0E33-6EA5-411C-B184-74868221C748}">
      <dsp:nvSpPr>
        <dsp:cNvPr id="0" name=""/>
        <dsp:cNvSpPr/>
      </dsp:nvSpPr>
      <dsp:spPr>
        <a:xfrm>
          <a:off x="3781313" y="562086"/>
          <a:ext cx="789440" cy="39472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L&amp; D Coordinator </a:t>
          </a:r>
        </a:p>
      </dsp:txBody>
      <dsp:txXfrm>
        <a:off x="3781313" y="562086"/>
        <a:ext cx="789440" cy="3947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1958D7AEF8464C99681F0AE41D93E8" ma:contentTypeVersion="6" ma:contentTypeDescription="Create a new document." ma:contentTypeScope="" ma:versionID="464669f97599a405426856ddd17232cb">
  <xsd:schema xmlns:xsd="http://www.w3.org/2001/XMLSchema" xmlns:xs="http://www.w3.org/2001/XMLSchema" xmlns:p="http://schemas.microsoft.com/office/2006/metadata/properties" xmlns:ns2="6b7afac7-9bc3-4806-9879-3bb991907229" targetNamespace="http://schemas.microsoft.com/office/2006/metadata/properties" ma:root="true" ma:fieldsID="6c0c17f9dea57ccfa7b1402ab1cd3a5f" ns2:_="">
    <xsd:import namespace="6b7afac7-9bc3-4806-9879-3bb9919072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7afac7-9bc3-4806-9879-3bb991907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73D806-EF65-4FB4-A939-BC9328692CC6}">
  <ds:schemaRefs>
    <ds:schemaRef ds:uri="http://schemas.microsoft.com/sharepoint/v3/contenttype/forms"/>
  </ds:schemaRefs>
</ds:datastoreItem>
</file>

<file path=customXml/itemProps2.xml><?xml version="1.0" encoding="utf-8"?>
<ds:datastoreItem xmlns:ds="http://schemas.openxmlformats.org/officeDocument/2006/customXml" ds:itemID="{9EFDFB4F-E050-4E3F-8284-0BAEC14A97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6F0986-AA14-4647-B55A-3C71EE8DD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7afac7-9bc3-4806-9879-3bb991907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3FB382-48FD-457D-83CB-709D532D17D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Profile Middle Manager</vt:lpstr>
    </vt:vector>
  </TitlesOfParts>
  <Company>CBMDC</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Middle Manager</dc:title>
  <dc:subject/>
  <dc:creator>mccullochk</dc:creator>
  <cp:keywords/>
  <cp:lastModifiedBy>Linda Edwards</cp:lastModifiedBy>
  <cp:revision>4</cp:revision>
  <cp:lastPrinted>2021-12-01T08:57:00Z</cp:lastPrinted>
  <dcterms:created xsi:type="dcterms:W3CDTF">2023-06-14T19:19:00Z</dcterms:created>
  <dcterms:modified xsi:type="dcterms:W3CDTF">2025-03-26T14:52:00Z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ies>
</file>