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492B39" w14:textId="77777777" w:rsidR="005F10CF" w:rsidRPr="005F10CF" w:rsidRDefault="005F10CF" w:rsidP="005F10CF">
      <w:pPr>
        <w:pStyle w:val="Subtitle"/>
        <w:rPr>
          <w:sz w:val="28"/>
          <w:szCs w:val="28"/>
        </w:rPr>
      </w:pPr>
      <w:r w:rsidRPr="005F10CF">
        <w:rPr>
          <w:sz w:val="28"/>
          <w:szCs w:val="28"/>
        </w:rPr>
        <w:t>CITY OF BRADFORD METROPOLITAN DISTRICT COUNCIL</w:t>
      </w:r>
    </w:p>
    <w:p w14:paraId="730C16BA"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31D0C26D" w14:textId="77777777" w:rsidR="005F10CF" w:rsidRPr="00AC4B40" w:rsidRDefault="005F10CF"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4806"/>
      </w:tblGrid>
      <w:tr w:rsidR="00504D88" w:rsidRPr="00AE53C0" w14:paraId="3774BA3D" w14:textId="77777777" w:rsidTr="00DF6F47">
        <w:trPr>
          <w:trHeight w:val="476"/>
        </w:trPr>
        <w:tc>
          <w:tcPr>
            <w:tcW w:w="4794" w:type="dxa"/>
          </w:tcPr>
          <w:p w14:paraId="30BF95F5" w14:textId="77777777" w:rsidR="00504D88" w:rsidRPr="001F7FBB" w:rsidRDefault="00504D88" w:rsidP="00BB58FF">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w:t>
            </w:r>
            <w:r w:rsidR="00BB58FF">
              <w:rPr>
                <w:rFonts w:ascii="Arial" w:hAnsi="Arial" w:cs="Arial"/>
                <w:b/>
                <w:bCs/>
              </w:rPr>
              <w:t xml:space="preserve">Health and Wellbeing </w:t>
            </w:r>
          </w:p>
        </w:tc>
        <w:tc>
          <w:tcPr>
            <w:tcW w:w="4806" w:type="dxa"/>
          </w:tcPr>
          <w:p w14:paraId="40E8A0FC" w14:textId="77777777" w:rsidR="00504D88" w:rsidRPr="001F7FBB" w:rsidRDefault="00504D88" w:rsidP="00DF6F47">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w:t>
            </w:r>
            <w:r w:rsidR="00BB58FF">
              <w:rPr>
                <w:rFonts w:ascii="Arial" w:hAnsi="Arial" w:cs="Arial"/>
                <w:b/>
                <w:bCs/>
              </w:rPr>
              <w:t>Adults various</w:t>
            </w:r>
          </w:p>
        </w:tc>
      </w:tr>
      <w:tr w:rsidR="00504D88" w:rsidRPr="00AE53C0" w14:paraId="517E1E04" w14:textId="77777777" w:rsidTr="00DF6F47">
        <w:trPr>
          <w:trHeight w:val="476"/>
        </w:trPr>
        <w:tc>
          <w:tcPr>
            <w:tcW w:w="4794" w:type="dxa"/>
          </w:tcPr>
          <w:p w14:paraId="14199612" w14:textId="77777777" w:rsidR="00504D88" w:rsidRPr="001F7FBB" w:rsidRDefault="00504D88" w:rsidP="00DF6F47">
            <w:pPr>
              <w:tabs>
                <w:tab w:val="left" w:pos="-720"/>
              </w:tabs>
              <w:suppressAutoHyphens/>
              <w:spacing w:before="120" w:after="120"/>
              <w:rPr>
                <w:rFonts w:ascii="Arial" w:hAnsi="Arial" w:cs="Arial"/>
              </w:rPr>
            </w:pPr>
            <w:r>
              <w:rPr>
                <w:rFonts w:ascii="Arial" w:hAnsi="Arial" w:cs="Arial"/>
                <w:b/>
              </w:rPr>
              <w:t xml:space="preserve">POST TITLE: </w:t>
            </w:r>
            <w:r w:rsidR="00BB58FF">
              <w:rPr>
                <w:rFonts w:ascii="Arial" w:hAnsi="Arial" w:cs="Arial"/>
                <w:b/>
              </w:rPr>
              <w:t>L2</w:t>
            </w:r>
            <w:r>
              <w:rPr>
                <w:rFonts w:ascii="Arial" w:hAnsi="Arial" w:cs="Arial"/>
                <w:b/>
              </w:rPr>
              <w:t xml:space="preserve"> Social Worker </w:t>
            </w:r>
          </w:p>
        </w:tc>
        <w:tc>
          <w:tcPr>
            <w:tcW w:w="4806" w:type="dxa"/>
          </w:tcPr>
          <w:p w14:paraId="349EF733" w14:textId="77777777" w:rsidR="00504D88" w:rsidRPr="001F7FBB" w:rsidRDefault="00504D88" w:rsidP="00DF6F47">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Team Manager </w:t>
            </w:r>
          </w:p>
        </w:tc>
      </w:tr>
      <w:tr w:rsidR="00504D88" w:rsidRPr="00AE53C0" w14:paraId="0721706E" w14:textId="77777777" w:rsidTr="00DF6F47">
        <w:trPr>
          <w:trHeight w:val="476"/>
        </w:trPr>
        <w:tc>
          <w:tcPr>
            <w:tcW w:w="4794" w:type="dxa"/>
          </w:tcPr>
          <w:p w14:paraId="6E526C06" w14:textId="77777777" w:rsidR="00504D88" w:rsidRDefault="00BB58FF" w:rsidP="00BB58FF">
            <w:pPr>
              <w:tabs>
                <w:tab w:val="left" w:pos="-720"/>
              </w:tabs>
              <w:suppressAutoHyphens/>
              <w:spacing w:before="120" w:after="120"/>
              <w:rPr>
                <w:rFonts w:ascii="Arial" w:hAnsi="Arial" w:cs="Arial"/>
                <w:b/>
              </w:rPr>
            </w:pPr>
            <w:r>
              <w:rPr>
                <w:rFonts w:ascii="Arial" w:hAnsi="Arial" w:cs="Arial"/>
                <w:b/>
              </w:rPr>
              <w:t xml:space="preserve">GRADE: </w:t>
            </w:r>
          </w:p>
        </w:tc>
        <w:tc>
          <w:tcPr>
            <w:tcW w:w="4806" w:type="dxa"/>
          </w:tcPr>
          <w:p w14:paraId="6B070396" w14:textId="77777777" w:rsidR="00504D88" w:rsidRPr="00AE53C0" w:rsidRDefault="00504D88" w:rsidP="00DF6F47">
            <w:pPr>
              <w:tabs>
                <w:tab w:val="left" w:pos="-720"/>
              </w:tabs>
              <w:suppressAutoHyphens/>
              <w:spacing w:before="120" w:after="120"/>
              <w:rPr>
                <w:rFonts w:ascii="Arial" w:hAnsi="Arial" w:cs="Arial"/>
                <w:b/>
              </w:rPr>
            </w:pPr>
            <w:r>
              <w:rPr>
                <w:rFonts w:ascii="Arial" w:hAnsi="Arial" w:cs="Arial"/>
                <w:b/>
                <w:bCs/>
              </w:rPr>
              <w:t xml:space="preserve">SAP POSITION </w:t>
            </w:r>
            <w:r w:rsidRPr="00AE53C0">
              <w:rPr>
                <w:rFonts w:ascii="Arial" w:hAnsi="Arial" w:cs="Arial"/>
                <w:b/>
                <w:bCs/>
              </w:rPr>
              <w:t>NUMBER</w:t>
            </w:r>
          </w:p>
        </w:tc>
      </w:tr>
    </w:tbl>
    <w:p w14:paraId="28E2E4D5" w14:textId="77777777" w:rsidR="00504D88" w:rsidRPr="00AC4B40" w:rsidRDefault="00504D88" w:rsidP="005F10CF">
      <w:pPr>
        <w:pStyle w:val="Subtitle"/>
        <w:rPr>
          <w:sz w:val="24"/>
        </w:rPr>
      </w:pPr>
    </w:p>
    <w:p w14:paraId="2371940D" w14:textId="77777777" w:rsidR="00F806F6" w:rsidRPr="00F806F6" w:rsidRDefault="00F806F6" w:rsidP="00504D88">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74973F0"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37F1A763" w14:textId="77777777" w:rsidR="002D4D68" w:rsidRPr="00AC4B40" w:rsidRDefault="002D4D68" w:rsidP="002D4D68">
      <w:pPr>
        <w:tabs>
          <w:tab w:val="left" w:pos="-720"/>
        </w:tabs>
        <w:suppressAutoHyphens/>
        <w:jc w:val="both"/>
        <w:rPr>
          <w:rFonts w:ascii="Arial" w:hAnsi="Arial" w:cs="Arial"/>
          <w:sz w:val="22"/>
        </w:rPr>
      </w:pPr>
    </w:p>
    <w:p w14:paraId="4CAF5BB4"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7E5DE0F4" w14:textId="77777777" w:rsidR="002D4D68" w:rsidRPr="00AC4B40" w:rsidRDefault="002D4D68" w:rsidP="002D4D68">
      <w:pPr>
        <w:tabs>
          <w:tab w:val="left" w:pos="-720"/>
        </w:tabs>
        <w:suppressAutoHyphens/>
        <w:jc w:val="both"/>
        <w:rPr>
          <w:rFonts w:ascii="Arial" w:hAnsi="Arial" w:cs="Arial"/>
          <w:sz w:val="22"/>
        </w:rPr>
      </w:pPr>
    </w:p>
    <w:p w14:paraId="728BE54D"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BE8B421" w14:textId="77777777" w:rsidR="002D4D68" w:rsidRPr="00AC4B40" w:rsidRDefault="002D4D68" w:rsidP="002D4D68">
      <w:pPr>
        <w:tabs>
          <w:tab w:val="left" w:pos="-720"/>
        </w:tabs>
        <w:suppressAutoHyphens/>
        <w:jc w:val="both"/>
        <w:rPr>
          <w:rFonts w:ascii="Arial" w:hAnsi="Arial" w:cs="Arial"/>
          <w:sz w:val="22"/>
        </w:rPr>
      </w:pPr>
    </w:p>
    <w:p w14:paraId="29534B41"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7B7ABA6D"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2347DED9" w14:textId="77777777" w:rsidTr="003058BA">
        <w:tc>
          <w:tcPr>
            <w:tcW w:w="9708" w:type="dxa"/>
            <w:shd w:val="clear" w:color="auto" w:fill="D9D9D9"/>
          </w:tcPr>
          <w:p w14:paraId="2E4EE22F" w14:textId="77777777"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p>
        </w:tc>
      </w:tr>
      <w:tr w:rsidR="005F10CF" w14:paraId="084AEFAF" w14:textId="77777777" w:rsidTr="003058BA">
        <w:trPr>
          <w:trHeight w:val="861"/>
        </w:trPr>
        <w:tc>
          <w:tcPr>
            <w:tcW w:w="9708" w:type="dxa"/>
            <w:tcBorders>
              <w:bottom w:val="single" w:sz="4" w:space="0" w:color="auto"/>
            </w:tcBorders>
            <w:shd w:val="clear" w:color="auto" w:fill="auto"/>
          </w:tcPr>
          <w:p w14:paraId="156B6B66" w14:textId="446797BE" w:rsidR="00504D88" w:rsidRDefault="00504D88" w:rsidP="00BB58FF">
            <w:pPr>
              <w:numPr>
                <w:ilvl w:val="0"/>
                <w:numId w:val="26"/>
              </w:numPr>
              <w:spacing w:line="276" w:lineRule="auto"/>
              <w:ind w:right="-6"/>
              <w:jc w:val="both"/>
              <w:rPr>
                <w:rFonts w:ascii="Arial" w:hAnsi="Arial" w:cs="Arial"/>
              </w:rPr>
            </w:pPr>
            <w:r w:rsidRPr="00504D88">
              <w:rPr>
                <w:rFonts w:ascii="Arial" w:hAnsi="Arial" w:cs="Arial"/>
              </w:rPr>
              <w:t>Contribute to the provision of Social Care Services in the community and other settings.</w:t>
            </w:r>
            <w:r w:rsidR="00F80238">
              <w:rPr>
                <w:rFonts w:ascii="Arial" w:hAnsi="Arial" w:cs="Arial"/>
              </w:rPr>
              <w:t xml:space="preserve"> </w:t>
            </w:r>
            <w:proofErr w:type="gramStart"/>
            <w:r w:rsidRPr="00BB58FF">
              <w:rPr>
                <w:rFonts w:ascii="Arial" w:hAnsi="Arial" w:cs="Arial"/>
              </w:rPr>
              <w:t>Provide</w:t>
            </w:r>
            <w:proofErr w:type="gramEnd"/>
            <w:r w:rsidRPr="00BB58FF">
              <w:rPr>
                <w:rFonts w:ascii="Arial" w:hAnsi="Arial" w:cs="Arial"/>
              </w:rPr>
              <w:t xml:space="preserve"> an effective Social Work service including assessment, case planning and reviews. </w:t>
            </w:r>
          </w:p>
          <w:p w14:paraId="5503EF63" w14:textId="743E9F2E" w:rsidR="00BB58FF" w:rsidRPr="00BB58FF" w:rsidRDefault="00BB58FF" w:rsidP="00BB58FF">
            <w:pPr>
              <w:numPr>
                <w:ilvl w:val="0"/>
                <w:numId w:val="26"/>
              </w:numPr>
              <w:spacing w:line="276" w:lineRule="auto"/>
              <w:ind w:right="136"/>
              <w:jc w:val="both"/>
              <w:rPr>
                <w:rFonts w:ascii="Arial" w:hAnsi="Arial" w:cs="Arial"/>
              </w:rPr>
            </w:pPr>
            <w:r>
              <w:rPr>
                <w:rFonts w:ascii="Arial" w:hAnsi="Arial" w:cs="Arial"/>
              </w:rPr>
              <w:t xml:space="preserve">To safeguard Adults </w:t>
            </w:r>
            <w:r w:rsidR="00F80238">
              <w:rPr>
                <w:rFonts w:ascii="Arial" w:hAnsi="Arial" w:cs="Arial"/>
              </w:rPr>
              <w:t>including those</w:t>
            </w:r>
            <w:r>
              <w:rPr>
                <w:rFonts w:ascii="Arial" w:hAnsi="Arial" w:cs="Arial"/>
              </w:rPr>
              <w:t xml:space="preserve"> at significant risk of </w:t>
            </w:r>
            <w:proofErr w:type="gramStart"/>
            <w:r>
              <w:rPr>
                <w:rFonts w:ascii="Arial" w:hAnsi="Arial" w:cs="Arial"/>
              </w:rPr>
              <w:t>harm ,</w:t>
            </w:r>
            <w:proofErr w:type="gramEnd"/>
            <w:r>
              <w:rPr>
                <w:rFonts w:ascii="Arial" w:hAnsi="Arial" w:cs="Arial"/>
              </w:rPr>
              <w:t xml:space="preserve"> assess and manage risk and undertaken critical decision making including  taking professional responsibility for decision making </w:t>
            </w:r>
          </w:p>
          <w:p w14:paraId="13037FCF" w14:textId="77777777" w:rsidR="002D4D68" w:rsidRPr="00BB58FF" w:rsidRDefault="00504D88" w:rsidP="00BB58FF">
            <w:pPr>
              <w:numPr>
                <w:ilvl w:val="0"/>
                <w:numId w:val="26"/>
              </w:numPr>
              <w:spacing w:line="276" w:lineRule="auto"/>
              <w:ind w:right="-6"/>
              <w:jc w:val="both"/>
              <w:rPr>
                <w:rFonts w:ascii="Arial" w:hAnsi="Arial" w:cs="Arial"/>
              </w:rPr>
            </w:pPr>
            <w:r w:rsidRPr="00504D88">
              <w:rPr>
                <w:rFonts w:ascii="Arial" w:hAnsi="Arial" w:cs="Arial"/>
              </w:rPr>
              <w:t>Operate a Social Work service within departmental policy, practice and procedures.</w:t>
            </w:r>
          </w:p>
        </w:tc>
      </w:tr>
      <w:tr w:rsidR="005F10CF" w14:paraId="674D3183" w14:textId="77777777" w:rsidTr="003058BA">
        <w:tc>
          <w:tcPr>
            <w:tcW w:w="9708" w:type="dxa"/>
            <w:tcBorders>
              <w:bottom w:val="single" w:sz="4" w:space="0" w:color="auto"/>
            </w:tcBorders>
            <w:shd w:val="clear" w:color="auto" w:fill="D9D9D9"/>
          </w:tcPr>
          <w:p w14:paraId="3DD9CAFD" w14:textId="77777777" w:rsidR="0069454F" w:rsidRPr="003058BA" w:rsidRDefault="003E25F4" w:rsidP="00504D88">
            <w:pPr>
              <w:ind w:right="-874"/>
              <w:rPr>
                <w:rFonts w:ascii="Arial" w:hAnsi="Arial" w:cs="Arial"/>
              </w:rPr>
            </w:pPr>
            <w:r w:rsidRPr="003058BA">
              <w:rPr>
                <w:rFonts w:ascii="Arial" w:hAnsi="Arial" w:cs="Arial"/>
                <w:b/>
              </w:rPr>
              <w:t>Main Responsibilities of Post</w:t>
            </w:r>
          </w:p>
        </w:tc>
      </w:tr>
      <w:tr w:rsidR="00AE53C0" w14:paraId="6BABDB9A" w14:textId="77777777" w:rsidTr="003058BA">
        <w:trPr>
          <w:trHeight w:val="70"/>
        </w:trPr>
        <w:tc>
          <w:tcPr>
            <w:tcW w:w="9708" w:type="dxa"/>
            <w:shd w:val="clear" w:color="auto" w:fill="auto"/>
          </w:tcPr>
          <w:p w14:paraId="1771541F" w14:textId="77777777" w:rsidR="007B708F" w:rsidRPr="00990F73" w:rsidRDefault="007B708F" w:rsidP="00990F73">
            <w:pPr>
              <w:pStyle w:val="ListParagraph"/>
              <w:numPr>
                <w:ilvl w:val="0"/>
                <w:numId w:val="66"/>
              </w:numPr>
              <w:spacing w:line="276" w:lineRule="auto"/>
              <w:ind w:right="136"/>
              <w:jc w:val="both"/>
              <w:rPr>
                <w:rFonts w:ascii="Arial" w:hAnsi="Arial" w:cs="Arial"/>
              </w:rPr>
            </w:pPr>
            <w:r w:rsidRPr="00990F73">
              <w:rPr>
                <w:rFonts w:ascii="Arial" w:hAnsi="Arial" w:cs="Arial"/>
              </w:rPr>
              <w:t>Provide social work practice through a non-judgemental approach that upholds social work values and safeguards people’s rights in keeping with legal frameworks including the Care Act 2014, the Human Rights Act 1998, the Mental Capacity Act 2005 and Deprivation of Liberty Safeguards 2007 the Mental Health Act 1983. Working with individuals, their families and carers by assessing and identifying their needs and meeting them through direct therapeutic work, care planning and management. To be able to integrate a theoretical approach with practice.</w:t>
            </w:r>
          </w:p>
          <w:p w14:paraId="71B4E175" w14:textId="77777777" w:rsidR="007B708F" w:rsidRPr="00990F73" w:rsidRDefault="007B708F" w:rsidP="00990F73">
            <w:pPr>
              <w:spacing w:line="276" w:lineRule="auto"/>
              <w:ind w:left="567" w:right="136"/>
              <w:jc w:val="both"/>
              <w:rPr>
                <w:rFonts w:ascii="Arial" w:hAnsi="Arial" w:cs="Arial"/>
              </w:rPr>
            </w:pPr>
          </w:p>
          <w:p w14:paraId="433A282F"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lastRenderedPageBreak/>
              <w:t xml:space="preserve">Provide expert witness and give evidence to court and other relevant bodies as required, including evidence in court in proceedings and including the presentation of reports and application of appropriate Legal Orders. </w:t>
            </w:r>
          </w:p>
          <w:p w14:paraId="29247575" w14:textId="77777777" w:rsidR="007B708F" w:rsidRPr="00990F73" w:rsidRDefault="007B708F" w:rsidP="00990F73">
            <w:pPr>
              <w:spacing w:line="276" w:lineRule="auto"/>
              <w:ind w:left="567" w:right="136"/>
              <w:jc w:val="both"/>
              <w:rPr>
                <w:rFonts w:ascii="Arial" w:hAnsi="Arial" w:cs="Arial"/>
              </w:rPr>
            </w:pPr>
          </w:p>
          <w:p w14:paraId="76BACFEF"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Manage a caseload; </w:t>
            </w:r>
            <w:r w:rsidR="0020631F" w:rsidRPr="00990F73">
              <w:rPr>
                <w:rFonts w:ascii="Arial" w:hAnsi="Arial" w:cs="Arial"/>
              </w:rPr>
              <w:t>using theoretical knowledge to inform evidenced based practice, exercising decision making in line with professional criteria,</w:t>
            </w:r>
            <w:r w:rsidRPr="00990F73">
              <w:rPr>
                <w:rFonts w:ascii="Arial" w:hAnsi="Arial" w:cs="Arial"/>
              </w:rPr>
              <w:t xml:space="preserve"> making sure that case work is appropriately planned, critically evaluated and reviewed.</w:t>
            </w:r>
          </w:p>
          <w:p w14:paraId="77C7FA22" w14:textId="77777777" w:rsidR="007B708F" w:rsidRPr="00990F73" w:rsidRDefault="007B708F" w:rsidP="00990F73">
            <w:pPr>
              <w:spacing w:line="276" w:lineRule="auto"/>
              <w:ind w:left="567" w:right="136"/>
              <w:jc w:val="both"/>
              <w:rPr>
                <w:rFonts w:ascii="Arial" w:hAnsi="Arial" w:cs="Arial"/>
              </w:rPr>
            </w:pPr>
          </w:p>
          <w:p w14:paraId="4DD3E35C" w14:textId="77777777" w:rsidR="007B708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Make appropriate use of legislation to safeguard and promote the welfare of service users, facilitating their consultation and participation.</w:t>
            </w:r>
            <w:r w:rsidR="007B708F" w:rsidRPr="00990F73">
              <w:rPr>
                <w:rFonts w:ascii="Arial" w:hAnsi="Arial" w:cs="Arial"/>
              </w:rPr>
              <w:t xml:space="preserve"> </w:t>
            </w:r>
            <w:r w:rsidR="00306418" w:rsidRPr="00990F73">
              <w:rPr>
                <w:rFonts w:ascii="Arial" w:hAnsi="Arial" w:cs="Arial"/>
              </w:rPr>
              <w:t>Be the lead</w:t>
            </w:r>
            <w:r w:rsidR="007B708F" w:rsidRPr="00990F73">
              <w:rPr>
                <w:rFonts w:ascii="Arial" w:hAnsi="Arial" w:cs="Arial"/>
              </w:rPr>
              <w:t xml:space="preserve"> accountable enquiry officer for s.42 Safeguarding Enquiries, working with the person to proportionately manage risk, making safeguarding personal whilst upholding their Human Rights.</w:t>
            </w:r>
          </w:p>
          <w:p w14:paraId="54C627BF" w14:textId="77777777" w:rsidR="007B708F" w:rsidRPr="00990F73" w:rsidRDefault="007B708F" w:rsidP="00990F73">
            <w:pPr>
              <w:spacing w:line="276" w:lineRule="auto"/>
              <w:ind w:left="567" w:right="136"/>
              <w:jc w:val="both"/>
              <w:rPr>
                <w:rFonts w:ascii="Arial" w:hAnsi="Arial" w:cs="Arial"/>
              </w:rPr>
            </w:pPr>
          </w:p>
          <w:p w14:paraId="50EFB6BB" w14:textId="77777777" w:rsidR="00504D88" w:rsidRPr="00990F73" w:rsidRDefault="007B708F" w:rsidP="00990F73">
            <w:pPr>
              <w:pStyle w:val="ListParagraph"/>
              <w:numPr>
                <w:ilvl w:val="0"/>
                <w:numId w:val="66"/>
              </w:numPr>
              <w:spacing w:line="276" w:lineRule="auto"/>
              <w:ind w:right="136"/>
              <w:jc w:val="both"/>
              <w:rPr>
                <w:rFonts w:ascii="Arial" w:hAnsi="Arial" w:cs="Arial"/>
              </w:rPr>
            </w:pPr>
            <w:r w:rsidRPr="00990F73">
              <w:rPr>
                <w:rFonts w:ascii="Arial" w:hAnsi="Arial" w:cs="Arial"/>
              </w:rPr>
              <w:t>To Lead and contribute</w:t>
            </w:r>
            <w:r w:rsidR="00504D88" w:rsidRPr="00990F73">
              <w:rPr>
                <w:rFonts w:ascii="Arial" w:hAnsi="Arial" w:cs="Arial"/>
              </w:rPr>
              <w:t xml:space="preserve"> to multi-disciplinary assessments reviews and planning meetings. </w:t>
            </w:r>
            <w:r w:rsidR="0020631F" w:rsidRPr="00990F73">
              <w:rPr>
                <w:rFonts w:ascii="Arial" w:hAnsi="Arial" w:cs="Arial"/>
              </w:rPr>
              <w:t>Ensuring</w:t>
            </w:r>
            <w:r w:rsidR="00504D88" w:rsidRPr="00990F73">
              <w:rPr>
                <w:rFonts w:ascii="Arial" w:hAnsi="Arial" w:cs="Arial"/>
              </w:rPr>
              <w:t xml:space="preserve"> the best use of existing mainstream and specialist resources, and to demonstrate innovation with these resources, where appropriate. </w:t>
            </w:r>
          </w:p>
          <w:p w14:paraId="174216CD" w14:textId="77777777" w:rsidR="00817FF3" w:rsidRPr="00990F73" w:rsidRDefault="00817FF3" w:rsidP="00990F73">
            <w:pPr>
              <w:pStyle w:val="ListParagraph"/>
              <w:rPr>
                <w:rFonts w:ascii="Arial" w:hAnsi="Arial" w:cs="Arial"/>
              </w:rPr>
            </w:pPr>
          </w:p>
          <w:p w14:paraId="5D717B68" w14:textId="77777777" w:rsidR="00817FF3" w:rsidRPr="00990F73" w:rsidRDefault="00817FF3" w:rsidP="00990F73">
            <w:pPr>
              <w:pStyle w:val="ListParagraph"/>
              <w:numPr>
                <w:ilvl w:val="0"/>
                <w:numId w:val="66"/>
              </w:numPr>
              <w:tabs>
                <w:tab w:val="left" w:pos="-1440"/>
              </w:tabs>
              <w:spacing w:line="276" w:lineRule="auto"/>
              <w:ind w:right="136"/>
              <w:jc w:val="both"/>
              <w:rPr>
                <w:rFonts w:ascii="Arial" w:hAnsi="Arial" w:cs="Arial"/>
              </w:rPr>
            </w:pPr>
            <w:r w:rsidRPr="00990F73">
              <w:rPr>
                <w:rFonts w:ascii="Arial" w:hAnsi="Arial" w:cs="Arial"/>
              </w:rPr>
              <w:t xml:space="preserve">Apply a think family approach to practice, working with Adults and </w:t>
            </w:r>
            <w:r w:rsidR="00C34728" w:rsidRPr="00990F73">
              <w:rPr>
                <w:rFonts w:ascii="Arial" w:hAnsi="Arial" w:cs="Arial"/>
              </w:rPr>
              <w:t>Children</w:t>
            </w:r>
            <w:r w:rsidRPr="00990F73">
              <w:rPr>
                <w:rFonts w:ascii="Arial" w:hAnsi="Arial" w:cs="Arial"/>
              </w:rPr>
              <w:t xml:space="preserve"> in partnership, taking joint responsibility on statutory matters with social workers across other departments including children’s services.</w:t>
            </w:r>
          </w:p>
          <w:p w14:paraId="659822D0" w14:textId="77777777" w:rsidR="007B708F" w:rsidRPr="00990F73" w:rsidRDefault="007B708F" w:rsidP="00990F73">
            <w:pPr>
              <w:spacing w:line="276" w:lineRule="auto"/>
              <w:ind w:left="567" w:right="136"/>
              <w:jc w:val="both"/>
              <w:rPr>
                <w:rFonts w:ascii="Arial" w:hAnsi="Arial" w:cs="Arial"/>
              </w:rPr>
            </w:pPr>
          </w:p>
          <w:p w14:paraId="187C8432" w14:textId="77777777" w:rsidR="00693ACF"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Accept responsibility for and supervision of service users who are provided with care</w:t>
            </w:r>
            <w:r w:rsidR="00693ACF" w:rsidRPr="00990F73">
              <w:rPr>
                <w:rFonts w:ascii="Arial" w:hAnsi="Arial" w:cs="Arial"/>
              </w:rPr>
              <w:t xml:space="preserve"> services and review such cases. </w:t>
            </w:r>
            <w:r w:rsidRPr="00990F73">
              <w:rPr>
                <w:rFonts w:ascii="Arial" w:hAnsi="Arial" w:cs="Arial"/>
              </w:rPr>
              <w:t xml:space="preserve"> </w:t>
            </w:r>
          </w:p>
          <w:p w14:paraId="7BE82496" w14:textId="77777777" w:rsidR="00693ACF" w:rsidRPr="00990F73" w:rsidRDefault="00693ACF" w:rsidP="00990F73">
            <w:pPr>
              <w:spacing w:line="276" w:lineRule="auto"/>
              <w:ind w:left="567" w:right="136"/>
              <w:jc w:val="both"/>
              <w:rPr>
                <w:rFonts w:ascii="Arial" w:hAnsi="Arial" w:cs="Arial"/>
              </w:rPr>
            </w:pPr>
          </w:p>
          <w:p w14:paraId="13D09810" w14:textId="77777777" w:rsidR="0020631F" w:rsidRPr="00990F73" w:rsidRDefault="0020631F" w:rsidP="00990F73">
            <w:pPr>
              <w:pStyle w:val="ListParagraph"/>
              <w:numPr>
                <w:ilvl w:val="0"/>
                <w:numId w:val="66"/>
              </w:numPr>
              <w:rPr>
                <w:rFonts w:ascii="Arial" w:hAnsi="Arial" w:cs="Arial"/>
              </w:rPr>
            </w:pPr>
            <w:r w:rsidRPr="00990F73">
              <w:rPr>
                <w:rFonts w:ascii="Arial" w:hAnsi="Arial" w:cs="Arial"/>
              </w:rPr>
              <w:t xml:space="preserve">Partnership working with a wide range of statutory and voluntary sector professionals, including chairing multi-agency meetings to share information and make informed professional decisions to influence outcomes in case planning and decision making, </w:t>
            </w:r>
            <w:proofErr w:type="gramStart"/>
            <w:r w:rsidRPr="00990F73">
              <w:rPr>
                <w:rFonts w:ascii="Arial" w:hAnsi="Arial" w:cs="Arial"/>
              </w:rPr>
              <w:t>in order to</w:t>
            </w:r>
            <w:proofErr w:type="gramEnd"/>
            <w:r w:rsidRPr="00990F73">
              <w:rPr>
                <w:rFonts w:ascii="Arial" w:hAnsi="Arial" w:cs="Arial"/>
              </w:rPr>
              <w:t xml:space="preserve"> fulfil the provisions of a Social Work service.  </w:t>
            </w:r>
          </w:p>
          <w:p w14:paraId="4466642C" w14:textId="77777777" w:rsidR="0020631F" w:rsidRPr="00990F73" w:rsidRDefault="0020631F" w:rsidP="00990F73">
            <w:pPr>
              <w:rPr>
                <w:rFonts w:ascii="Arial" w:hAnsi="Arial" w:cs="Arial"/>
              </w:rPr>
            </w:pPr>
          </w:p>
          <w:p w14:paraId="271DB4F7" w14:textId="77777777" w:rsidR="00817FF3" w:rsidRPr="00990F73" w:rsidRDefault="0020631F" w:rsidP="00990F73">
            <w:pPr>
              <w:pStyle w:val="ListParagraph"/>
              <w:numPr>
                <w:ilvl w:val="0"/>
                <w:numId w:val="66"/>
              </w:numPr>
              <w:tabs>
                <w:tab w:val="left" w:pos="-1440"/>
              </w:tabs>
              <w:rPr>
                <w:rFonts w:ascii="Arial" w:hAnsi="Arial" w:cs="Arial"/>
              </w:rPr>
            </w:pPr>
            <w:r w:rsidRPr="00990F73">
              <w:rPr>
                <w:rFonts w:ascii="Arial" w:hAnsi="Arial" w:cs="Arial"/>
              </w:rPr>
              <w:t>To maintain up to date, accurate, concise and purposeful records of work in line with professional standards, the Data Protection Act 2018 and the General Data Protection Regulations (UK, GDPR)</w:t>
            </w:r>
          </w:p>
          <w:p w14:paraId="39B43E6C" w14:textId="77777777" w:rsidR="00817FF3" w:rsidRPr="00990F73" w:rsidRDefault="00817FF3" w:rsidP="00990F73">
            <w:pPr>
              <w:pStyle w:val="ListParagraph"/>
              <w:rPr>
                <w:rFonts w:ascii="Arial" w:hAnsi="Arial" w:cs="Arial"/>
              </w:rPr>
            </w:pPr>
          </w:p>
          <w:p w14:paraId="52CB9524" w14:textId="77777777" w:rsidR="00817FF3" w:rsidRPr="00990F73" w:rsidRDefault="00817FF3" w:rsidP="00990F73">
            <w:pPr>
              <w:pStyle w:val="ListParagraph"/>
              <w:numPr>
                <w:ilvl w:val="0"/>
                <w:numId w:val="66"/>
              </w:numPr>
              <w:tabs>
                <w:tab w:val="left" w:pos="-1440"/>
              </w:tabs>
              <w:rPr>
                <w:rFonts w:ascii="Arial" w:hAnsi="Arial" w:cs="Arial"/>
              </w:rPr>
            </w:pPr>
            <w:r w:rsidRPr="00990F73">
              <w:rPr>
                <w:rFonts w:ascii="Arial" w:hAnsi="Arial" w:cs="Arial"/>
              </w:rPr>
              <w:t xml:space="preserve">To participate continuously in professional development activities, including regular supervision and appraisal, in line with registration and Social Work England Professional Standards. </w:t>
            </w:r>
          </w:p>
          <w:p w14:paraId="67257319" w14:textId="77777777" w:rsidR="00817FF3" w:rsidRPr="00990F73" w:rsidRDefault="00817FF3" w:rsidP="00990F73">
            <w:pPr>
              <w:pStyle w:val="ListParagraph"/>
              <w:rPr>
                <w:rFonts w:ascii="Arial" w:hAnsi="Arial" w:cs="Arial"/>
              </w:rPr>
            </w:pPr>
          </w:p>
          <w:p w14:paraId="22BD6AF0" w14:textId="77777777" w:rsidR="00817FF3" w:rsidRPr="00990F73" w:rsidRDefault="00817FF3" w:rsidP="00990F73">
            <w:pPr>
              <w:pStyle w:val="ListParagraph"/>
              <w:numPr>
                <w:ilvl w:val="0"/>
                <w:numId w:val="66"/>
              </w:numPr>
              <w:tabs>
                <w:tab w:val="left" w:pos="-1440"/>
              </w:tabs>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57BC3F65" w14:textId="77777777" w:rsidR="0013598C" w:rsidRPr="00990F73" w:rsidRDefault="0013598C" w:rsidP="00990F73">
            <w:pPr>
              <w:spacing w:line="276" w:lineRule="auto"/>
              <w:ind w:right="136"/>
              <w:jc w:val="both"/>
              <w:rPr>
                <w:rFonts w:ascii="Arial" w:hAnsi="Arial" w:cs="Arial"/>
              </w:rPr>
            </w:pPr>
          </w:p>
          <w:p w14:paraId="6BD8E719" w14:textId="77777777" w:rsidR="00817FF3" w:rsidRPr="00990F73" w:rsidRDefault="00504D88" w:rsidP="00990F73">
            <w:pPr>
              <w:pStyle w:val="ListParagraph"/>
              <w:numPr>
                <w:ilvl w:val="0"/>
                <w:numId w:val="66"/>
              </w:numPr>
              <w:spacing w:line="276" w:lineRule="auto"/>
              <w:ind w:right="136"/>
              <w:jc w:val="both"/>
              <w:rPr>
                <w:rFonts w:ascii="Arial" w:hAnsi="Arial" w:cs="Arial"/>
              </w:rPr>
            </w:pPr>
            <w:r w:rsidRPr="00990F73">
              <w:rPr>
                <w:rFonts w:ascii="Arial" w:hAnsi="Arial" w:cs="Arial"/>
              </w:rPr>
              <w:t xml:space="preserve">Independently manage own workload seeking support and investigating solutions for workload difficulties.  </w:t>
            </w:r>
          </w:p>
          <w:p w14:paraId="7B268903" w14:textId="77777777" w:rsidR="00817FF3" w:rsidRPr="00990F73" w:rsidRDefault="00817FF3" w:rsidP="00990F73">
            <w:pPr>
              <w:pStyle w:val="ListParagraph"/>
              <w:rPr>
                <w:rFonts w:ascii="Arial" w:hAnsi="Arial" w:cs="Arial"/>
              </w:rPr>
            </w:pPr>
          </w:p>
          <w:p w14:paraId="10633DB1" w14:textId="77777777" w:rsidR="00817FF3" w:rsidRPr="00990F73" w:rsidRDefault="00504D88" w:rsidP="00990F73">
            <w:pPr>
              <w:pStyle w:val="ListParagraph"/>
              <w:numPr>
                <w:ilvl w:val="0"/>
                <w:numId w:val="66"/>
              </w:numPr>
              <w:ind w:right="136" w:hanging="658"/>
              <w:jc w:val="both"/>
              <w:rPr>
                <w:rFonts w:ascii="Arial" w:hAnsi="Arial" w:cs="Arial"/>
              </w:rPr>
            </w:pPr>
            <w:r w:rsidRPr="00990F73">
              <w:rPr>
                <w:rFonts w:ascii="Arial" w:hAnsi="Arial" w:cs="Arial"/>
              </w:rPr>
              <w:t>Provide support and mentoring for newly</w:t>
            </w:r>
            <w:r w:rsidR="00817FF3" w:rsidRPr="00990F73">
              <w:rPr>
                <w:rFonts w:ascii="Arial" w:hAnsi="Arial" w:cs="Arial"/>
              </w:rPr>
              <w:t xml:space="preserve"> qualified social workers, and staff</w:t>
            </w:r>
            <w:r w:rsidR="00817FF3" w:rsidRPr="00990F73">
              <w:rPr>
                <w:rFonts w:ascii="Arial" w:hAnsi="Arial" w:cs="Arial"/>
                <w:color w:val="000000"/>
              </w:rPr>
              <w:t xml:space="preserve"> who are not Social Work </w:t>
            </w:r>
            <w:proofErr w:type="gramStart"/>
            <w:r w:rsidR="00817FF3" w:rsidRPr="00990F73">
              <w:rPr>
                <w:rFonts w:ascii="Arial" w:hAnsi="Arial" w:cs="Arial"/>
                <w:color w:val="000000"/>
              </w:rPr>
              <w:t>Qualified;</w:t>
            </w:r>
            <w:proofErr w:type="gramEnd"/>
            <w:r w:rsidR="00817FF3" w:rsidRPr="00990F73">
              <w:rPr>
                <w:rFonts w:ascii="Arial" w:hAnsi="Arial" w:cs="Arial"/>
                <w:color w:val="000000"/>
              </w:rPr>
              <w:t xml:space="preserve"> such as, Community Care Officer’s, Enablement Coordinators and Trusted Assessors. Contributing to the learning of social work </w:t>
            </w:r>
            <w:r w:rsidR="00817FF3" w:rsidRPr="00990F73">
              <w:rPr>
                <w:rFonts w:ascii="Arial" w:hAnsi="Arial" w:cs="Arial"/>
                <w:color w:val="000000"/>
              </w:rPr>
              <w:lastRenderedPageBreak/>
              <w:t>theory, enabling the application of evidenced based practice approaches, promoting the overall development of practice.</w:t>
            </w:r>
          </w:p>
          <w:p w14:paraId="4A425DAE" w14:textId="77777777" w:rsidR="00817FF3" w:rsidRPr="00990F73" w:rsidRDefault="00817FF3" w:rsidP="00990F73">
            <w:pPr>
              <w:pStyle w:val="ListParagraph"/>
              <w:rPr>
                <w:rFonts w:ascii="Arial" w:hAnsi="Arial" w:cs="Arial"/>
              </w:rPr>
            </w:pPr>
          </w:p>
          <w:p w14:paraId="6F10C6C2" w14:textId="77777777" w:rsidR="00817FF3" w:rsidRPr="00990F73" w:rsidRDefault="00817FF3" w:rsidP="00990F73">
            <w:pPr>
              <w:pStyle w:val="ListParagraph"/>
              <w:numPr>
                <w:ilvl w:val="0"/>
                <w:numId w:val="66"/>
              </w:numPr>
              <w:spacing w:line="276" w:lineRule="auto"/>
              <w:ind w:right="136"/>
              <w:jc w:val="both"/>
              <w:rPr>
                <w:rFonts w:ascii="Arial" w:hAnsi="Arial" w:cs="Arial"/>
              </w:rPr>
            </w:pPr>
            <w:r w:rsidRPr="00990F73">
              <w:rPr>
                <w:rFonts w:ascii="Arial" w:hAnsi="Arial" w:cs="Arial"/>
              </w:rPr>
              <w:t>Assisting in the development of new resources and work on specialist projects.</w:t>
            </w:r>
          </w:p>
          <w:p w14:paraId="71A5E58D" w14:textId="77777777" w:rsidR="00817FF3" w:rsidRPr="00990F73" w:rsidRDefault="00817FF3" w:rsidP="00990F73">
            <w:pPr>
              <w:spacing w:line="276" w:lineRule="auto"/>
              <w:ind w:left="60" w:right="136"/>
              <w:jc w:val="both"/>
              <w:rPr>
                <w:rFonts w:ascii="Arial" w:hAnsi="Arial" w:cs="Arial"/>
              </w:rPr>
            </w:pPr>
          </w:p>
          <w:p w14:paraId="046453C7" w14:textId="77777777" w:rsidR="00817FF3" w:rsidRPr="00990F73" w:rsidRDefault="00817FF3" w:rsidP="00990F73">
            <w:pPr>
              <w:pStyle w:val="ListParagraph"/>
              <w:numPr>
                <w:ilvl w:val="0"/>
                <w:numId w:val="66"/>
              </w:numPr>
              <w:ind w:right="-6"/>
              <w:rPr>
                <w:rFonts w:ascii="Arial" w:hAnsi="Arial" w:cs="Arial"/>
              </w:rPr>
            </w:pPr>
            <w:r w:rsidRPr="00990F7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legal and human rights framework.</w:t>
            </w:r>
          </w:p>
          <w:p w14:paraId="17EEAF05" w14:textId="77777777" w:rsidR="00817FF3" w:rsidRPr="00990F73" w:rsidRDefault="00817FF3" w:rsidP="00990F73">
            <w:pPr>
              <w:pStyle w:val="ListParagraph"/>
              <w:rPr>
                <w:rFonts w:ascii="Arial" w:hAnsi="Arial" w:cs="Arial"/>
              </w:rPr>
            </w:pPr>
          </w:p>
          <w:p w14:paraId="3ABD0F5C" w14:textId="77777777" w:rsidR="00817FF3" w:rsidRPr="00990F73" w:rsidRDefault="00817FF3" w:rsidP="00990F73">
            <w:pPr>
              <w:pStyle w:val="ListParagraph"/>
              <w:numPr>
                <w:ilvl w:val="0"/>
                <w:numId w:val="66"/>
              </w:numPr>
              <w:ind w:right="-6"/>
              <w:rPr>
                <w:rFonts w:ascii="Arial" w:hAnsi="Arial" w:cs="Arial"/>
              </w:rPr>
            </w:pPr>
            <w:r w:rsidRPr="00990F73">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02030D46" w14:textId="77777777" w:rsidR="002D4D68" w:rsidRPr="00990F73" w:rsidRDefault="002D4D68" w:rsidP="00990F73">
            <w:pPr>
              <w:spacing w:line="276" w:lineRule="auto"/>
              <w:ind w:left="720" w:right="136"/>
              <w:jc w:val="both"/>
              <w:rPr>
                <w:rFonts w:ascii="Arial" w:hAnsi="Arial" w:cs="Arial"/>
              </w:rPr>
            </w:pPr>
          </w:p>
          <w:p w14:paraId="4A20E988" w14:textId="77777777" w:rsidR="002D4D68" w:rsidRPr="00990F73" w:rsidRDefault="002D4D68" w:rsidP="00990F73">
            <w:pPr>
              <w:spacing w:line="276" w:lineRule="auto"/>
              <w:ind w:left="60" w:right="-874"/>
              <w:jc w:val="both"/>
              <w:rPr>
                <w:rFonts w:ascii="Arial" w:hAnsi="Arial" w:cs="Arial"/>
              </w:rPr>
            </w:pPr>
          </w:p>
        </w:tc>
      </w:tr>
    </w:tbl>
    <w:p w14:paraId="3B148195" w14:textId="77777777" w:rsidR="003521A9" w:rsidRDefault="003521A9"/>
    <w:p w14:paraId="1CBBF47E" w14:textId="77777777" w:rsidR="003521A9" w:rsidRDefault="003521A9">
      <w:r>
        <w:br w:type="page"/>
      </w:r>
    </w:p>
    <w:p w14:paraId="719F4490" w14:textId="77777777" w:rsidR="003521A9" w:rsidRDefault="003521A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3C9C114D" w14:textId="77777777" w:rsidTr="00504D88">
        <w:tc>
          <w:tcPr>
            <w:tcW w:w="9708" w:type="dxa"/>
            <w:shd w:val="clear" w:color="auto" w:fill="auto"/>
            <w:vAlign w:val="center"/>
          </w:tcPr>
          <w:p w14:paraId="06162A66" w14:textId="77777777" w:rsidR="005F10CF" w:rsidRPr="003058BA" w:rsidRDefault="00504D88" w:rsidP="00504D88">
            <w:pPr>
              <w:ind w:right="-874"/>
              <w:rPr>
                <w:rFonts w:ascii="Arial" w:hAnsi="Arial" w:cs="Arial"/>
                <w:b/>
              </w:rPr>
            </w:pPr>
            <w:r>
              <w:rPr>
                <w:rFonts w:ascii="Arial" w:hAnsi="Arial" w:cs="Arial"/>
                <w:b/>
              </w:rPr>
              <w:t>Structure</w:t>
            </w:r>
          </w:p>
          <w:p w14:paraId="1B6535B1" w14:textId="77777777" w:rsidR="005F10CF" w:rsidRDefault="005F10CF" w:rsidP="00504D88">
            <w:pPr>
              <w:ind w:right="-108"/>
              <w:jc w:val="center"/>
            </w:pPr>
          </w:p>
          <w:p w14:paraId="14C98857" w14:textId="77777777" w:rsidR="005F10CF" w:rsidRPr="003058BA" w:rsidRDefault="00AC4B40" w:rsidP="00504D88">
            <w:pPr>
              <w:ind w:right="-108"/>
              <w:jc w:val="center"/>
              <w:rPr>
                <w:b/>
              </w:rPr>
            </w:pPr>
            <w:r>
              <w:rPr>
                <w:noProof/>
              </w:rPr>
              <w:drawing>
                <wp:inline distT="0" distB="0" distL="0" distR="0" wp14:anchorId="1DEC57DB" wp14:editId="0EF33E9C">
                  <wp:extent cx="5194300" cy="2828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12803E8F" w14:textId="77777777" w:rsidR="001761AF" w:rsidRDefault="001761AF" w:rsidP="00504D88">
            <w:pPr>
              <w:ind w:right="-108"/>
              <w:jc w:val="center"/>
              <w:rPr>
                <w:b/>
              </w:rPr>
            </w:pPr>
          </w:p>
          <w:p w14:paraId="5CECBC54" w14:textId="77777777" w:rsidR="00504D88" w:rsidRDefault="00504D88" w:rsidP="00504D88">
            <w:pPr>
              <w:ind w:right="-108"/>
              <w:jc w:val="center"/>
              <w:rPr>
                <w:b/>
              </w:rPr>
            </w:pPr>
          </w:p>
          <w:p w14:paraId="0101CE31" w14:textId="77777777" w:rsidR="00504D88" w:rsidRPr="003058BA" w:rsidRDefault="00504D88" w:rsidP="00504D88">
            <w:pPr>
              <w:ind w:right="-108"/>
              <w:jc w:val="center"/>
              <w:rPr>
                <w:b/>
              </w:rPr>
            </w:pPr>
          </w:p>
          <w:p w14:paraId="3D4FE1F4" w14:textId="77777777" w:rsidR="003327C2" w:rsidRPr="003058BA" w:rsidRDefault="003327C2" w:rsidP="00504D88">
            <w:pPr>
              <w:ind w:right="-108"/>
              <w:jc w:val="center"/>
              <w:rPr>
                <w:b/>
              </w:rPr>
            </w:pPr>
          </w:p>
        </w:tc>
      </w:tr>
    </w:tbl>
    <w:p w14:paraId="4A509D1A" w14:textId="77777777" w:rsidR="00504D88" w:rsidRDefault="00504D88"/>
    <w:p w14:paraId="11A7B807" w14:textId="77777777" w:rsidR="00504D88" w:rsidRDefault="00504D88">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061B2D" w:rsidRPr="00596E05" w14:paraId="77683106" w14:textId="77777777" w:rsidTr="003058BA">
        <w:tc>
          <w:tcPr>
            <w:tcW w:w="9708" w:type="dxa"/>
            <w:gridSpan w:val="2"/>
            <w:tcBorders>
              <w:bottom w:val="single" w:sz="4" w:space="0" w:color="auto"/>
            </w:tcBorders>
            <w:shd w:val="clear" w:color="auto" w:fill="D9D9D9"/>
          </w:tcPr>
          <w:p w14:paraId="6A4BA641" w14:textId="77777777" w:rsidR="009B5B9F" w:rsidRPr="00596E05" w:rsidRDefault="00BC536F" w:rsidP="003058BA">
            <w:pPr>
              <w:ind w:right="-6"/>
              <w:rPr>
                <w:rFonts w:ascii="Arial" w:hAnsi="Arial" w:cs="Arial"/>
                <w:color w:val="FF0000"/>
              </w:rPr>
            </w:pPr>
            <w:r w:rsidRPr="00596E05">
              <w:rPr>
                <w:rFonts w:ascii="Arial" w:hAnsi="Arial" w:cs="Arial"/>
                <w:b/>
              </w:rPr>
              <w:lastRenderedPageBreak/>
              <w:t xml:space="preserve">Special </w:t>
            </w:r>
            <w:r w:rsidR="00C958B5" w:rsidRPr="00596E05">
              <w:rPr>
                <w:rFonts w:ascii="Arial" w:hAnsi="Arial" w:cs="Arial"/>
                <w:b/>
              </w:rPr>
              <w:t>K</w:t>
            </w:r>
            <w:r w:rsidR="00E34645" w:rsidRPr="00596E05">
              <w:rPr>
                <w:rFonts w:ascii="Arial" w:hAnsi="Arial" w:cs="Arial"/>
                <w:b/>
              </w:rPr>
              <w:t xml:space="preserve">nowledge </w:t>
            </w:r>
            <w:r w:rsidR="009B5B9F" w:rsidRPr="00596E05">
              <w:rPr>
                <w:rFonts w:ascii="Arial" w:hAnsi="Arial" w:cs="Arial"/>
                <w:b/>
              </w:rPr>
              <w:t xml:space="preserve">Requirement: </w:t>
            </w:r>
            <w:r w:rsidR="00825411" w:rsidRPr="00596E05">
              <w:rPr>
                <w:rFonts w:ascii="Arial" w:hAnsi="Arial" w:cs="Arial"/>
                <w:b/>
              </w:rPr>
              <w:t xml:space="preserve">Will be </w:t>
            </w:r>
            <w:r w:rsidR="007908E4" w:rsidRPr="00596E05">
              <w:rPr>
                <w:rFonts w:ascii="Arial" w:hAnsi="Arial" w:cs="Arial"/>
                <w:b/>
              </w:rPr>
              <w:t>used for</w:t>
            </w:r>
            <w:r w:rsidR="00702E6D" w:rsidRPr="00596E05">
              <w:rPr>
                <w:rFonts w:ascii="Arial" w:hAnsi="Arial" w:cs="Arial"/>
                <w:b/>
              </w:rPr>
              <w:t xml:space="preserve"> shortlisting</w:t>
            </w:r>
            <w:r w:rsidR="00F806F6" w:rsidRPr="00596E05">
              <w:rPr>
                <w:rFonts w:ascii="Arial" w:hAnsi="Arial" w:cs="Arial"/>
                <w:b/>
              </w:rPr>
              <w:t xml:space="preserve">. </w:t>
            </w:r>
          </w:p>
          <w:p w14:paraId="7335F0EA" w14:textId="77777777" w:rsidR="00061B2D" w:rsidRPr="00596E05" w:rsidRDefault="00AC4B40" w:rsidP="00596E05">
            <w:pPr>
              <w:spacing w:line="276" w:lineRule="auto"/>
              <w:ind w:right="-6"/>
              <w:jc w:val="both"/>
              <w:rPr>
                <w:rFonts w:ascii="Arial" w:hAnsi="Arial" w:cs="Arial"/>
                <w:b/>
                <w:i/>
                <w:color w:val="000000"/>
              </w:rPr>
            </w:pPr>
            <w:r w:rsidRPr="00596E05">
              <w:rPr>
                <w:rFonts w:ascii="Arial" w:hAnsi="Arial" w:cs="Arial"/>
                <w:b/>
                <w:i/>
                <w:color w:val="000000"/>
              </w:rPr>
              <w:t>See Appendix A for Professional Capabilities Framework for Social Work (PCF)</w:t>
            </w:r>
          </w:p>
        </w:tc>
      </w:tr>
      <w:tr w:rsidR="00FB7BFC" w:rsidRPr="00596E05" w14:paraId="38B825D6" w14:textId="77777777" w:rsidTr="003058BA">
        <w:tc>
          <w:tcPr>
            <w:tcW w:w="9708" w:type="dxa"/>
            <w:gridSpan w:val="2"/>
            <w:shd w:val="clear" w:color="auto" w:fill="FFFFFF"/>
          </w:tcPr>
          <w:p w14:paraId="732DA24C" w14:textId="77777777" w:rsidR="00FB7BFC" w:rsidRPr="00596E05" w:rsidRDefault="00517C74" w:rsidP="00596E05">
            <w:pPr>
              <w:spacing w:line="276" w:lineRule="auto"/>
              <w:ind w:right="-6"/>
              <w:jc w:val="both"/>
              <w:rPr>
                <w:rFonts w:ascii="Arial" w:hAnsi="Arial" w:cs="Arial"/>
                <w:b/>
              </w:rPr>
            </w:pPr>
            <w:r w:rsidRPr="00596E05">
              <w:rPr>
                <w:rFonts w:ascii="Arial" w:hAnsi="Arial" w:cs="Arial"/>
                <w:b/>
              </w:rPr>
              <w:t>Applicants with disabilities are only required to meet the essential special knowledge requirements shown by a cross in the end column</w:t>
            </w:r>
            <w:r w:rsidRPr="00596E05">
              <w:rPr>
                <w:rFonts w:ascii="Arial" w:hAnsi="Arial" w:cs="Arial"/>
              </w:rPr>
              <w:t>.</w:t>
            </w:r>
          </w:p>
        </w:tc>
      </w:tr>
      <w:tr w:rsidR="001C5A9C" w:rsidRPr="00596E05" w14:paraId="636319AB" w14:textId="77777777" w:rsidTr="00FF704A">
        <w:tc>
          <w:tcPr>
            <w:tcW w:w="8028" w:type="dxa"/>
            <w:shd w:val="clear" w:color="auto" w:fill="auto"/>
          </w:tcPr>
          <w:p w14:paraId="0B904FB2" w14:textId="77777777" w:rsidR="001C5A9C" w:rsidRPr="00596E05" w:rsidRDefault="001C5A9C" w:rsidP="003058BA">
            <w:pPr>
              <w:ind w:right="-6"/>
              <w:rPr>
                <w:rFonts w:ascii="Arial" w:hAnsi="Arial" w:cs="Arial"/>
                <w:color w:val="000000"/>
              </w:rPr>
            </w:pPr>
          </w:p>
        </w:tc>
        <w:tc>
          <w:tcPr>
            <w:tcW w:w="1680" w:type="dxa"/>
            <w:shd w:val="clear" w:color="auto" w:fill="auto"/>
            <w:vAlign w:val="center"/>
          </w:tcPr>
          <w:p w14:paraId="3A4E280C" w14:textId="77777777" w:rsidR="001C5A9C" w:rsidRPr="00596E05" w:rsidRDefault="001C5A9C" w:rsidP="00FF704A">
            <w:pPr>
              <w:ind w:right="-6"/>
              <w:jc w:val="center"/>
              <w:rPr>
                <w:rFonts w:ascii="Arial" w:hAnsi="Arial" w:cs="Arial"/>
                <w:b/>
              </w:rPr>
            </w:pPr>
            <w:r w:rsidRPr="00596E05">
              <w:rPr>
                <w:rFonts w:ascii="Arial" w:hAnsi="Arial" w:cs="Arial"/>
                <w:b/>
              </w:rPr>
              <w:t>Essential</w:t>
            </w:r>
          </w:p>
        </w:tc>
      </w:tr>
      <w:tr w:rsidR="00D53288" w:rsidRPr="00596E05" w14:paraId="0097FBC0" w14:textId="77777777" w:rsidTr="00FF704A">
        <w:tc>
          <w:tcPr>
            <w:tcW w:w="8028" w:type="dxa"/>
            <w:shd w:val="clear" w:color="auto" w:fill="auto"/>
          </w:tcPr>
          <w:p w14:paraId="6BDC8FA2" w14:textId="77777777" w:rsidR="00D53288" w:rsidRPr="00596E05" w:rsidRDefault="00D53288" w:rsidP="00FF704A">
            <w:pPr>
              <w:spacing w:line="276" w:lineRule="auto"/>
              <w:jc w:val="both"/>
              <w:rPr>
                <w:rFonts w:ascii="Arial" w:hAnsi="Arial" w:cs="Arial"/>
              </w:rPr>
            </w:pPr>
            <w:r w:rsidRPr="00596E05">
              <w:rPr>
                <w:rFonts w:ascii="Arial" w:eastAsia="Arial" w:hAnsi="Arial" w:cs="Arial"/>
                <w:bCs/>
              </w:rPr>
              <w:t>D</w:t>
            </w:r>
            <w:r w:rsidRPr="00596E05">
              <w:rPr>
                <w:rFonts w:ascii="Arial" w:hAnsi="Arial" w:cs="Arial"/>
              </w:rPr>
              <w:t>ue to th</w:t>
            </w:r>
            <w:r w:rsidR="00D570A0" w:rsidRPr="00596E05">
              <w:rPr>
                <w:rFonts w:ascii="Arial" w:hAnsi="Arial" w:cs="Arial"/>
              </w:rPr>
              <w:t>e Government</w:t>
            </w:r>
            <w:r w:rsidR="00FF0D66" w:rsidRPr="00596E05">
              <w:rPr>
                <w:rFonts w:ascii="Arial" w:hAnsi="Arial" w:cs="Arial"/>
              </w:rPr>
              <w:t>’</w:t>
            </w:r>
            <w:r w:rsidR="00D570A0" w:rsidRPr="00596E05">
              <w:rPr>
                <w:rFonts w:ascii="Arial" w:hAnsi="Arial" w:cs="Arial"/>
              </w:rPr>
              <w:t>s Fl</w:t>
            </w:r>
            <w:r w:rsidRPr="00596E05">
              <w:rPr>
                <w:rFonts w:ascii="Arial" w:hAnsi="Arial" w:cs="Arial"/>
              </w:rPr>
              <w:t>uency in English Duty f</w:t>
            </w:r>
            <w:r w:rsidRPr="00596E05">
              <w:rPr>
                <w:rFonts w:ascii="Arial" w:eastAsia="Arial" w:hAnsi="Arial" w:cs="Arial"/>
                <w:bCs/>
              </w:rPr>
              <w:t>or posts where employees speak directly to members of the public</w:t>
            </w:r>
            <w:r w:rsidR="00FF0D66" w:rsidRPr="00596E05">
              <w:rPr>
                <w:rFonts w:ascii="Arial" w:eastAsia="Arial" w:hAnsi="Arial" w:cs="Arial"/>
                <w:bCs/>
              </w:rPr>
              <w:t>,</w:t>
            </w:r>
            <w:r w:rsidRPr="00596E05">
              <w:rPr>
                <w:rFonts w:ascii="Arial" w:eastAsia="Arial" w:hAnsi="Arial" w:cs="Arial"/>
                <w:bCs/>
              </w:rPr>
              <w:t xml:space="preserve"> the post holder is required to meet the </w:t>
            </w:r>
            <w:r w:rsidR="00353D10" w:rsidRPr="00596E05">
              <w:rPr>
                <w:rFonts w:ascii="Arial" w:hAnsi="Arial" w:cs="Arial"/>
              </w:rPr>
              <w:t>Advanced</w:t>
            </w:r>
            <w:r w:rsidR="00D570A0" w:rsidRPr="00596E05">
              <w:rPr>
                <w:rFonts w:ascii="Arial" w:hAnsi="Arial" w:cs="Arial"/>
              </w:rPr>
              <w:t xml:space="preserve"> threshold</w:t>
            </w:r>
            <w:r w:rsidRPr="00596E05">
              <w:rPr>
                <w:rFonts w:ascii="Arial" w:hAnsi="Arial" w:cs="Arial"/>
              </w:rPr>
              <w:t xml:space="preserve"> level which will be implemented where the post requires a greater level of sensitive interaction with the </w:t>
            </w:r>
            <w:r w:rsidR="007908E4" w:rsidRPr="00596E05">
              <w:rPr>
                <w:rFonts w:ascii="Arial" w:hAnsi="Arial" w:cs="Arial"/>
              </w:rPr>
              <w:t>public, (e.g.</w:t>
            </w:r>
            <w:r w:rsidRPr="00596E05">
              <w:rPr>
                <w:rFonts w:ascii="Arial" w:hAnsi="Arial" w:cs="Arial"/>
              </w:rPr>
              <w:t xml:space="preserve"> in </w:t>
            </w:r>
            <w:r w:rsidR="00EC0139">
              <w:rPr>
                <w:rFonts w:ascii="Arial" w:hAnsi="Arial" w:cs="Arial"/>
              </w:rPr>
              <w:t>Library</w:t>
            </w:r>
            <w:r w:rsidR="00ED1810">
              <w:rPr>
                <w:rFonts w:ascii="Arial" w:hAnsi="Arial" w:cs="Arial"/>
              </w:rPr>
              <w:t>’s,</w:t>
            </w:r>
            <w:r w:rsidR="00EC0139">
              <w:rPr>
                <w:rFonts w:ascii="Arial" w:hAnsi="Arial" w:cs="Arial"/>
              </w:rPr>
              <w:t xml:space="preserve"> market</w:t>
            </w:r>
            <w:r w:rsidRPr="00596E05">
              <w:rPr>
                <w:rFonts w:ascii="Arial" w:hAnsi="Arial" w:cs="Arial"/>
              </w:rPr>
              <w:t xml:space="preserve"> centres) – where the person is able to demonstrate that</w:t>
            </w:r>
            <w:r w:rsidR="004D0138" w:rsidRPr="00596E05">
              <w:rPr>
                <w:rFonts w:ascii="Arial" w:hAnsi="Arial" w:cs="Arial"/>
              </w:rPr>
              <w:t xml:space="preserve"> they can during the interview:</w:t>
            </w:r>
          </w:p>
          <w:p w14:paraId="077F23E1" w14:textId="77777777" w:rsidR="00D53288" w:rsidRPr="00596E05" w:rsidRDefault="00596E05" w:rsidP="00FF0D66">
            <w:pPr>
              <w:jc w:val="both"/>
              <w:rPr>
                <w:rFonts w:ascii="Arial" w:hAnsi="Arial" w:cs="Arial"/>
              </w:rPr>
            </w:pPr>
            <w:r>
              <w:rPr>
                <w:rFonts w:ascii="Arial" w:hAnsi="Arial" w:cs="Arial"/>
              </w:rPr>
              <w:t xml:space="preserve">a)  </w:t>
            </w:r>
            <w:r w:rsidR="00F25FEA">
              <w:rPr>
                <w:rFonts w:ascii="Arial" w:hAnsi="Arial" w:cs="Arial"/>
              </w:rPr>
              <w:t>E</w:t>
            </w:r>
            <w:r w:rsidR="00D53288" w:rsidRPr="00596E05">
              <w:rPr>
                <w:rFonts w:ascii="Arial" w:hAnsi="Arial" w:cs="Arial"/>
              </w:rPr>
              <w:t>xpress themselves fluently and spontaneously, almost effortlessly</w:t>
            </w:r>
          </w:p>
          <w:p w14:paraId="3390231D" w14:textId="77777777" w:rsidR="00D53288" w:rsidRPr="00596E05" w:rsidRDefault="00D53288" w:rsidP="00FF0D66">
            <w:pPr>
              <w:jc w:val="both"/>
              <w:rPr>
                <w:rFonts w:ascii="Arial" w:hAnsi="Arial" w:cs="Arial"/>
              </w:rPr>
            </w:pPr>
            <w:r w:rsidRPr="00596E05">
              <w:rPr>
                <w:rFonts w:ascii="Arial" w:hAnsi="Arial" w:cs="Arial"/>
              </w:rPr>
              <w:t>b)</w:t>
            </w:r>
            <w:r w:rsidR="00596E05">
              <w:rPr>
                <w:rFonts w:ascii="Arial" w:hAnsi="Arial" w:cs="Arial"/>
              </w:rPr>
              <w:t xml:space="preserve"> </w:t>
            </w:r>
            <w:r w:rsidRPr="00596E05">
              <w:rPr>
                <w:rFonts w:ascii="Arial" w:hAnsi="Arial" w:cs="Arial"/>
              </w:rPr>
              <w:t>Only the requirement to explain difficult concepts simply hinders a n</w:t>
            </w:r>
            <w:r w:rsidR="00FF0D66" w:rsidRPr="00596E05">
              <w:rPr>
                <w:rFonts w:ascii="Arial" w:hAnsi="Arial" w:cs="Arial"/>
              </w:rPr>
              <w:t>atural smooth flow of language.</w:t>
            </w:r>
          </w:p>
        </w:tc>
        <w:tc>
          <w:tcPr>
            <w:tcW w:w="1680" w:type="dxa"/>
            <w:shd w:val="clear" w:color="auto" w:fill="auto"/>
            <w:vAlign w:val="center"/>
          </w:tcPr>
          <w:p w14:paraId="3B9FE81A" w14:textId="77777777" w:rsidR="00D53288"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10193444" w14:textId="77777777" w:rsidTr="00FF704A">
        <w:tc>
          <w:tcPr>
            <w:tcW w:w="8028" w:type="dxa"/>
            <w:shd w:val="clear" w:color="auto" w:fill="auto"/>
          </w:tcPr>
          <w:p w14:paraId="61A1A11B" w14:textId="216DAC09" w:rsidR="00FF704A" w:rsidRPr="00596E05" w:rsidRDefault="00FF704A" w:rsidP="00FF704A">
            <w:pPr>
              <w:spacing w:line="276" w:lineRule="auto"/>
              <w:ind w:right="-6"/>
              <w:jc w:val="both"/>
              <w:rPr>
                <w:rFonts w:ascii="Arial" w:hAnsi="Arial" w:cs="Arial"/>
              </w:rPr>
            </w:pPr>
            <w:r w:rsidRPr="00596E05">
              <w:rPr>
                <w:rFonts w:ascii="Arial" w:hAnsi="Arial" w:cs="Arial"/>
                <w:color w:val="000000"/>
              </w:rPr>
              <w:t xml:space="preserve">Be able to apply and consolidate knowledge of social sciences, law and Social Work practice theory, and be able to demonstrate a comprehensive understanding and use of this knowledge related to the area of Social Work in </w:t>
            </w:r>
            <w:r w:rsidR="00C34728">
              <w:rPr>
                <w:rFonts w:ascii="Arial" w:hAnsi="Arial" w:cs="Arial"/>
                <w:color w:val="000000"/>
              </w:rPr>
              <w:t>Adults</w:t>
            </w:r>
            <w:r w:rsidRPr="00596E05">
              <w:rPr>
                <w:rFonts w:ascii="Arial" w:hAnsi="Arial" w:cs="Arial"/>
                <w:color w:val="000000"/>
              </w:rPr>
              <w:t xml:space="preserve"> Services. </w:t>
            </w:r>
          </w:p>
        </w:tc>
        <w:tc>
          <w:tcPr>
            <w:tcW w:w="1680" w:type="dxa"/>
            <w:shd w:val="clear" w:color="auto" w:fill="auto"/>
            <w:vAlign w:val="center"/>
          </w:tcPr>
          <w:p w14:paraId="10AE7708"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23A4659D" w14:textId="77777777" w:rsidTr="00FF704A">
        <w:tc>
          <w:tcPr>
            <w:tcW w:w="8028" w:type="dxa"/>
            <w:shd w:val="clear" w:color="auto" w:fill="auto"/>
          </w:tcPr>
          <w:p w14:paraId="31F6DDAF" w14:textId="7447D0D4"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 xml:space="preserve">Use judgement and authority to intervene with individuals, families and communities to promote independence, provide support and prevent harm, neglect and abuse by engaging effectively with people and gathering information in complex situations, developing and using a range of interventions and routinely explain professional reasoning, judgements and decisions. </w:t>
            </w:r>
          </w:p>
        </w:tc>
        <w:tc>
          <w:tcPr>
            <w:tcW w:w="1680" w:type="dxa"/>
            <w:shd w:val="clear" w:color="auto" w:fill="auto"/>
            <w:vAlign w:val="center"/>
          </w:tcPr>
          <w:p w14:paraId="66A35944"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41BE11E4" w14:textId="77777777" w:rsidTr="00FF704A">
        <w:tc>
          <w:tcPr>
            <w:tcW w:w="8028" w:type="dxa"/>
            <w:shd w:val="clear" w:color="auto" w:fill="auto"/>
          </w:tcPr>
          <w:p w14:paraId="74DAFEB1" w14:textId="009B8F21"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Operate effectively within multi-agency and inter-professional partnerships and settings, working within the organisations remit, including building your own network and collaborative working.</w:t>
            </w:r>
          </w:p>
        </w:tc>
        <w:tc>
          <w:tcPr>
            <w:tcW w:w="1680" w:type="dxa"/>
            <w:shd w:val="clear" w:color="auto" w:fill="auto"/>
            <w:vAlign w:val="center"/>
          </w:tcPr>
          <w:p w14:paraId="1069B128"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13E1B9BD" w14:textId="77777777" w:rsidTr="00FF704A">
        <w:tc>
          <w:tcPr>
            <w:tcW w:w="8028" w:type="dxa"/>
            <w:shd w:val="clear" w:color="auto" w:fill="auto"/>
          </w:tcPr>
          <w:p w14:paraId="33C120CF" w14:textId="6EEE1199"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 xml:space="preserve">Understand forms of harm and their impact on people, and the implications for practice, drawing on concepts of strength, resilience, vulnerability, risk and resistance, and apply to practice. </w:t>
            </w:r>
          </w:p>
        </w:tc>
        <w:tc>
          <w:tcPr>
            <w:tcW w:w="1680" w:type="dxa"/>
            <w:shd w:val="clear" w:color="auto" w:fill="auto"/>
            <w:vAlign w:val="center"/>
          </w:tcPr>
          <w:p w14:paraId="13147BE5"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3309B65D" w14:textId="77777777" w:rsidTr="00FF704A">
        <w:tc>
          <w:tcPr>
            <w:tcW w:w="8028" w:type="dxa"/>
            <w:shd w:val="clear" w:color="auto" w:fill="auto"/>
          </w:tcPr>
          <w:p w14:paraId="559F4E51" w14:textId="237AC6BB"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Recognise diversity and apply anti-discriminatory and anti-oppressive principles in practice, recognising discriminatory practices and develop approaches to appropriately challenge service users, colleagues or senior staff.</w:t>
            </w:r>
          </w:p>
        </w:tc>
        <w:tc>
          <w:tcPr>
            <w:tcW w:w="1680" w:type="dxa"/>
            <w:shd w:val="clear" w:color="auto" w:fill="auto"/>
            <w:vAlign w:val="center"/>
          </w:tcPr>
          <w:p w14:paraId="5B8C5E47"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0C405076" w14:textId="77777777" w:rsidTr="00FF704A">
        <w:tc>
          <w:tcPr>
            <w:tcW w:w="8028" w:type="dxa"/>
            <w:shd w:val="clear" w:color="auto" w:fill="auto"/>
          </w:tcPr>
          <w:p w14:paraId="16A5EF32" w14:textId="67C1E44F"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 xml:space="preserve">Be able to record accurate </w:t>
            </w:r>
            <w:proofErr w:type="gramStart"/>
            <w:r w:rsidRPr="00596E05">
              <w:rPr>
                <w:rFonts w:ascii="Arial" w:hAnsi="Arial" w:cs="Arial"/>
                <w:color w:val="000000"/>
              </w:rPr>
              <w:t>information, and</w:t>
            </w:r>
            <w:proofErr w:type="gramEnd"/>
            <w:r w:rsidRPr="00596E05">
              <w:rPr>
                <w:rFonts w:ascii="Arial" w:hAnsi="Arial" w:cs="Arial"/>
                <w:color w:val="000000"/>
              </w:rPr>
              <w:t xml:space="preserve"> write records and reports using electronic recording systems including recording of analysis and judgements (ICS) and use of other recording systems. </w:t>
            </w:r>
          </w:p>
        </w:tc>
        <w:tc>
          <w:tcPr>
            <w:tcW w:w="1680" w:type="dxa"/>
            <w:shd w:val="clear" w:color="auto" w:fill="auto"/>
            <w:vAlign w:val="center"/>
          </w:tcPr>
          <w:p w14:paraId="76D609BB"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26B21D77" w14:textId="77777777" w:rsidTr="00FF704A">
        <w:tc>
          <w:tcPr>
            <w:tcW w:w="8028" w:type="dxa"/>
            <w:shd w:val="clear" w:color="auto" w:fill="auto"/>
          </w:tcPr>
          <w:p w14:paraId="1A5B665B" w14:textId="3710B3F8"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Take responsibility for obtaining regular effective supervision, identify and act on own learning needs through CPD, and manage workload independently seeking support and suggesting solutions.</w:t>
            </w:r>
          </w:p>
        </w:tc>
        <w:tc>
          <w:tcPr>
            <w:tcW w:w="1680" w:type="dxa"/>
            <w:shd w:val="clear" w:color="auto" w:fill="auto"/>
            <w:vAlign w:val="center"/>
          </w:tcPr>
          <w:p w14:paraId="3F728055"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FF704A" w:rsidRPr="00596E05" w14:paraId="3BE39F72" w14:textId="77777777" w:rsidTr="00FF704A">
        <w:tc>
          <w:tcPr>
            <w:tcW w:w="8028" w:type="dxa"/>
            <w:shd w:val="clear" w:color="auto" w:fill="auto"/>
          </w:tcPr>
          <w:p w14:paraId="1A2116E1" w14:textId="1809D45C" w:rsidR="00FF704A" w:rsidRPr="00596E05" w:rsidRDefault="00FF704A" w:rsidP="00FF704A">
            <w:pPr>
              <w:spacing w:line="276" w:lineRule="auto"/>
              <w:ind w:right="-6"/>
              <w:jc w:val="both"/>
              <w:rPr>
                <w:rFonts w:ascii="Arial" w:hAnsi="Arial" w:cs="Arial"/>
                <w:color w:val="000000"/>
              </w:rPr>
            </w:pPr>
            <w:r w:rsidRPr="00596E05">
              <w:rPr>
                <w:rFonts w:ascii="Arial" w:hAnsi="Arial" w:cs="Arial"/>
                <w:color w:val="000000"/>
              </w:rPr>
              <w:t>Be able to recognise the requirements of professional accountability and information sharing and understand and apply Social Work ethical principles and legislation</w:t>
            </w:r>
            <w:r w:rsidR="00F80238">
              <w:rPr>
                <w:rFonts w:ascii="Arial" w:hAnsi="Arial" w:cs="Arial"/>
                <w:color w:val="000000"/>
              </w:rPr>
              <w:t>.</w:t>
            </w:r>
          </w:p>
        </w:tc>
        <w:tc>
          <w:tcPr>
            <w:tcW w:w="1680" w:type="dxa"/>
            <w:shd w:val="clear" w:color="auto" w:fill="auto"/>
            <w:vAlign w:val="center"/>
          </w:tcPr>
          <w:p w14:paraId="02777582" w14:textId="77777777" w:rsidR="00FF704A"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5C02C669" w14:textId="77777777" w:rsidTr="00FF704A">
        <w:tc>
          <w:tcPr>
            <w:tcW w:w="8028" w:type="dxa"/>
            <w:shd w:val="clear" w:color="auto" w:fill="auto"/>
          </w:tcPr>
          <w:p w14:paraId="26689A21" w14:textId="77777777" w:rsidR="00AC145B" w:rsidRPr="00596E05" w:rsidRDefault="00AC145B" w:rsidP="00596E05">
            <w:pPr>
              <w:spacing w:line="276" w:lineRule="auto"/>
              <w:ind w:right="-6"/>
              <w:rPr>
                <w:rFonts w:ascii="Arial" w:hAnsi="Arial" w:cs="Arial"/>
              </w:rPr>
            </w:pPr>
            <w:r w:rsidRPr="00596E05">
              <w:rPr>
                <w:rFonts w:ascii="Arial" w:hAnsi="Arial" w:cs="Arial"/>
                <w:color w:val="000000"/>
              </w:rPr>
              <w:t>Understands and applies health and safety working practices, including risk in own area of work and or across other areas of work</w:t>
            </w:r>
            <w:r w:rsidR="00596E05" w:rsidRPr="00596E05">
              <w:rPr>
                <w:rFonts w:ascii="Arial" w:hAnsi="Arial" w:cs="Arial"/>
                <w:color w:val="000000"/>
              </w:rPr>
              <w:t>.</w:t>
            </w:r>
          </w:p>
        </w:tc>
        <w:tc>
          <w:tcPr>
            <w:tcW w:w="1680" w:type="dxa"/>
            <w:shd w:val="clear" w:color="auto" w:fill="auto"/>
            <w:vAlign w:val="center"/>
          </w:tcPr>
          <w:p w14:paraId="15EDB9EF" w14:textId="77777777" w:rsidR="00AC145B" w:rsidRPr="00596E05" w:rsidRDefault="00FF704A" w:rsidP="00FF704A">
            <w:pPr>
              <w:ind w:right="-6"/>
              <w:jc w:val="center"/>
              <w:rPr>
                <w:rFonts w:ascii="Arial" w:hAnsi="Arial" w:cs="Arial"/>
              </w:rPr>
            </w:pPr>
            <w:r w:rsidRPr="00596E05">
              <w:rPr>
                <w:rFonts w:ascii="Arial" w:hAnsi="Arial" w:cs="Arial"/>
              </w:rPr>
              <w:t>x</w:t>
            </w:r>
          </w:p>
        </w:tc>
      </w:tr>
      <w:tr w:rsidR="00AC145B" w:rsidRPr="00596E05" w14:paraId="5AA0D596" w14:textId="77777777" w:rsidTr="00FF704A">
        <w:tc>
          <w:tcPr>
            <w:tcW w:w="8028" w:type="dxa"/>
            <w:shd w:val="clear" w:color="auto" w:fill="auto"/>
          </w:tcPr>
          <w:p w14:paraId="71829A03"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lastRenderedPageBreak/>
              <w:t>Uses a wide range of basic computer applications</w:t>
            </w:r>
            <w:r w:rsidR="00596E05" w:rsidRPr="00596E05">
              <w:rPr>
                <w:rFonts w:ascii="Arial" w:hAnsi="Arial" w:cs="Arial"/>
                <w:color w:val="000000"/>
              </w:rPr>
              <w:t>.</w:t>
            </w:r>
          </w:p>
        </w:tc>
        <w:tc>
          <w:tcPr>
            <w:tcW w:w="1680" w:type="dxa"/>
            <w:shd w:val="clear" w:color="auto" w:fill="auto"/>
            <w:vAlign w:val="center"/>
          </w:tcPr>
          <w:p w14:paraId="3A5B4633"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22D60BCC" w14:textId="77777777" w:rsidTr="00FF704A">
        <w:tc>
          <w:tcPr>
            <w:tcW w:w="8028" w:type="dxa"/>
            <w:shd w:val="clear" w:color="auto" w:fill="auto"/>
          </w:tcPr>
          <w:p w14:paraId="672ECB22"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the costs for products and services within own area of responsibility</w:t>
            </w:r>
            <w:r w:rsidR="00596E05" w:rsidRPr="00596E05">
              <w:rPr>
                <w:rFonts w:ascii="Arial" w:hAnsi="Arial" w:cs="Arial"/>
                <w:color w:val="000000"/>
              </w:rPr>
              <w:t>.</w:t>
            </w:r>
          </w:p>
        </w:tc>
        <w:tc>
          <w:tcPr>
            <w:tcW w:w="1680" w:type="dxa"/>
            <w:shd w:val="clear" w:color="auto" w:fill="auto"/>
            <w:vAlign w:val="center"/>
          </w:tcPr>
          <w:p w14:paraId="0933C9EC" w14:textId="77777777" w:rsidR="00AC145B" w:rsidRPr="00596E05" w:rsidRDefault="00596E05" w:rsidP="00FF704A">
            <w:pPr>
              <w:ind w:right="-6"/>
              <w:jc w:val="center"/>
              <w:rPr>
                <w:rFonts w:ascii="Arial" w:hAnsi="Arial" w:cs="Arial"/>
              </w:rPr>
            </w:pPr>
            <w:r w:rsidRPr="00596E05">
              <w:rPr>
                <w:rFonts w:ascii="Arial" w:hAnsi="Arial" w:cs="Arial"/>
              </w:rPr>
              <w:t>x</w:t>
            </w:r>
          </w:p>
        </w:tc>
      </w:tr>
      <w:tr w:rsidR="00AC145B" w:rsidRPr="00596E05" w14:paraId="51C84E78" w14:textId="77777777" w:rsidTr="00FF704A">
        <w:tc>
          <w:tcPr>
            <w:tcW w:w="8028" w:type="dxa"/>
            <w:shd w:val="clear" w:color="auto" w:fill="auto"/>
          </w:tcPr>
          <w:p w14:paraId="088F5945" w14:textId="77777777" w:rsidR="00AC145B" w:rsidRPr="00596E05" w:rsidRDefault="00AC145B" w:rsidP="00596E05">
            <w:pPr>
              <w:spacing w:line="276" w:lineRule="auto"/>
              <w:ind w:right="-6"/>
              <w:jc w:val="both"/>
              <w:rPr>
                <w:rFonts w:ascii="Arial" w:hAnsi="Arial" w:cs="Arial"/>
              </w:rPr>
            </w:pPr>
            <w:r w:rsidRPr="00596E05">
              <w:rPr>
                <w:rFonts w:ascii="Arial" w:hAnsi="Arial" w:cs="Arial"/>
                <w:color w:val="000000"/>
              </w:rPr>
              <w:t>Knows and understands how to analyse, interpret and present complex information from a variety of sources</w:t>
            </w:r>
          </w:p>
        </w:tc>
        <w:tc>
          <w:tcPr>
            <w:tcW w:w="1680" w:type="dxa"/>
            <w:shd w:val="clear" w:color="auto" w:fill="auto"/>
            <w:vAlign w:val="center"/>
          </w:tcPr>
          <w:p w14:paraId="7E605C77" w14:textId="77777777" w:rsidR="00AC145B" w:rsidRPr="00596E05" w:rsidRDefault="00596E05" w:rsidP="00FF704A">
            <w:pPr>
              <w:ind w:right="-6"/>
              <w:jc w:val="center"/>
              <w:rPr>
                <w:rFonts w:ascii="Arial" w:hAnsi="Arial" w:cs="Arial"/>
              </w:rPr>
            </w:pPr>
            <w:r w:rsidRPr="00596E05">
              <w:rPr>
                <w:rFonts w:ascii="Arial" w:hAnsi="Arial" w:cs="Arial"/>
              </w:rPr>
              <w:t>x</w:t>
            </w:r>
          </w:p>
        </w:tc>
      </w:tr>
    </w:tbl>
    <w:p w14:paraId="0C773A92"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30D727F1" w14:textId="77777777" w:rsidTr="00596E05">
        <w:trPr>
          <w:trHeight w:val="567"/>
        </w:trPr>
        <w:tc>
          <w:tcPr>
            <w:tcW w:w="9588" w:type="dxa"/>
            <w:shd w:val="clear" w:color="auto" w:fill="D9D9D9"/>
            <w:vAlign w:val="center"/>
          </w:tcPr>
          <w:p w14:paraId="550EB8DF" w14:textId="77777777" w:rsidR="00300C33" w:rsidRPr="003058BA" w:rsidRDefault="00300C33" w:rsidP="00596E05">
            <w:pPr>
              <w:ind w:right="-6"/>
              <w:rPr>
                <w:rFonts w:ascii="Arial" w:hAnsi="Arial" w:cs="Arial"/>
                <w:b/>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 for shortlisting</w:t>
            </w:r>
          </w:p>
        </w:tc>
      </w:tr>
      <w:tr w:rsidR="00300C33" w14:paraId="08625DDC" w14:textId="77777777" w:rsidTr="003058BA">
        <w:tc>
          <w:tcPr>
            <w:tcW w:w="9588" w:type="dxa"/>
            <w:shd w:val="clear" w:color="auto" w:fill="auto"/>
          </w:tcPr>
          <w:p w14:paraId="492415BA" w14:textId="77777777" w:rsidR="00300C33" w:rsidRPr="003058BA" w:rsidRDefault="000278AC" w:rsidP="00596E05">
            <w:pPr>
              <w:spacing w:line="276" w:lineRule="auto"/>
              <w:ind w:right="-6"/>
              <w:jc w:val="both"/>
              <w:rPr>
                <w:rFonts w:ascii="Arial" w:hAnsi="Arial" w:cs="Arial"/>
              </w:rPr>
            </w:pPr>
            <w:r w:rsidRPr="005B0868">
              <w:rPr>
                <w:rFonts w:ascii="Arial" w:hAnsi="Arial" w:cs="Arial"/>
              </w:rPr>
              <w:t xml:space="preserve">The applicant is required to provide evidence of having previously spoken fluently to members of the public </w:t>
            </w:r>
            <w:proofErr w:type="gramStart"/>
            <w:r w:rsidRPr="005B0868">
              <w:rPr>
                <w:rFonts w:ascii="Arial" w:hAnsi="Arial" w:cs="Arial"/>
              </w:rPr>
              <w:t>in order to</w:t>
            </w:r>
            <w:proofErr w:type="gramEnd"/>
            <w:r w:rsidRPr="005B0868">
              <w:rPr>
                <w:rFonts w:ascii="Arial" w:hAnsi="Arial" w:cs="Arial"/>
              </w:rPr>
              <w:t xml:space="preserve"> meet </w:t>
            </w:r>
            <w:r w:rsidR="00353D10">
              <w:rPr>
                <w:rFonts w:ascii="Arial" w:hAnsi="Arial" w:cs="Arial"/>
              </w:rPr>
              <w:t xml:space="preserve">the advanced </w:t>
            </w:r>
            <w:r w:rsidR="004D0138">
              <w:rPr>
                <w:rFonts w:ascii="Arial" w:hAnsi="Arial" w:cs="Arial"/>
              </w:rPr>
              <w:t xml:space="preserve">threshold </w:t>
            </w:r>
            <w:r w:rsidR="004B3B9D">
              <w:rPr>
                <w:rFonts w:ascii="Arial" w:hAnsi="Arial" w:cs="Arial"/>
              </w:rPr>
              <w:t>level</w:t>
            </w:r>
            <w:r w:rsidRPr="005B0868">
              <w:rPr>
                <w:rFonts w:ascii="Arial" w:hAnsi="Arial" w:cs="Arial"/>
              </w:rPr>
              <w:t xml:space="preserve"> outlined under Special Knowledge above.  </w:t>
            </w:r>
          </w:p>
        </w:tc>
      </w:tr>
      <w:tr w:rsidR="008E5C56" w14:paraId="59CB1549" w14:textId="77777777" w:rsidTr="003058BA">
        <w:tc>
          <w:tcPr>
            <w:tcW w:w="9588" w:type="dxa"/>
            <w:shd w:val="clear" w:color="auto" w:fill="auto"/>
          </w:tcPr>
          <w:p w14:paraId="40B779DE" w14:textId="1768C13A" w:rsidR="008E5C56" w:rsidRPr="00542C3D" w:rsidRDefault="00F80238" w:rsidP="008E5C56">
            <w:pPr>
              <w:ind w:right="-6"/>
              <w:rPr>
                <w:rFonts w:ascii="Arial" w:hAnsi="Arial" w:cs="Arial"/>
              </w:rPr>
            </w:pPr>
            <w:r>
              <w:rPr>
                <w:rFonts w:ascii="Arial" w:hAnsi="Arial" w:cs="Arial"/>
              </w:rPr>
              <w:t>E</w:t>
            </w:r>
            <w:r w:rsidR="008E5C56" w:rsidRPr="00542C3D">
              <w:rPr>
                <w:rFonts w:ascii="Arial" w:hAnsi="Arial" w:cs="Arial"/>
              </w:rPr>
              <w:t>xperience as a social worker.</w:t>
            </w:r>
          </w:p>
        </w:tc>
      </w:tr>
      <w:tr w:rsidR="008E5C56" w14:paraId="15871066" w14:textId="77777777" w:rsidTr="003058BA">
        <w:tc>
          <w:tcPr>
            <w:tcW w:w="9588" w:type="dxa"/>
            <w:shd w:val="clear" w:color="auto" w:fill="auto"/>
          </w:tcPr>
          <w:p w14:paraId="5EFC70FA" w14:textId="77777777" w:rsidR="008E5C56" w:rsidRPr="003058BA" w:rsidRDefault="008E5C56" w:rsidP="008E5C56">
            <w:pPr>
              <w:spacing w:line="276" w:lineRule="auto"/>
              <w:ind w:right="-6"/>
              <w:jc w:val="both"/>
              <w:rPr>
                <w:rFonts w:ascii="Arial" w:hAnsi="Arial" w:cs="Arial"/>
              </w:rPr>
            </w:pPr>
            <w:r w:rsidRPr="00596E05">
              <w:rPr>
                <w:rFonts w:ascii="Arial" w:hAnsi="Arial" w:cs="Arial"/>
              </w:rPr>
              <w:t xml:space="preserve">Other relevant experience with </w:t>
            </w:r>
            <w:proofErr w:type="gramStart"/>
            <w:r>
              <w:rPr>
                <w:rFonts w:ascii="Arial" w:hAnsi="Arial" w:cs="Arial"/>
              </w:rPr>
              <w:t>Adults</w:t>
            </w:r>
            <w:proofErr w:type="gramEnd"/>
            <w:r w:rsidRPr="00596E05">
              <w:rPr>
                <w:rFonts w:ascii="Arial" w:hAnsi="Arial" w:cs="Arial"/>
              </w:rPr>
              <w:t>, young people and families is welcomed.</w:t>
            </w:r>
          </w:p>
        </w:tc>
      </w:tr>
    </w:tbl>
    <w:p w14:paraId="798CC9E8"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6639118E" w14:textId="77777777" w:rsidTr="00596E05">
        <w:trPr>
          <w:trHeight w:val="567"/>
        </w:trPr>
        <w:tc>
          <w:tcPr>
            <w:tcW w:w="9588" w:type="dxa"/>
            <w:tcBorders>
              <w:bottom w:val="single" w:sz="4" w:space="0" w:color="auto"/>
            </w:tcBorders>
            <w:shd w:val="clear" w:color="auto" w:fill="D9D9D9"/>
            <w:vAlign w:val="center"/>
          </w:tcPr>
          <w:p w14:paraId="292AB39B" w14:textId="77777777" w:rsidR="00300C33" w:rsidRPr="003058BA" w:rsidRDefault="00300C33" w:rsidP="00596E05">
            <w:pPr>
              <w:ind w:right="-6"/>
              <w:rPr>
                <w:rFonts w:ascii="Arial" w:hAnsi="Arial" w:cs="Arial"/>
                <w:b/>
              </w:rPr>
            </w:pPr>
            <w:r w:rsidRPr="003058BA">
              <w:rPr>
                <w:rFonts w:ascii="Arial" w:hAnsi="Arial" w:cs="Arial"/>
                <w:b/>
              </w:rPr>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825411" w:rsidRPr="003058BA">
              <w:rPr>
                <w:rFonts w:ascii="Arial Bold" w:hAnsi="Arial Bold" w:cs="Arial"/>
                <w:b/>
                <w:sz w:val="28"/>
              </w:rPr>
              <w:t xml:space="preserve"> </w:t>
            </w:r>
            <w:r w:rsidR="00596E05">
              <w:rPr>
                <w:rFonts w:ascii="Arial" w:hAnsi="Arial" w:cs="Arial"/>
                <w:b/>
              </w:rPr>
              <w:t>for shortlisting</w:t>
            </w:r>
          </w:p>
        </w:tc>
      </w:tr>
      <w:tr w:rsidR="004571A4" w14:paraId="761E418A" w14:textId="77777777" w:rsidTr="003058BA">
        <w:tc>
          <w:tcPr>
            <w:tcW w:w="9588" w:type="dxa"/>
            <w:shd w:val="clear" w:color="auto" w:fill="FFFFFF"/>
          </w:tcPr>
          <w:p w14:paraId="36636308" w14:textId="77777777" w:rsidR="003713AB" w:rsidRDefault="003713AB" w:rsidP="003713AB">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1DDAF9B5" w14:textId="77777777" w:rsidR="003713AB" w:rsidRDefault="003713AB" w:rsidP="003713AB">
            <w:pPr>
              <w:spacing w:line="276" w:lineRule="auto"/>
              <w:ind w:right="-6"/>
              <w:jc w:val="both"/>
              <w:rPr>
                <w:rFonts w:ascii="Arial" w:hAnsi="Arial" w:cs="Arial"/>
              </w:rPr>
            </w:pPr>
            <w:r>
              <w:rPr>
                <w:rFonts w:ascii="Arial" w:hAnsi="Arial" w:cs="Arial"/>
              </w:rPr>
              <w:t>C</w:t>
            </w:r>
            <w:r w:rsidRPr="241A93AA">
              <w:rPr>
                <w:rFonts w:ascii="Arial" w:hAnsi="Arial" w:cs="Arial"/>
              </w:rPr>
              <w:t>urrent SWE Registration</w:t>
            </w:r>
          </w:p>
          <w:p w14:paraId="74AA5963" w14:textId="77777777" w:rsidR="00411845" w:rsidRDefault="00596E05" w:rsidP="00596E05">
            <w:pPr>
              <w:spacing w:line="276" w:lineRule="auto"/>
              <w:ind w:right="-6"/>
              <w:jc w:val="both"/>
              <w:rPr>
                <w:rFonts w:ascii="Arial" w:hAnsi="Arial" w:cs="Arial"/>
              </w:rPr>
            </w:pPr>
            <w:r w:rsidRPr="00596E05">
              <w:rPr>
                <w:rFonts w:ascii="Arial" w:hAnsi="Arial" w:cs="Arial"/>
              </w:rPr>
              <w:t>Successful completion of Assisted Supported Year in Employment (ASYE) or equivalent</w:t>
            </w:r>
            <w:r>
              <w:rPr>
                <w:rFonts w:ascii="Arial" w:hAnsi="Arial" w:cs="Arial"/>
              </w:rPr>
              <w:t>.</w:t>
            </w:r>
            <w:r w:rsidRPr="00596E05">
              <w:rPr>
                <w:rFonts w:ascii="Arial" w:hAnsi="Arial" w:cs="Arial"/>
              </w:rPr>
              <w:t xml:space="preserve"> </w:t>
            </w:r>
          </w:p>
          <w:p w14:paraId="4634137D" w14:textId="77777777" w:rsidR="00D45E1E" w:rsidRDefault="00D45E1E" w:rsidP="00596E05">
            <w:pPr>
              <w:spacing w:line="276" w:lineRule="auto"/>
              <w:ind w:right="-6"/>
              <w:jc w:val="both"/>
              <w:rPr>
                <w:rFonts w:ascii="Arial" w:hAnsi="Arial" w:cs="Arial"/>
              </w:rPr>
            </w:pPr>
          </w:p>
          <w:p w14:paraId="56DC8B3C" w14:textId="77777777" w:rsidR="00411845" w:rsidRPr="00C6702A" w:rsidRDefault="00411845" w:rsidP="00596E05">
            <w:pPr>
              <w:spacing w:line="276" w:lineRule="auto"/>
              <w:ind w:right="-6"/>
              <w:jc w:val="both"/>
              <w:rPr>
                <w:rFonts w:ascii="Arial" w:hAnsi="Arial" w:cs="Arial"/>
                <w:b/>
              </w:rPr>
            </w:pPr>
            <w:r w:rsidRPr="00C6702A">
              <w:rPr>
                <w:rFonts w:ascii="Arial" w:hAnsi="Arial" w:cs="Arial"/>
                <w:b/>
              </w:rPr>
              <w:t>Progression to Level 2 from ASYE</w:t>
            </w:r>
          </w:p>
          <w:p w14:paraId="65D65B0E" w14:textId="77777777" w:rsidR="00411845" w:rsidRDefault="00411845" w:rsidP="00596E05">
            <w:pPr>
              <w:spacing w:line="276" w:lineRule="auto"/>
              <w:ind w:right="-6"/>
              <w:jc w:val="both"/>
              <w:rPr>
                <w:rFonts w:ascii="Arial" w:hAnsi="Arial" w:cs="Arial"/>
              </w:rPr>
            </w:pPr>
            <w:r>
              <w:rPr>
                <w:rFonts w:ascii="Arial" w:hAnsi="Arial" w:cs="Arial"/>
              </w:rPr>
              <w:t xml:space="preserve">Progression to level 2 is </w:t>
            </w:r>
            <w:r w:rsidR="00A5421A">
              <w:rPr>
                <w:rFonts w:ascii="Arial" w:hAnsi="Arial" w:cs="Arial"/>
              </w:rPr>
              <w:t>dependent</w:t>
            </w:r>
            <w:r>
              <w:rPr>
                <w:rFonts w:ascii="Arial" w:hAnsi="Arial" w:cs="Arial"/>
              </w:rPr>
              <w:t xml:space="preserve"> on:</w:t>
            </w:r>
          </w:p>
          <w:p w14:paraId="6B701541" w14:textId="28C99242"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A successful</w:t>
            </w:r>
            <w:r>
              <w:rPr>
                <w:rFonts w:ascii="Arial" w:hAnsi="Arial" w:cs="Arial"/>
              </w:rPr>
              <w:t xml:space="preserve"> minimum </w:t>
            </w:r>
            <w:proofErr w:type="gramStart"/>
            <w:r w:rsidRPr="00411845">
              <w:rPr>
                <w:rFonts w:ascii="Arial" w:hAnsi="Arial" w:cs="Arial"/>
              </w:rPr>
              <w:t>12 month</w:t>
            </w:r>
            <w:proofErr w:type="gramEnd"/>
            <w:r w:rsidRPr="00411845">
              <w:rPr>
                <w:rFonts w:ascii="Arial" w:hAnsi="Arial" w:cs="Arial"/>
              </w:rPr>
              <w:t xml:space="preserve"> employment as a </w:t>
            </w:r>
            <w:r w:rsidR="00A5421A" w:rsidRPr="00411845">
              <w:rPr>
                <w:rFonts w:ascii="Arial" w:hAnsi="Arial" w:cs="Arial"/>
              </w:rPr>
              <w:t>Social W</w:t>
            </w:r>
            <w:r w:rsidRPr="00411845">
              <w:rPr>
                <w:rFonts w:ascii="Arial" w:hAnsi="Arial" w:cs="Arial"/>
              </w:rPr>
              <w:t>orker</w:t>
            </w:r>
          </w:p>
          <w:p w14:paraId="45EC5167" w14:textId="77777777" w:rsidR="00411845" w:rsidRPr="00411845" w:rsidRDefault="00411845" w:rsidP="00A5421A">
            <w:pPr>
              <w:pStyle w:val="ListParagraph"/>
              <w:numPr>
                <w:ilvl w:val="0"/>
                <w:numId w:val="63"/>
              </w:numPr>
              <w:spacing w:line="276" w:lineRule="auto"/>
              <w:ind w:right="-6"/>
              <w:jc w:val="both"/>
              <w:rPr>
                <w:rFonts w:ascii="Arial" w:hAnsi="Arial" w:cs="Arial"/>
              </w:rPr>
            </w:pPr>
            <w:r w:rsidRPr="00411845">
              <w:rPr>
                <w:rFonts w:ascii="Arial" w:hAnsi="Arial" w:cs="Arial"/>
              </w:rPr>
              <w:t xml:space="preserve">Attendance </w:t>
            </w:r>
            <w:r>
              <w:rPr>
                <w:rFonts w:ascii="Arial" w:hAnsi="Arial" w:cs="Arial"/>
              </w:rPr>
              <w:t>at least 10 out of 12 A</w:t>
            </w:r>
            <w:r w:rsidRPr="00411845">
              <w:rPr>
                <w:rFonts w:ascii="Arial" w:hAnsi="Arial" w:cs="Arial"/>
              </w:rPr>
              <w:t>YSE workshops</w:t>
            </w:r>
          </w:p>
          <w:p w14:paraId="15FBC0C0" w14:textId="77777777" w:rsidR="00411845" w:rsidRPr="00D45E1E" w:rsidRDefault="00411845" w:rsidP="00D45E1E">
            <w:pPr>
              <w:pStyle w:val="ListParagraph"/>
              <w:numPr>
                <w:ilvl w:val="0"/>
                <w:numId w:val="63"/>
              </w:numPr>
              <w:spacing w:line="276" w:lineRule="auto"/>
              <w:ind w:right="-6"/>
              <w:jc w:val="both"/>
              <w:rPr>
                <w:rFonts w:ascii="Arial" w:hAnsi="Arial" w:cs="Arial"/>
              </w:rPr>
            </w:pPr>
            <w:r w:rsidRPr="00411845">
              <w:rPr>
                <w:rFonts w:ascii="Arial" w:hAnsi="Arial" w:cs="Arial"/>
              </w:rPr>
              <w:t xml:space="preserve">A portfolio </w:t>
            </w:r>
            <w:r>
              <w:rPr>
                <w:rFonts w:ascii="Arial" w:hAnsi="Arial" w:cs="Arial"/>
              </w:rPr>
              <w:t xml:space="preserve">providing evidence of learning </w:t>
            </w:r>
            <w:r w:rsidR="00A5421A">
              <w:rPr>
                <w:rFonts w:ascii="Arial" w:hAnsi="Arial" w:cs="Arial"/>
              </w:rPr>
              <w:t>against</w:t>
            </w:r>
            <w:r>
              <w:rPr>
                <w:rFonts w:ascii="Arial" w:hAnsi="Arial" w:cs="Arial"/>
              </w:rPr>
              <w:t xml:space="preserve"> </w:t>
            </w:r>
            <w:r w:rsidR="00A5421A">
              <w:rPr>
                <w:rFonts w:ascii="Arial" w:hAnsi="Arial" w:cs="Arial"/>
              </w:rPr>
              <w:t>the</w:t>
            </w:r>
            <w:r>
              <w:rPr>
                <w:rFonts w:ascii="Arial" w:hAnsi="Arial" w:cs="Arial"/>
              </w:rPr>
              <w:t xml:space="preserve"> </w:t>
            </w:r>
            <w:r w:rsidR="00A5421A">
              <w:rPr>
                <w:rFonts w:ascii="Arial" w:hAnsi="Arial" w:cs="Arial"/>
              </w:rPr>
              <w:t>capability framework</w:t>
            </w:r>
            <w:r>
              <w:rPr>
                <w:rFonts w:ascii="Arial" w:hAnsi="Arial" w:cs="Arial"/>
              </w:rPr>
              <w:t xml:space="preserve"> </w:t>
            </w:r>
            <w:r w:rsidRPr="00D45E1E">
              <w:rPr>
                <w:rFonts w:ascii="Arial Bold" w:hAnsi="Arial Bold" w:cs="Arial"/>
                <w:b/>
                <w:sz w:val="28"/>
              </w:rPr>
              <w:t xml:space="preserve"> </w:t>
            </w:r>
          </w:p>
        </w:tc>
      </w:tr>
    </w:tbl>
    <w:p w14:paraId="01C54964" w14:textId="77777777" w:rsidR="00596E05" w:rsidRDefault="00596E05"/>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4571A4" w:rsidRPr="00596E05" w14:paraId="1261501E" w14:textId="77777777" w:rsidTr="003521A9">
        <w:trPr>
          <w:trHeight w:val="567"/>
        </w:trPr>
        <w:tc>
          <w:tcPr>
            <w:tcW w:w="9588" w:type="dxa"/>
            <w:shd w:val="clear" w:color="auto" w:fill="D9D9D9" w:themeFill="background1" w:themeFillShade="D9"/>
            <w:vAlign w:val="center"/>
          </w:tcPr>
          <w:p w14:paraId="089D375B" w14:textId="77777777" w:rsidR="004571A4" w:rsidRPr="00596E05" w:rsidRDefault="00305DB3" w:rsidP="00596E05">
            <w:pPr>
              <w:spacing w:line="276" w:lineRule="auto"/>
              <w:ind w:right="-874"/>
              <w:jc w:val="both"/>
              <w:rPr>
                <w:rFonts w:ascii="Arial" w:hAnsi="Arial" w:cs="Arial"/>
                <w:b/>
              </w:rPr>
            </w:pPr>
            <w:r w:rsidRPr="00596E05">
              <w:rPr>
                <w:rFonts w:ascii="Arial" w:hAnsi="Arial" w:cs="Arial"/>
                <w:b/>
              </w:rPr>
              <w:t xml:space="preserve">Core Employee competencies at manager level to be used at the interview stage. </w:t>
            </w:r>
          </w:p>
        </w:tc>
      </w:tr>
      <w:tr w:rsidR="004A4F95" w:rsidRPr="00596E05" w14:paraId="4BB07291" w14:textId="77777777" w:rsidTr="003058BA">
        <w:tc>
          <w:tcPr>
            <w:tcW w:w="9588" w:type="dxa"/>
            <w:tcBorders>
              <w:bottom w:val="single" w:sz="4" w:space="0" w:color="auto"/>
            </w:tcBorders>
            <w:shd w:val="clear" w:color="auto" w:fill="FFFFFF"/>
          </w:tcPr>
          <w:p w14:paraId="3A4B3FE5" w14:textId="77777777" w:rsidR="00BC5BE1" w:rsidRPr="00596E05" w:rsidRDefault="00BC5BE1" w:rsidP="00596E05">
            <w:pPr>
              <w:spacing w:line="276" w:lineRule="auto"/>
              <w:ind w:right="-874"/>
              <w:jc w:val="both"/>
              <w:rPr>
                <w:rFonts w:ascii="Arial" w:hAnsi="Arial" w:cs="Arial"/>
              </w:rPr>
            </w:pPr>
            <w:r w:rsidRPr="00596E05">
              <w:rPr>
                <w:rFonts w:ascii="Arial" w:hAnsi="Arial" w:cs="Arial"/>
                <w:b/>
              </w:rPr>
              <w:t xml:space="preserve">Carries Out </w:t>
            </w:r>
            <w:r w:rsidR="004A4F95" w:rsidRPr="00596E05">
              <w:rPr>
                <w:rFonts w:ascii="Arial" w:hAnsi="Arial" w:cs="Arial"/>
                <w:b/>
              </w:rPr>
              <w:t xml:space="preserve">Performance Management – </w:t>
            </w:r>
            <w:r w:rsidR="004A4F95" w:rsidRPr="00596E05">
              <w:rPr>
                <w:rFonts w:ascii="Arial" w:hAnsi="Arial" w:cs="Arial"/>
              </w:rPr>
              <w:t xml:space="preserve">covers the </w:t>
            </w:r>
            <w:r w:rsidR="007908E4" w:rsidRPr="00596E05">
              <w:rPr>
                <w:rFonts w:ascii="Arial" w:hAnsi="Arial" w:cs="Arial"/>
              </w:rPr>
              <w:t>employee’s</w:t>
            </w:r>
            <w:r w:rsidR="004A4F95" w:rsidRPr="00596E05">
              <w:rPr>
                <w:rFonts w:ascii="Arial" w:hAnsi="Arial" w:cs="Arial"/>
              </w:rPr>
              <w:t xml:space="preserve"> capacity to manage </w:t>
            </w:r>
          </w:p>
          <w:p w14:paraId="73DEF6D6" w14:textId="77777777" w:rsidR="004A4F95" w:rsidRPr="00596E05" w:rsidRDefault="004A4F95" w:rsidP="003058BA">
            <w:pPr>
              <w:ind w:right="-874"/>
              <w:rPr>
                <w:rFonts w:ascii="Arial" w:hAnsi="Arial" w:cs="Arial"/>
              </w:rPr>
            </w:pPr>
            <w:r w:rsidRPr="00596E05">
              <w:rPr>
                <w:rFonts w:ascii="Arial" w:hAnsi="Arial" w:cs="Arial"/>
              </w:rPr>
              <w:t>their workload</w:t>
            </w:r>
            <w:r w:rsidR="00BC5BE1" w:rsidRPr="00596E05">
              <w:rPr>
                <w:rFonts w:ascii="Arial" w:hAnsi="Arial" w:cs="Arial"/>
              </w:rPr>
              <w:t xml:space="preserve"> </w:t>
            </w:r>
            <w:r w:rsidR="00095A76" w:rsidRPr="00596E05">
              <w:rPr>
                <w:rFonts w:ascii="Arial" w:hAnsi="Arial" w:cs="Arial"/>
              </w:rPr>
              <w:t>a</w:t>
            </w:r>
            <w:r w:rsidRPr="00596E05">
              <w:rPr>
                <w:rFonts w:ascii="Arial" w:hAnsi="Arial" w:cs="Arial"/>
              </w:rPr>
              <w:t xml:space="preserve">nd carry out </w:t>
            </w:r>
            <w:proofErr w:type="gramStart"/>
            <w:r w:rsidRPr="00596E05">
              <w:rPr>
                <w:rFonts w:ascii="Arial" w:hAnsi="Arial" w:cs="Arial"/>
              </w:rPr>
              <w:t>a number of</w:t>
            </w:r>
            <w:proofErr w:type="gramEnd"/>
            <w:r w:rsidRPr="00596E05">
              <w:rPr>
                <w:rFonts w:ascii="Arial" w:hAnsi="Arial" w:cs="Arial"/>
              </w:rPr>
              <w:t xml:space="preserve"> specific tasks accurately and at a high standard. </w:t>
            </w:r>
          </w:p>
        </w:tc>
      </w:tr>
      <w:tr w:rsidR="008674AB" w:rsidRPr="00596E05" w14:paraId="593655CC" w14:textId="77777777" w:rsidTr="003058BA">
        <w:tc>
          <w:tcPr>
            <w:tcW w:w="9588" w:type="dxa"/>
            <w:shd w:val="clear" w:color="auto" w:fill="FFFFFF"/>
          </w:tcPr>
          <w:p w14:paraId="4B280436" w14:textId="77777777" w:rsidR="008674AB" w:rsidRPr="00596E05" w:rsidRDefault="008674AB" w:rsidP="00596E05">
            <w:pPr>
              <w:spacing w:line="276" w:lineRule="auto"/>
              <w:ind w:right="-6"/>
              <w:jc w:val="both"/>
              <w:rPr>
                <w:rFonts w:ascii="Arial" w:hAnsi="Arial" w:cs="Arial"/>
                <w:b/>
              </w:rPr>
            </w:pPr>
            <w:r w:rsidRPr="00596E05">
              <w:rPr>
                <w:rFonts w:ascii="Arial" w:hAnsi="Arial" w:cs="Arial"/>
                <w:b/>
              </w:rPr>
              <w:t xml:space="preserve">Communicates Effectively </w:t>
            </w:r>
            <w:r w:rsidR="00E66595" w:rsidRPr="00596E05">
              <w:rPr>
                <w:rFonts w:ascii="Arial" w:hAnsi="Arial" w:cs="Arial"/>
              </w:rPr>
              <w:t xml:space="preserve">- covers a range of </w:t>
            </w:r>
            <w:r w:rsidRPr="00596E05">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8674AB" w:rsidRPr="00596E05" w14:paraId="7E402396" w14:textId="77777777" w:rsidTr="003058BA">
        <w:tc>
          <w:tcPr>
            <w:tcW w:w="9588" w:type="dxa"/>
            <w:shd w:val="clear" w:color="auto" w:fill="FFFFFF"/>
          </w:tcPr>
          <w:p w14:paraId="14864635" w14:textId="77777777" w:rsidR="008674AB" w:rsidRPr="00596E05" w:rsidRDefault="008674AB" w:rsidP="00596E05">
            <w:pPr>
              <w:spacing w:line="276" w:lineRule="auto"/>
              <w:jc w:val="both"/>
              <w:rPr>
                <w:rFonts w:ascii="Arial" w:hAnsi="Arial" w:cs="Arial"/>
                <w:b/>
              </w:rPr>
            </w:pPr>
            <w:r w:rsidRPr="00596E05">
              <w:rPr>
                <w:rFonts w:ascii="Arial" w:hAnsi="Arial" w:cs="Arial"/>
                <w:b/>
              </w:rPr>
              <w:t>Carries Out Effective Decision Making</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covers a range of thinking skills required for taking initiative and independent actions within the scope of the job.  It include</w:t>
            </w:r>
            <w:r w:rsidR="00596E05" w:rsidRPr="00596E05">
              <w:rPr>
                <w:rFonts w:ascii="Arial" w:hAnsi="Arial" w:cs="Arial"/>
              </w:rPr>
              <w:t>s planning and organising, self-</w:t>
            </w:r>
            <w:r w:rsidRPr="00596E05">
              <w:rPr>
                <w:rFonts w:ascii="Arial" w:hAnsi="Arial" w:cs="Arial"/>
              </w:rPr>
              <w:t>effectiveness and any requirements to quality check work.</w:t>
            </w:r>
          </w:p>
        </w:tc>
      </w:tr>
      <w:tr w:rsidR="008674AB" w:rsidRPr="00596E05" w14:paraId="505F622C" w14:textId="77777777" w:rsidTr="003058BA">
        <w:tc>
          <w:tcPr>
            <w:tcW w:w="9588" w:type="dxa"/>
            <w:shd w:val="clear" w:color="auto" w:fill="FFFFFF"/>
          </w:tcPr>
          <w:p w14:paraId="7DA22481" w14:textId="77777777" w:rsidR="008674AB" w:rsidRPr="00596E05" w:rsidRDefault="008674AB" w:rsidP="00596E05">
            <w:pPr>
              <w:spacing w:line="276" w:lineRule="auto"/>
              <w:jc w:val="both"/>
              <w:rPr>
                <w:rFonts w:ascii="Arial" w:hAnsi="Arial" w:cs="Arial"/>
              </w:rPr>
            </w:pPr>
            <w:r w:rsidRPr="00596E05">
              <w:rPr>
                <w:rFonts w:ascii="Arial" w:hAnsi="Arial" w:cs="Arial"/>
                <w:b/>
              </w:rPr>
              <w:t xml:space="preserve">Undertakes Structured </w:t>
            </w:r>
            <w:proofErr w:type="gramStart"/>
            <w:r w:rsidRPr="00596E05">
              <w:rPr>
                <w:rFonts w:ascii="Arial" w:hAnsi="Arial" w:cs="Arial"/>
                <w:b/>
              </w:rPr>
              <w:t>Problem Solving</w:t>
            </w:r>
            <w:proofErr w:type="gramEnd"/>
            <w:r w:rsidRPr="00596E05">
              <w:rPr>
                <w:rFonts w:ascii="Arial" w:hAnsi="Arial" w:cs="Arial"/>
              </w:rPr>
              <w:t xml:space="preserve"> </w:t>
            </w:r>
            <w:r w:rsidRPr="00596E05">
              <w:rPr>
                <w:rFonts w:ascii="Arial" w:hAnsi="Arial" w:cs="Arial"/>
                <w:b/>
              </w:rPr>
              <w:t>Activity</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rsidRPr="00596E05" w14:paraId="78B36A26" w14:textId="77777777" w:rsidTr="003058BA">
        <w:tc>
          <w:tcPr>
            <w:tcW w:w="9588" w:type="dxa"/>
            <w:shd w:val="clear" w:color="auto" w:fill="FFFFFF"/>
          </w:tcPr>
          <w:p w14:paraId="76460ED1" w14:textId="77777777" w:rsidR="008674AB" w:rsidRPr="00596E05" w:rsidRDefault="008674AB" w:rsidP="00596E05">
            <w:pPr>
              <w:spacing w:line="276" w:lineRule="auto"/>
              <w:jc w:val="both"/>
              <w:rPr>
                <w:rFonts w:ascii="Arial" w:hAnsi="Arial" w:cs="Arial"/>
              </w:rPr>
            </w:pPr>
            <w:r w:rsidRPr="00596E05">
              <w:rPr>
                <w:rFonts w:ascii="Arial" w:hAnsi="Arial" w:cs="Arial"/>
                <w:b/>
              </w:rPr>
              <w:t>Operates with Dignity and Respect</w:t>
            </w:r>
            <w:r w:rsidRPr="00596E05">
              <w:rPr>
                <w:rFonts w:ascii="Arial" w:hAnsi="Arial" w:cs="Arial"/>
              </w:rPr>
              <w:t xml:space="preserve"> </w:t>
            </w:r>
            <w:r w:rsidR="00ED26C5" w:rsidRPr="00596E05">
              <w:rPr>
                <w:rFonts w:ascii="Arial" w:hAnsi="Arial" w:cs="Arial"/>
              </w:rPr>
              <w:t xml:space="preserve">- </w:t>
            </w:r>
            <w:r w:rsidRPr="00596E05">
              <w:rPr>
                <w:rFonts w:ascii="Arial" w:hAnsi="Arial" w:cs="Arial"/>
              </w:rPr>
              <w:t xml:space="preserve">covers treating everyone with respect and </w:t>
            </w:r>
            <w:r w:rsidR="00C44E62" w:rsidRPr="00596E05">
              <w:rPr>
                <w:rFonts w:ascii="Arial" w:hAnsi="Arial" w:cs="Arial"/>
              </w:rPr>
              <w:t>dignity,</w:t>
            </w:r>
            <w:r w:rsidRPr="00596E05">
              <w:rPr>
                <w:rFonts w:ascii="Arial" w:hAnsi="Arial" w:cs="Arial"/>
              </w:rPr>
              <w:t xml:space="preserve"> maintains impartiality/fairness with all people, is aware of the barriers people face.  </w:t>
            </w:r>
          </w:p>
        </w:tc>
      </w:tr>
    </w:tbl>
    <w:p w14:paraId="15FC2852"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300C33" w:rsidRPr="00596E05" w14:paraId="6FD7355E" w14:textId="77777777" w:rsidTr="00596E05">
        <w:trPr>
          <w:trHeight w:val="567"/>
        </w:trPr>
        <w:tc>
          <w:tcPr>
            <w:tcW w:w="9708" w:type="dxa"/>
            <w:shd w:val="clear" w:color="auto" w:fill="D9D9D9"/>
            <w:vAlign w:val="center"/>
          </w:tcPr>
          <w:p w14:paraId="05A396A7" w14:textId="77777777" w:rsidR="00236433" w:rsidRPr="00596E05" w:rsidRDefault="00300C33" w:rsidP="00596E05">
            <w:pPr>
              <w:ind w:right="-6"/>
              <w:rPr>
                <w:rFonts w:ascii="Arial" w:hAnsi="Arial" w:cs="Arial"/>
                <w:b/>
                <w:color w:val="FF0000"/>
              </w:rPr>
            </w:pPr>
            <w:r w:rsidRPr="00596E05">
              <w:rPr>
                <w:rFonts w:ascii="Arial" w:hAnsi="Arial" w:cs="Arial"/>
                <w:b/>
              </w:rPr>
              <w:t>Management Competencies</w:t>
            </w:r>
            <w:r w:rsidR="00E659E3" w:rsidRPr="00596E05">
              <w:rPr>
                <w:rFonts w:ascii="Arial" w:hAnsi="Arial" w:cs="Arial"/>
                <w:b/>
              </w:rPr>
              <w:t xml:space="preserve">: </w:t>
            </w:r>
            <w:r w:rsidR="00E66595" w:rsidRPr="00596E05">
              <w:rPr>
                <w:rFonts w:ascii="Arial" w:hAnsi="Arial" w:cs="Arial"/>
                <w:b/>
              </w:rPr>
              <w:t>to be used at the interview stage</w:t>
            </w:r>
            <w:r w:rsidR="004736C3" w:rsidRPr="00596E05">
              <w:rPr>
                <w:rFonts w:ascii="Arial" w:hAnsi="Arial" w:cs="Arial"/>
                <w:b/>
              </w:rPr>
              <w:t>.</w:t>
            </w:r>
          </w:p>
        </w:tc>
      </w:tr>
      <w:tr w:rsidR="00300C33" w:rsidRPr="00596E05" w14:paraId="36B0A50C" w14:textId="77777777" w:rsidTr="003058BA">
        <w:tc>
          <w:tcPr>
            <w:tcW w:w="9708" w:type="dxa"/>
            <w:shd w:val="clear" w:color="auto" w:fill="auto"/>
          </w:tcPr>
          <w:p w14:paraId="2E2759E6" w14:textId="77777777" w:rsidR="00300C33" w:rsidRPr="00596E05" w:rsidRDefault="007351CF" w:rsidP="00596E05">
            <w:pPr>
              <w:spacing w:line="276" w:lineRule="auto"/>
              <w:ind w:right="102"/>
              <w:jc w:val="both"/>
              <w:rPr>
                <w:rFonts w:ascii="Arial" w:hAnsi="Arial" w:cs="Arial"/>
              </w:rPr>
            </w:pPr>
            <w:r w:rsidRPr="00596E05">
              <w:rPr>
                <w:rFonts w:ascii="Arial" w:hAnsi="Arial" w:cs="Arial"/>
                <w:b/>
                <w:color w:val="000000"/>
              </w:rPr>
              <w:lastRenderedPageBreak/>
              <w:t xml:space="preserve">Operates with </w:t>
            </w:r>
            <w:r w:rsidR="00300C33" w:rsidRPr="00596E05">
              <w:rPr>
                <w:rFonts w:ascii="Arial" w:hAnsi="Arial" w:cs="Arial"/>
                <w:b/>
                <w:color w:val="000000"/>
              </w:rPr>
              <w:t xml:space="preserve">Strategic Awareness </w:t>
            </w:r>
            <w:r w:rsidR="00B13F98" w:rsidRPr="00596E05">
              <w:rPr>
                <w:rFonts w:ascii="Arial" w:hAnsi="Arial" w:cs="Arial"/>
                <w:color w:val="000000"/>
              </w:rPr>
              <w:t>Our managers</w:t>
            </w:r>
            <w:r w:rsidR="00B13F98" w:rsidRPr="00596E05">
              <w:rPr>
                <w:rFonts w:ascii="Arial" w:hAnsi="Arial" w:cs="Arial"/>
                <w:b/>
                <w:color w:val="000000"/>
              </w:rPr>
              <w:t xml:space="preserve"> </w:t>
            </w:r>
            <w:r w:rsidR="00B13F98" w:rsidRPr="00596E05">
              <w:rPr>
                <w:rFonts w:ascii="Arial" w:hAnsi="Arial" w:cs="Arial"/>
              </w:rPr>
              <w:t>work</w:t>
            </w:r>
            <w:r w:rsidR="00300C33" w:rsidRPr="00596E05">
              <w:rPr>
                <w:rFonts w:ascii="Arial" w:hAnsi="Arial" w:cs="Arial"/>
              </w:rPr>
              <w:t xml:space="preserve"> with corporate priorities and policies in a </w:t>
            </w:r>
            <w:proofErr w:type="gramStart"/>
            <w:r w:rsidR="00300C33" w:rsidRPr="00596E05">
              <w:rPr>
                <w:rFonts w:ascii="Arial" w:hAnsi="Arial" w:cs="Arial"/>
              </w:rPr>
              <w:t>joined up</w:t>
            </w:r>
            <w:proofErr w:type="gramEnd"/>
            <w:r w:rsidR="00300C33" w:rsidRPr="00596E05">
              <w:rPr>
                <w:rFonts w:ascii="Arial" w:hAnsi="Arial" w:cs="Arial"/>
              </w:rPr>
              <w:t xml:space="preserve"> way with </w:t>
            </w:r>
            <w:r w:rsidR="00F301E7" w:rsidRPr="00596E05">
              <w:rPr>
                <w:rFonts w:ascii="Arial" w:hAnsi="Arial" w:cs="Arial"/>
              </w:rPr>
              <w:t>others,</w:t>
            </w:r>
            <w:r w:rsidR="00300C33" w:rsidRPr="00596E05">
              <w:rPr>
                <w:rFonts w:ascii="Arial" w:hAnsi="Arial" w:cs="Arial"/>
              </w:rPr>
              <w:t xml:space="preserve"> internally and externally.</w:t>
            </w:r>
            <w:r w:rsidR="00B13F98" w:rsidRPr="00596E05">
              <w:rPr>
                <w:rFonts w:ascii="Arial" w:hAnsi="Arial" w:cs="Arial"/>
              </w:rPr>
              <w:t xml:space="preserve"> Works democratically</w:t>
            </w:r>
            <w:r w:rsidR="00300C33" w:rsidRPr="00596E05">
              <w:rPr>
                <w:rFonts w:ascii="Arial" w:hAnsi="Arial" w:cs="Arial"/>
              </w:rPr>
              <w:t xml:space="preserve">, transparently and </w:t>
            </w:r>
            <w:r w:rsidR="00F301E7" w:rsidRPr="00596E05">
              <w:rPr>
                <w:rFonts w:ascii="Arial" w:hAnsi="Arial" w:cs="Arial"/>
              </w:rPr>
              <w:t>accountably.</w:t>
            </w:r>
          </w:p>
        </w:tc>
      </w:tr>
      <w:tr w:rsidR="00300C33" w:rsidRPr="00596E05" w14:paraId="0EC75125" w14:textId="77777777" w:rsidTr="003058BA">
        <w:tc>
          <w:tcPr>
            <w:tcW w:w="9708" w:type="dxa"/>
            <w:shd w:val="clear" w:color="auto" w:fill="auto"/>
          </w:tcPr>
          <w:p w14:paraId="31B884B1" w14:textId="77777777" w:rsidR="00300C33" w:rsidRPr="00596E05" w:rsidRDefault="00442941" w:rsidP="00596E05">
            <w:pPr>
              <w:spacing w:line="276" w:lineRule="auto"/>
              <w:ind w:right="102"/>
              <w:jc w:val="both"/>
              <w:rPr>
                <w:rFonts w:ascii="Arial" w:hAnsi="Arial" w:cs="Arial"/>
              </w:rPr>
            </w:pPr>
            <w:r w:rsidRPr="00596E05">
              <w:rPr>
                <w:rFonts w:ascii="Arial" w:hAnsi="Arial" w:cs="Arial"/>
                <w:b/>
                <w:color w:val="000000"/>
              </w:rPr>
              <w:t xml:space="preserve">Practices </w:t>
            </w:r>
            <w:r w:rsidR="00771A1E" w:rsidRPr="00596E05">
              <w:rPr>
                <w:rFonts w:ascii="Arial" w:hAnsi="Arial" w:cs="Arial"/>
                <w:b/>
                <w:color w:val="000000"/>
              </w:rPr>
              <w:t xml:space="preserve">Appropriate </w:t>
            </w:r>
            <w:r w:rsidR="00300C33" w:rsidRPr="00596E05">
              <w:rPr>
                <w:rFonts w:ascii="Arial" w:hAnsi="Arial" w:cs="Arial"/>
                <w:b/>
                <w:color w:val="000000"/>
              </w:rPr>
              <w:t xml:space="preserve">Leadership </w:t>
            </w:r>
            <w:r w:rsidR="00300C33" w:rsidRPr="00596E05">
              <w:rPr>
                <w:rFonts w:ascii="Arial" w:hAnsi="Arial" w:cs="Arial"/>
              </w:rPr>
              <w:t xml:space="preserve">Our managers motivate their staff to exceed expectations through raising their awareness of goals and moving them beyond self interest for the sake of the team or service. They consider serving the </w:t>
            </w:r>
            <w:proofErr w:type="gramStart"/>
            <w:r w:rsidR="00300C33" w:rsidRPr="00596E05">
              <w:rPr>
                <w:rFonts w:ascii="Arial" w:hAnsi="Arial" w:cs="Arial"/>
              </w:rPr>
              <w:t>District</w:t>
            </w:r>
            <w:proofErr w:type="gramEnd"/>
            <w:r w:rsidR="00300C33" w:rsidRPr="00596E05">
              <w:rPr>
                <w:rFonts w:ascii="Arial" w:hAnsi="Arial" w:cs="Arial"/>
              </w:rPr>
              <w:t xml:space="preserve"> in all that they do.</w:t>
            </w:r>
          </w:p>
        </w:tc>
      </w:tr>
      <w:tr w:rsidR="00300C33" w:rsidRPr="00596E05" w14:paraId="594FA583" w14:textId="77777777" w:rsidTr="003058BA">
        <w:tc>
          <w:tcPr>
            <w:tcW w:w="9708" w:type="dxa"/>
            <w:shd w:val="clear" w:color="auto" w:fill="auto"/>
          </w:tcPr>
          <w:p w14:paraId="0F80BFED"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 xml:space="preserve">Delivering Successful Performance </w:t>
            </w:r>
            <w:r w:rsidRPr="00596E05">
              <w:rPr>
                <w:rFonts w:ascii="Arial" w:hAnsi="Arial" w:cs="Arial"/>
                <w:bCs/>
              </w:rPr>
              <w:t xml:space="preserve">Our managers monitor performance of services, teams &amp; individuals against targets &amp; celebrate great performance. They promote the </w:t>
            </w:r>
            <w:proofErr w:type="gramStart"/>
            <w:r w:rsidRPr="00596E05">
              <w:rPr>
                <w:rFonts w:ascii="Arial" w:hAnsi="Arial" w:cs="Arial"/>
                <w:bCs/>
              </w:rPr>
              <w:t>District’s</w:t>
            </w:r>
            <w:proofErr w:type="gramEnd"/>
            <w:r w:rsidRPr="00596E05">
              <w:rPr>
                <w:rFonts w:ascii="Arial" w:hAnsi="Arial" w:cs="Arial"/>
                <w:bCs/>
              </w:rPr>
              <w:t xml:space="preserve"> vision &amp; work to achieve Council’s values &amp; agreed outcomes</w:t>
            </w:r>
            <w:r w:rsidRPr="00596E05">
              <w:rPr>
                <w:rFonts w:ascii="Arial" w:hAnsi="Arial" w:cs="Arial"/>
                <w:color w:val="000000"/>
              </w:rPr>
              <w:t>.</w:t>
            </w:r>
          </w:p>
        </w:tc>
      </w:tr>
      <w:tr w:rsidR="00300C33" w:rsidRPr="00596E05" w14:paraId="5148D554" w14:textId="77777777" w:rsidTr="003058BA">
        <w:tc>
          <w:tcPr>
            <w:tcW w:w="9708" w:type="dxa"/>
            <w:shd w:val="clear" w:color="auto" w:fill="auto"/>
          </w:tcPr>
          <w:p w14:paraId="5F8D7831" w14:textId="77777777" w:rsidR="00300C33" w:rsidRPr="00596E05" w:rsidRDefault="008A0334" w:rsidP="00596E05">
            <w:pPr>
              <w:spacing w:line="276" w:lineRule="auto"/>
              <w:ind w:right="102"/>
              <w:jc w:val="both"/>
              <w:rPr>
                <w:rFonts w:ascii="Arial" w:hAnsi="Arial" w:cs="Arial"/>
                <w:bCs/>
              </w:rPr>
            </w:pPr>
            <w:r w:rsidRPr="00596E05">
              <w:rPr>
                <w:rFonts w:ascii="Arial" w:hAnsi="Arial" w:cs="Arial"/>
                <w:b/>
              </w:rPr>
              <w:t xml:space="preserve">Applying </w:t>
            </w:r>
            <w:r w:rsidR="00300C33" w:rsidRPr="00596E05">
              <w:rPr>
                <w:rFonts w:ascii="Arial" w:hAnsi="Arial" w:cs="Arial"/>
                <w:b/>
              </w:rPr>
              <w:t>Project and Programme Management</w:t>
            </w:r>
            <w:r w:rsidR="00300C33" w:rsidRPr="00596E05">
              <w:rPr>
                <w:rFonts w:ascii="Arial" w:hAnsi="Arial" w:cs="Arial"/>
                <w:bCs/>
              </w:rPr>
              <w:t xml:space="preserve"> Our </w:t>
            </w:r>
            <w:r w:rsidR="00F301E7" w:rsidRPr="00596E05">
              <w:rPr>
                <w:rFonts w:ascii="Arial" w:hAnsi="Arial" w:cs="Arial"/>
                <w:bCs/>
              </w:rPr>
              <w:t>manager’s</w:t>
            </w:r>
            <w:r w:rsidR="00300C33" w:rsidRPr="00596E05">
              <w:rPr>
                <w:rFonts w:ascii="Arial" w:hAnsi="Arial" w:cs="Arial"/>
                <w:bCs/>
              </w:rPr>
              <w:t xml:space="preserve"> work to ensure that outcomes and objectives are achieved within desired timescales, make best use of resources and take a positive approach to contingency planning.</w:t>
            </w:r>
          </w:p>
        </w:tc>
      </w:tr>
      <w:tr w:rsidR="00300C33" w:rsidRPr="00596E05" w14:paraId="3D1D7995" w14:textId="77777777" w:rsidTr="003058BA">
        <w:tc>
          <w:tcPr>
            <w:tcW w:w="9708" w:type="dxa"/>
            <w:tcBorders>
              <w:bottom w:val="single" w:sz="4" w:space="0" w:color="auto"/>
            </w:tcBorders>
            <w:shd w:val="clear" w:color="auto" w:fill="auto"/>
          </w:tcPr>
          <w:p w14:paraId="722CD613" w14:textId="77777777" w:rsidR="00300C33" w:rsidRPr="00596E05" w:rsidRDefault="00300C33" w:rsidP="00596E05">
            <w:pPr>
              <w:spacing w:line="276" w:lineRule="auto"/>
              <w:ind w:right="102"/>
              <w:jc w:val="both"/>
              <w:rPr>
                <w:rFonts w:ascii="Arial" w:hAnsi="Arial" w:cs="Arial"/>
              </w:rPr>
            </w:pPr>
            <w:r w:rsidRPr="00596E05">
              <w:rPr>
                <w:rFonts w:ascii="Arial" w:hAnsi="Arial" w:cs="Arial"/>
                <w:b/>
                <w:color w:val="000000"/>
              </w:rPr>
              <w:t>Developing High Performing People and Teams</w:t>
            </w:r>
            <w:r w:rsidRPr="00596E05">
              <w:rPr>
                <w:rFonts w:ascii="Arial" w:hAnsi="Arial" w:cs="Arial"/>
              </w:rPr>
              <w:t xml:space="preserve"> Our managers coach individuals and teams to achieve their potential and take responsibility for continuous improvement. They champion the Council’s values and goals.</w:t>
            </w:r>
          </w:p>
        </w:tc>
      </w:tr>
    </w:tbl>
    <w:p w14:paraId="2ECE2B83"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2C31EC" w14:paraId="4FE24121" w14:textId="77777777" w:rsidTr="00596E05">
        <w:trPr>
          <w:trHeight w:val="567"/>
        </w:trPr>
        <w:tc>
          <w:tcPr>
            <w:tcW w:w="9708" w:type="dxa"/>
            <w:shd w:val="clear" w:color="auto" w:fill="B3B3B3"/>
            <w:vAlign w:val="center"/>
          </w:tcPr>
          <w:p w14:paraId="36680706" w14:textId="77777777" w:rsidR="002C31EC" w:rsidRPr="003058BA" w:rsidRDefault="00596E05" w:rsidP="00596E05">
            <w:pPr>
              <w:spacing w:line="276" w:lineRule="auto"/>
              <w:ind w:right="-874"/>
              <w:jc w:val="both"/>
              <w:rPr>
                <w:rFonts w:ascii="Arial" w:hAnsi="Arial" w:cs="Arial"/>
              </w:rPr>
            </w:pPr>
            <w:r>
              <w:rPr>
                <w:rFonts w:ascii="Arial" w:hAnsi="Arial" w:cs="Arial"/>
                <w:b/>
              </w:rPr>
              <w:t>Working Conditions</w:t>
            </w:r>
            <w:r w:rsidR="002C31EC" w:rsidRPr="003058BA">
              <w:rPr>
                <w:sz w:val="20"/>
                <w:szCs w:val="20"/>
              </w:rPr>
              <w:t xml:space="preserve"> </w:t>
            </w:r>
          </w:p>
        </w:tc>
      </w:tr>
      <w:tr w:rsidR="002C31EC" w14:paraId="0DFA3FF0" w14:textId="77777777" w:rsidTr="003058BA">
        <w:tc>
          <w:tcPr>
            <w:tcW w:w="9708" w:type="dxa"/>
            <w:shd w:val="clear" w:color="auto" w:fill="auto"/>
          </w:tcPr>
          <w:p w14:paraId="35E9618F" w14:textId="77777777" w:rsidR="00596E05" w:rsidRPr="00596E05" w:rsidRDefault="00596E05" w:rsidP="00596E05">
            <w:pPr>
              <w:spacing w:line="276" w:lineRule="auto"/>
              <w:jc w:val="both"/>
              <w:rPr>
                <w:rFonts w:ascii="Arial" w:hAnsi="Arial" w:cs="Arial"/>
              </w:rPr>
            </w:pPr>
            <w:r w:rsidRPr="00596E05">
              <w:rPr>
                <w:rFonts w:ascii="Arial" w:hAnsi="Arial" w:cs="Arial"/>
              </w:rPr>
              <w:t xml:space="preserve">You must be able to work evenings, weekends and Bank Holidays as required by the </w:t>
            </w:r>
          </w:p>
          <w:p w14:paraId="55508B3B" w14:textId="77777777" w:rsidR="002C31EC" w:rsidRPr="003058BA" w:rsidRDefault="00596E05" w:rsidP="00B26A77">
            <w:pPr>
              <w:spacing w:line="276" w:lineRule="auto"/>
              <w:jc w:val="both"/>
              <w:rPr>
                <w:rFonts w:ascii="Arial" w:hAnsi="Arial" w:cs="Arial"/>
              </w:rPr>
            </w:pPr>
            <w:r>
              <w:rPr>
                <w:rFonts w:ascii="Arial" w:hAnsi="Arial" w:cs="Arial"/>
              </w:rPr>
              <w:t>needs of the service.</w:t>
            </w:r>
            <w:r w:rsidR="00AE6843" w:rsidRPr="003058BA">
              <w:rPr>
                <w:sz w:val="20"/>
                <w:szCs w:val="20"/>
              </w:rPr>
              <w:t xml:space="preserve"> </w:t>
            </w:r>
          </w:p>
        </w:tc>
      </w:tr>
    </w:tbl>
    <w:p w14:paraId="54738412" w14:textId="77777777" w:rsidR="00596E05" w:rsidRDefault="00596E05"/>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C31EC" w14:paraId="54C65758" w14:textId="77777777" w:rsidTr="00596E05">
        <w:trPr>
          <w:trHeight w:val="567"/>
        </w:trPr>
        <w:tc>
          <w:tcPr>
            <w:tcW w:w="9708" w:type="dxa"/>
            <w:gridSpan w:val="3"/>
            <w:shd w:val="clear" w:color="auto" w:fill="B3B3B3"/>
            <w:vAlign w:val="center"/>
          </w:tcPr>
          <w:p w14:paraId="6E9E94FB" w14:textId="77777777" w:rsidR="002C31EC" w:rsidRPr="003058BA" w:rsidRDefault="00596E05" w:rsidP="00596E05">
            <w:pPr>
              <w:ind w:right="-874"/>
              <w:rPr>
                <w:rFonts w:ascii="Arial" w:hAnsi="Arial" w:cs="Arial"/>
              </w:rPr>
            </w:pPr>
            <w:r>
              <w:rPr>
                <w:rFonts w:ascii="Arial" w:hAnsi="Arial" w:cs="Arial"/>
                <w:b/>
              </w:rPr>
              <w:t>Special Conditions</w:t>
            </w:r>
          </w:p>
        </w:tc>
      </w:tr>
      <w:tr w:rsidR="002C31EC" w14:paraId="58743A47" w14:textId="77777777" w:rsidTr="003058BA">
        <w:tc>
          <w:tcPr>
            <w:tcW w:w="9708" w:type="dxa"/>
            <w:gridSpan w:val="3"/>
            <w:shd w:val="clear" w:color="auto" w:fill="auto"/>
          </w:tcPr>
          <w:p w14:paraId="5811B60A" w14:textId="77777777" w:rsidR="00C31A81" w:rsidRPr="00C31A81" w:rsidRDefault="00C31A81" w:rsidP="00C31A81">
            <w:pPr>
              <w:spacing w:line="276" w:lineRule="auto"/>
              <w:jc w:val="both"/>
              <w:rPr>
                <w:rFonts w:ascii="Arial" w:hAnsi="Arial" w:cs="Arial"/>
              </w:rPr>
            </w:pPr>
            <w:r w:rsidRPr="00C31A81">
              <w:rPr>
                <w:rFonts w:ascii="Arial" w:hAnsi="Arial" w:cs="Arial"/>
              </w:rPr>
              <w:t xml:space="preserve">There is a requirement for the </w:t>
            </w:r>
            <w:r w:rsidR="00A5421A" w:rsidRPr="00C31A81">
              <w:rPr>
                <w:rFonts w:ascii="Arial" w:hAnsi="Arial" w:cs="Arial"/>
              </w:rPr>
              <w:t>post</w:t>
            </w:r>
            <w:r w:rsidR="00A5421A">
              <w:rPr>
                <w:rFonts w:ascii="Arial" w:hAnsi="Arial" w:cs="Arial"/>
              </w:rPr>
              <w:t xml:space="preserve"> holder</w:t>
            </w:r>
            <w:r w:rsidRPr="00C31A81">
              <w:rPr>
                <w:rFonts w:ascii="Arial" w:hAnsi="Arial" w:cs="Arial"/>
              </w:rPr>
              <w:t xml:space="preserve"> to have DBS checks</w:t>
            </w:r>
            <w:r>
              <w:rPr>
                <w:rFonts w:ascii="Arial" w:hAnsi="Arial" w:cs="Arial"/>
              </w:rPr>
              <w:t>.</w:t>
            </w:r>
            <w:r w:rsidRPr="00C31A81">
              <w:rPr>
                <w:rFonts w:ascii="Arial" w:hAnsi="Arial" w:cs="Arial"/>
              </w:rPr>
              <w:t xml:space="preserve"> </w:t>
            </w:r>
          </w:p>
          <w:p w14:paraId="3A818D20" w14:textId="77777777" w:rsidR="00596E05" w:rsidRDefault="00C31A81" w:rsidP="00C31A81">
            <w:pPr>
              <w:spacing w:line="276" w:lineRule="auto"/>
              <w:jc w:val="both"/>
              <w:rPr>
                <w:rFonts w:ascii="Arial" w:hAnsi="Arial" w:cs="Arial"/>
              </w:rPr>
            </w:pPr>
            <w:r w:rsidRPr="00C31A81">
              <w:rPr>
                <w:rFonts w:ascii="Arial" w:hAnsi="Arial" w:cs="Arial"/>
              </w:rPr>
              <w:t>You need to have a full driving licence and a car availabl</w:t>
            </w:r>
            <w:r>
              <w:rPr>
                <w:rFonts w:ascii="Arial" w:hAnsi="Arial" w:cs="Arial"/>
              </w:rPr>
              <w:t>e for work, unless a disability p</w:t>
            </w:r>
            <w:r w:rsidR="00140DBA">
              <w:rPr>
                <w:rFonts w:ascii="Arial" w:hAnsi="Arial" w:cs="Arial"/>
              </w:rPr>
              <w:t xml:space="preserve">revents this, </w:t>
            </w:r>
            <w:proofErr w:type="gramStart"/>
            <w:r w:rsidR="00140DBA">
              <w:rPr>
                <w:rFonts w:ascii="Arial" w:hAnsi="Arial" w:cs="Arial"/>
              </w:rPr>
              <w:t>or,</w:t>
            </w:r>
            <w:proofErr w:type="gramEnd"/>
            <w:r w:rsidR="00140DBA">
              <w:rPr>
                <w:rFonts w:ascii="Arial" w:hAnsi="Arial" w:cs="Arial"/>
              </w:rPr>
              <w:t xml:space="preserve"> the service area in which you work has negotiated that essential car use is not required. </w:t>
            </w:r>
          </w:p>
          <w:p w14:paraId="170FE942" w14:textId="77777777" w:rsidR="00DC1712" w:rsidRPr="003058BA" w:rsidRDefault="00DC1712" w:rsidP="00C31A81">
            <w:pPr>
              <w:spacing w:line="276" w:lineRule="auto"/>
              <w:jc w:val="both"/>
              <w:rPr>
                <w:rFonts w:ascii="Arial" w:hAnsi="Arial" w:cs="Arial"/>
              </w:rPr>
            </w:pPr>
            <w:r w:rsidRPr="00DC1712">
              <w:rPr>
                <w:rFonts w:ascii="Arial" w:hAnsi="Arial" w:cs="Arial"/>
              </w:rPr>
              <w:t xml:space="preserve">Must be able to perform all duties and tasks with reasonable adjustment, where appropriate, in accordance with the Equality Act 2010 in relation to Disability Provisions.  </w:t>
            </w:r>
          </w:p>
        </w:tc>
      </w:tr>
      <w:tr w:rsidR="002C31EC" w:rsidRPr="003058BA" w14:paraId="30410CC1" w14:textId="77777777" w:rsidTr="003058BA">
        <w:trPr>
          <w:trHeight w:val="795"/>
        </w:trPr>
        <w:tc>
          <w:tcPr>
            <w:tcW w:w="2796" w:type="dxa"/>
            <w:shd w:val="clear" w:color="auto" w:fill="auto"/>
          </w:tcPr>
          <w:p w14:paraId="7DECA38F" w14:textId="77777777" w:rsidR="002C31EC" w:rsidRPr="003058BA" w:rsidRDefault="002C31EC" w:rsidP="003D6FE8">
            <w:pPr>
              <w:rPr>
                <w:rFonts w:ascii="Arial" w:hAnsi="Arial" w:cs="Arial"/>
                <w:b/>
              </w:rPr>
            </w:pPr>
            <w:r w:rsidRPr="003058BA">
              <w:rPr>
                <w:rFonts w:ascii="Arial" w:hAnsi="Arial" w:cs="Arial"/>
                <w:b/>
              </w:rPr>
              <w:t>Compiled by:</w:t>
            </w:r>
          </w:p>
          <w:p w14:paraId="7A4BA91F" w14:textId="77777777" w:rsidR="002C31EC" w:rsidRPr="003058BA" w:rsidRDefault="002C31EC" w:rsidP="003D6FE8">
            <w:pPr>
              <w:rPr>
                <w:rFonts w:ascii="Arial" w:hAnsi="Arial" w:cs="Arial"/>
                <w:b/>
              </w:rPr>
            </w:pPr>
          </w:p>
          <w:p w14:paraId="43A3F3FC" w14:textId="77777777" w:rsidR="002C31EC" w:rsidRPr="003058BA" w:rsidRDefault="002C31EC" w:rsidP="003D6FE8">
            <w:pPr>
              <w:rPr>
                <w:rFonts w:ascii="Arial" w:hAnsi="Arial" w:cs="Arial"/>
                <w:b/>
              </w:rPr>
            </w:pPr>
          </w:p>
          <w:p w14:paraId="03D3EFC7" w14:textId="77777777" w:rsidR="002C31EC" w:rsidRPr="003058BA" w:rsidRDefault="002C31EC" w:rsidP="003D6FE8">
            <w:pPr>
              <w:rPr>
                <w:rFonts w:ascii="Arial" w:hAnsi="Arial" w:cs="Arial"/>
                <w:b/>
              </w:rPr>
            </w:pPr>
            <w:r w:rsidRPr="003058BA">
              <w:rPr>
                <w:rFonts w:ascii="Arial" w:hAnsi="Arial" w:cs="Arial"/>
                <w:b/>
              </w:rPr>
              <w:t>Date:</w:t>
            </w:r>
          </w:p>
        </w:tc>
        <w:tc>
          <w:tcPr>
            <w:tcW w:w="2982" w:type="dxa"/>
            <w:shd w:val="clear" w:color="auto" w:fill="auto"/>
          </w:tcPr>
          <w:p w14:paraId="74A267FA" w14:textId="77777777" w:rsidR="004034D0" w:rsidRDefault="002C31EC" w:rsidP="003D6FE8">
            <w:pPr>
              <w:rPr>
                <w:rFonts w:ascii="Arial" w:hAnsi="Arial" w:cs="Arial"/>
                <w:b/>
              </w:rPr>
            </w:pPr>
            <w:r w:rsidRPr="003058BA">
              <w:rPr>
                <w:rFonts w:ascii="Arial" w:hAnsi="Arial" w:cs="Arial"/>
                <w:b/>
              </w:rPr>
              <w:t xml:space="preserve">Grade Assessment </w:t>
            </w:r>
          </w:p>
          <w:p w14:paraId="157BD4FD" w14:textId="77777777" w:rsidR="004034D0" w:rsidRDefault="004034D0" w:rsidP="003D6FE8">
            <w:pPr>
              <w:rPr>
                <w:rFonts w:ascii="Arial" w:hAnsi="Arial" w:cs="Arial"/>
                <w:b/>
              </w:rPr>
            </w:pPr>
          </w:p>
          <w:p w14:paraId="4AA6A86E" w14:textId="77777777" w:rsidR="004034D0" w:rsidRDefault="004034D0" w:rsidP="003D6FE8">
            <w:pPr>
              <w:rPr>
                <w:rFonts w:ascii="Arial" w:hAnsi="Arial" w:cs="Arial"/>
                <w:b/>
              </w:rPr>
            </w:pPr>
          </w:p>
          <w:p w14:paraId="7698587A" w14:textId="77777777" w:rsidR="002C31EC" w:rsidRPr="003058BA" w:rsidRDefault="002C31EC" w:rsidP="003D6FE8">
            <w:pPr>
              <w:rPr>
                <w:rFonts w:ascii="Arial" w:hAnsi="Arial" w:cs="Arial"/>
                <w:b/>
              </w:rPr>
            </w:pPr>
            <w:r w:rsidRPr="003058BA">
              <w:rPr>
                <w:rFonts w:ascii="Arial" w:hAnsi="Arial" w:cs="Arial"/>
                <w:b/>
              </w:rPr>
              <w:t>Date:</w:t>
            </w:r>
            <w:r w:rsidR="00596E05">
              <w:rPr>
                <w:rFonts w:ascii="Arial" w:hAnsi="Arial" w:cs="Arial"/>
                <w:b/>
              </w:rPr>
              <w:t xml:space="preserve"> </w:t>
            </w:r>
          </w:p>
          <w:p w14:paraId="4D873C53" w14:textId="77777777" w:rsidR="002C31EC" w:rsidRPr="003058BA" w:rsidRDefault="002C31EC" w:rsidP="003D6FE8">
            <w:pPr>
              <w:rPr>
                <w:rFonts w:ascii="Arial" w:hAnsi="Arial" w:cs="Arial"/>
                <w:b/>
              </w:rPr>
            </w:pPr>
          </w:p>
        </w:tc>
        <w:tc>
          <w:tcPr>
            <w:tcW w:w="3930" w:type="dxa"/>
            <w:shd w:val="clear" w:color="auto" w:fill="auto"/>
          </w:tcPr>
          <w:p w14:paraId="58222DAB" w14:textId="77777777" w:rsidR="00596E05" w:rsidRDefault="002C31EC" w:rsidP="00596E05">
            <w:pPr>
              <w:ind w:right="-6"/>
            </w:pPr>
            <w:r w:rsidRPr="003058BA">
              <w:rPr>
                <w:rFonts w:ascii="Arial" w:hAnsi="Arial" w:cs="Arial"/>
                <w:b/>
              </w:rPr>
              <w:t>Post Grade:</w:t>
            </w:r>
            <w:r w:rsidR="00596E05">
              <w:t xml:space="preserve"> </w:t>
            </w:r>
          </w:p>
          <w:p w14:paraId="323EDA14" w14:textId="77777777" w:rsidR="002C31EC" w:rsidRPr="003058BA" w:rsidRDefault="002C31EC" w:rsidP="00514D79">
            <w:pPr>
              <w:ind w:right="-6"/>
              <w:rPr>
                <w:rFonts w:ascii="Arial" w:hAnsi="Arial" w:cs="Arial"/>
                <w:b/>
              </w:rPr>
            </w:pPr>
          </w:p>
        </w:tc>
      </w:tr>
    </w:tbl>
    <w:p w14:paraId="4A9319A3" w14:textId="77777777" w:rsidR="002D0FB6" w:rsidRDefault="002D0FB6" w:rsidP="001761AF">
      <w:pPr>
        <w:rPr>
          <w:b/>
        </w:rPr>
      </w:pPr>
    </w:p>
    <w:p w14:paraId="084B4DAC" w14:textId="77777777" w:rsidR="002D0FB6" w:rsidRPr="002D0FB6" w:rsidRDefault="002D0FB6" w:rsidP="002D0FB6"/>
    <w:p w14:paraId="4BEF6F97" w14:textId="77777777" w:rsidR="002D0FB6" w:rsidRPr="002D0FB6" w:rsidRDefault="002D0FB6" w:rsidP="002D0FB6"/>
    <w:p w14:paraId="3B98BEDC" w14:textId="77777777" w:rsidR="002D0FB6" w:rsidRDefault="002D0FB6" w:rsidP="002D0FB6"/>
    <w:p w14:paraId="6DDED0F1" w14:textId="77777777" w:rsidR="002D0FB6" w:rsidRDefault="002D0FB6" w:rsidP="002D0FB6">
      <w:pPr>
        <w:tabs>
          <w:tab w:val="left" w:pos="3853"/>
        </w:tabs>
      </w:pPr>
      <w:r>
        <w:tab/>
      </w:r>
    </w:p>
    <w:p w14:paraId="18029148" w14:textId="77777777" w:rsidR="002D0FB6" w:rsidRDefault="002D0FB6">
      <w:r>
        <w:br w:type="page"/>
      </w:r>
    </w:p>
    <w:p w14:paraId="358C4801" w14:textId="77777777" w:rsidR="002D0FB6" w:rsidRDefault="002D0FB6" w:rsidP="002D0FB6">
      <w:pPr>
        <w:rPr>
          <w:rFonts w:asciiTheme="minorHAnsi" w:hAnsiTheme="minorHAnsi"/>
          <w:b/>
          <w:u w:val="single"/>
        </w:rPr>
      </w:pPr>
      <w:r w:rsidRPr="00AD53A0">
        <w:rPr>
          <w:rFonts w:asciiTheme="minorHAnsi" w:hAnsiTheme="minorHAnsi"/>
          <w:b/>
          <w:u w:val="single"/>
        </w:rPr>
        <w:lastRenderedPageBreak/>
        <w:t>Appendix A</w:t>
      </w:r>
    </w:p>
    <w:p w14:paraId="61B327D3" w14:textId="77777777" w:rsidR="002D0FB6" w:rsidRPr="00627947" w:rsidRDefault="002D0FB6" w:rsidP="002D0FB6">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310BC536" w14:textId="77777777" w:rsidR="002D0FB6" w:rsidRPr="00AD53A0" w:rsidRDefault="002D0FB6" w:rsidP="002D0FB6">
      <w:pPr>
        <w:jc w:val="center"/>
        <w:rPr>
          <w:rFonts w:asciiTheme="minorHAnsi" w:hAnsiTheme="minorHAnsi"/>
          <w:b/>
          <w:u w:val="single"/>
        </w:rPr>
      </w:pPr>
      <w:r w:rsidRPr="00627947">
        <w:rPr>
          <w:rFonts w:asciiTheme="minorHAnsi" w:hAnsiTheme="minorHAnsi"/>
          <w:b/>
          <w:u w:val="single"/>
        </w:rPr>
        <w:t>The 2018 Refreshed PCF</w:t>
      </w:r>
    </w:p>
    <w:p w14:paraId="2B997040" w14:textId="77777777" w:rsidR="002D0FB6" w:rsidRPr="002D0FB6" w:rsidRDefault="002D0FB6" w:rsidP="002D0FB6">
      <w:pPr>
        <w:pStyle w:val="Default"/>
        <w:spacing w:line="276" w:lineRule="auto"/>
        <w:jc w:val="both"/>
        <w:rPr>
          <w:rFonts w:asciiTheme="minorHAnsi" w:hAnsiTheme="minorHAnsi"/>
          <w:b/>
          <w:bCs/>
          <w:color w:val="auto"/>
        </w:rPr>
      </w:pPr>
      <w:r w:rsidRPr="002D0FB6">
        <w:rPr>
          <w:rFonts w:asciiTheme="minorHAnsi" w:hAnsiTheme="minorHAnsi"/>
          <w:b/>
          <w:bCs/>
          <w:color w:val="auto"/>
        </w:rPr>
        <w:t>SOCIAL WORKER</w:t>
      </w:r>
    </w:p>
    <w:p w14:paraId="3874139A"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65CC"/>
        </w:rPr>
        <w:t xml:space="preserve">1. PROFESSIONALISM – Identify and behave as a professional social worker, committed to professional development </w:t>
      </w:r>
    </w:p>
    <w:p w14:paraId="5820D84E" w14:textId="77777777" w:rsidR="002D0FB6" w:rsidRDefault="002D0FB6" w:rsidP="002D0FB6">
      <w:pPr>
        <w:pStyle w:val="Default"/>
        <w:spacing w:line="276" w:lineRule="auto"/>
        <w:jc w:val="both"/>
        <w:rPr>
          <w:rFonts w:asciiTheme="minorHAnsi" w:hAnsiTheme="minorHAnsi"/>
          <w:b/>
          <w:bCs/>
        </w:rPr>
      </w:pPr>
      <w:r w:rsidRPr="002D0FB6">
        <w:rPr>
          <w:rFonts w:asciiTheme="minorHAnsi" w:hAnsiTheme="minorHAnsi"/>
          <w:b/>
          <w:bCs/>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r>
        <w:rPr>
          <w:rFonts w:asciiTheme="minorHAnsi" w:hAnsiTheme="minorHAnsi"/>
          <w:b/>
          <w:bCs/>
        </w:rPr>
        <w:t>.</w:t>
      </w:r>
    </w:p>
    <w:p w14:paraId="7F170E9C" w14:textId="77777777" w:rsidR="002D0FB6" w:rsidRDefault="002D0FB6" w:rsidP="002D0FB6">
      <w:pPr>
        <w:pStyle w:val="Default"/>
        <w:spacing w:after="33" w:line="276" w:lineRule="auto"/>
        <w:jc w:val="both"/>
        <w:rPr>
          <w:rFonts w:asciiTheme="minorHAnsi" w:hAnsiTheme="minorHAnsi"/>
          <w:b/>
          <w:bCs/>
        </w:rPr>
      </w:pPr>
      <w:r>
        <w:rPr>
          <w:rFonts w:asciiTheme="minorHAnsi" w:hAnsiTheme="minorHAnsi"/>
          <w:bCs/>
        </w:rPr>
        <w:t>I…</w:t>
      </w:r>
      <w:r w:rsidRPr="002D0FB6">
        <w:rPr>
          <w:rFonts w:asciiTheme="minorHAnsi" w:hAnsiTheme="minorHAnsi"/>
          <w:b/>
          <w:bCs/>
        </w:rPr>
        <w:t xml:space="preserve"> </w:t>
      </w:r>
    </w:p>
    <w:p w14:paraId="3298748D" w14:textId="77777777" w:rsidR="002D0FB6" w:rsidRPr="002D0FB6" w:rsidRDefault="002D0FB6" w:rsidP="00794FA1">
      <w:pPr>
        <w:pStyle w:val="Default"/>
        <w:numPr>
          <w:ilvl w:val="0"/>
          <w:numId w:val="33"/>
        </w:numPr>
        <w:spacing w:after="33" w:line="276" w:lineRule="auto"/>
        <w:ind w:left="426"/>
        <w:jc w:val="both"/>
        <w:rPr>
          <w:rFonts w:asciiTheme="minorHAnsi" w:hAnsiTheme="minorHAnsi"/>
        </w:rPr>
      </w:pPr>
      <w:proofErr w:type="gramStart"/>
      <w:r w:rsidRPr="002D0FB6">
        <w:rPr>
          <w:rFonts w:asciiTheme="minorHAnsi" w:hAnsiTheme="minorHAnsi"/>
        </w:rPr>
        <w:t>am able to</w:t>
      </w:r>
      <w:proofErr w:type="gramEnd"/>
      <w:r w:rsidRPr="002D0FB6">
        <w:rPr>
          <w:rFonts w:asciiTheme="minorHAnsi" w:hAnsiTheme="minorHAnsi"/>
        </w:rPr>
        <w:t xml:space="preserve"> meet the requirements of the professional regulator </w:t>
      </w:r>
    </w:p>
    <w:p w14:paraId="1DBC250F" w14:textId="77777777" w:rsidR="002D0FB6" w:rsidRDefault="002D0FB6"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actively promote the profession and its reputation in a growing range of contexts </w:t>
      </w:r>
    </w:p>
    <w:p w14:paraId="55E67023"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understand that social work is an international profession with a global definition that supports my professional identity, ethics and practice with diverse communities in England </w:t>
      </w:r>
    </w:p>
    <w:p w14:paraId="0468D7B1"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take responsibility for obtaining regular, effective supervision from a professional supervisor/manager to ensure effective practice, reflection, continuing professional development and career opportunities </w:t>
      </w:r>
    </w:p>
    <w:p w14:paraId="45276722"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professionalism in more challenging circumstances </w:t>
      </w:r>
    </w:p>
    <w:p w14:paraId="13AC6848"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manage workload more independently, seeking support and suggesting solutions for workload and demand management difficulties </w:t>
      </w:r>
    </w:p>
    <w:p w14:paraId="58295F55"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appropriate personal/professional boundaries in more challenging circumstances </w:t>
      </w:r>
    </w:p>
    <w:p w14:paraId="463B1D2A"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make skilled use of ‘self’ as part of my interventions </w:t>
      </w:r>
    </w:p>
    <w:p w14:paraId="64DAB391"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maintain awareness of own professional limitations and knowledge gaps and seek to address these. </w:t>
      </w:r>
    </w:p>
    <w:p w14:paraId="35279D50"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establish a network of internal and external colleagues from whom to seek advice and expertise </w:t>
      </w:r>
    </w:p>
    <w:p w14:paraId="4BCAE585" w14:textId="77777777" w:rsidR="00794FA1" w:rsidRP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 xml:space="preserve">routinely promote well-being at work and self-care for </w:t>
      </w:r>
      <w:proofErr w:type="gramStart"/>
      <w:r w:rsidRPr="00794FA1">
        <w:rPr>
          <w:rFonts w:asciiTheme="minorHAnsi" w:hAnsiTheme="minorHAnsi"/>
        </w:rPr>
        <w:t>myself</w:t>
      </w:r>
      <w:proofErr w:type="gramEnd"/>
      <w:r w:rsidRPr="00794FA1">
        <w:rPr>
          <w:rFonts w:asciiTheme="minorHAnsi" w:hAnsiTheme="minorHAnsi"/>
        </w:rPr>
        <w:t xml:space="preserve"> and others </w:t>
      </w:r>
    </w:p>
    <w:p w14:paraId="41D408E4" w14:textId="77777777" w:rsidR="00794FA1" w:rsidRDefault="00794FA1" w:rsidP="00794FA1">
      <w:pPr>
        <w:pStyle w:val="Default"/>
        <w:numPr>
          <w:ilvl w:val="0"/>
          <w:numId w:val="33"/>
        </w:numPr>
        <w:spacing w:line="276" w:lineRule="auto"/>
        <w:ind w:left="426"/>
        <w:jc w:val="both"/>
        <w:rPr>
          <w:rFonts w:asciiTheme="minorHAnsi" w:hAnsiTheme="minorHAnsi"/>
        </w:rPr>
      </w:pPr>
      <w:r w:rsidRPr="00794FA1">
        <w:rPr>
          <w:rFonts w:asciiTheme="minorHAnsi" w:hAnsiTheme="minorHAnsi"/>
        </w:rPr>
        <w:t>promote excellence in practice and raise and address issues of poor practice or inadequate working conditions for professional practice, internally through the organisation, and then independently if required.</w:t>
      </w:r>
    </w:p>
    <w:p w14:paraId="7E65EA0B" w14:textId="77777777" w:rsidR="00794FA1" w:rsidRDefault="00794FA1" w:rsidP="00794FA1">
      <w:pPr>
        <w:pStyle w:val="Default"/>
        <w:spacing w:line="276" w:lineRule="auto"/>
        <w:jc w:val="both"/>
        <w:rPr>
          <w:rFonts w:asciiTheme="minorHAnsi" w:hAnsiTheme="minorHAnsi"/>
        </w:rPr>
      </w:pPr>
    </w:p>
    <w:p w14:paraId="26D09252"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0000"/>
        </w:rPr>
        <w:t xml:space="preserve">2. VALUES AND ETHICS – Apply Social Work ethical principles and values to guide professional practices </w:t>
      </w:r>
    </w:p>
    <w:p w14:paraId="2A8A240A"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have an obligation to conduct themselves and make decisions in accordance with our </w:t>
      </w:r>
      <w:r w:rsidRPr="00794FA1">
        <w:rPr>
          <w:rFonts w:asciiTheme="minorHAnsi" w:hAnsiTheme="minorHAnsi"/>
          <w:b/>
          <w:bCs/>
          <w:color w:val="auto"/>
        </w:rPr>
        <w:t xml:space="preserve">Code of Ethics. This </w:t>
      </w:r>
      <w:r w:rsidRPr="002D0FB6">
        <w:rPr>
          <w:rFonts w:asciiTheme="minorHAnsi" w:hAnsiTheme="minorHAnsi"/>
          <w:b/>
          <w:bCs/>
        </w:rPr>
        <w:t>includes working in partnership with people who use our services. We promote human rights and social justice. We develop and maintain our understanding of the value base of our profession throughout our career, its ethical standards and relevant law</w:t>
      </w:r>
      <w:r>
        <w:rPr>
          <w:rFonts w:asciiTheme="minorHAnsi" w:hAnsiTheme="minorHAnsi"/>
          <w:b/>
          <w:bCs/>
        </w:rPr>
        <w:t>.</w:t>
      </w:r>
    </w:p>
    <w:p w14:paraId="10955BB8"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4CEC4B47" w14:textId="77777777" w:rsidR="002D0FB6" w:rsidRPr="002D0FB6" w:rsidRDefault="002D0FB6" w:rsidP="00794FA1">
      <w:pPr>
        <w:pStyle w:val="Default"/>
        <w:numPr>
          <w:ilvl w:val="0"/>
          <w:numId w:val="37"/>
        </w:numPr>
        <w:spacing w:line="276" w:lineRule="auto"/>
        <w:ind w:left="426"/>
        <w:jc w:val="both"/>
        <w:rPr>
          <w:rFonts w:asciiTheme="minorHAnsi" w:hAnsiTheme="minorHAnsi"/>
          <w:color w:val="auto"/>
        </w:rPr>
      </w:pPr>
      <w:r w:rsidRPr="002D0FB6">
        <w:rPr>
          <w:rFonts w:asciiTheme="minorHAnsi" w:hAnsiTheme="minorHAnsi"/>
          <w:color w:val="auto"/>
        </w:rPr>
        <w:lastRenderedPageBreak/>
        <w:t xml:space="preserve">ensure my practice is underpinned by commitment to working in partnership with, and listening closely to people who use services, carers, families, communities and networks, wherever possible. I negotiate and establish boundaries to underpin such partnership, using transparency and honesty. </w:t>
      </w:r>
    </w:p>
    <w:p w14:paraId="2010CDCB"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demonstrate confident application of ethical reasoning to professional practice, rights and entitlements, questioning and challenging others using a legal and human rights framework </w:t>
      </w:r>
    </w:p>
    <w:p w14:paraId="3FB3A6E8" w14:textId="77777777" w:rsidR="002D0FB6" w:rsidRPr="002D0FB6" w:rsidRDefault="002D0FB6"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critically reflect on and manage the influence and impact of my own and </w:t>
      </w:r>
      <w:proofErr w:type="gramStart"/>
      <w:r w:rsidRPr="002D0FB6">
        <w:rPr>
          <w:rFonts w:asciiTheme="minorHAnsi" w:hAnsiTheme="minorHAnsi"/>
          <w:color w:val="auto"/>
        </w:rPr>
        <w:t>others</w:t>
      </w:r>
      <w:proofErr w:type="gramEnd"/>
      <w:r w:rsidRPr="002D0FB6">
        <w:rPr>
          <w:rFonts w:asciiTheme="minorHAnsi" w:hAnsiTheme="minorHAnsi"/>
          <w:color w:val="auto"/>
        </w:rPr>
        <w:t xml:space="preserve"> values on professional practice </w:t>
      </w:r>
    </w:p>
    <w:p w14:paraId="6A16FB07" w14:textId="77777777" w:rsidR="002D0FB6" w:rsidRDefault="002D0FB6" w:rsidP="00794FA1">
      <w:pPr>
        <w:pStyle w:val="Default"/>
        <w:numPr>
          <w:ilvl w:val="0"/>
          <w:numId w:val="36"/>
        </w:numPr>
        <w:spacing w:line="276" w:lineRule="auto"/>
        <w:ind w:left="426"/>
        <w:jc w:val="both"/>
        <w:rPr>
          <w:rFonts w:asciiTheme="minorHAnsi" w:hAnsiTheme="minorHAnsi"/>
          <w:color w:val="auto"/>
        </w:rPr>
      </w:pPr>
      <w:r w:rsidRPr="002D0FB6">
        <w:rPr>
          <w:rFonts w:asciiTheme="minorHAnsi" w:hAnsiTheme="minorHAnsi"/>
          <w:color w:val="auto"/>
        </w:rPr>
        <w:t xml:space="preserve">recognise and manage conflicting values and ethical dilemmas in practice, using supervision, team discussion and other professionally justifiable sources of support, questioning and challenging others, including those from other professions </w:t>
      </w:r>
    </w:p>
    <w:p w14:paraId="0EA93933"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Ensure practice is underpinned by policy, procedures and code of conduct to promote </w:t>
      </w:r>
      <w:proofErr w:type="gramStart"/>
      <w:r w:rsidRPr="002D0FB6">
        <w:rPr>
          <w:rFonts w:asciiTheme="minorHAnsi" w:hAnsiTheme="minorHAnsi"/>
          <w:color w:val="auto"/>
        </w:rPr>
        <w:t>individuals</w:t>
      </w:r>
      <w:proofErr w:type="gramEnd"/>
      <w:r w:rsidRPr="002D0FB6">
        <w:rPr>
          <w:rFonts w:asciiTheme="minorHAnsi" w:hAnsiTheme="minorHAnsi"/>
          <w:color w:val="auto"/>
        </w:rPr>
        <w:t xml:space="preserve"> rights to determine their own solutions, promoting problem- solving skills, whilst recognising how and when self-determination may be constrained (by the law) </w:t>
      </w:r>
    </w:p>
    <w:p w14:paraId="0D042476" w14:textId="77777777" w:rsidR="00794FA1" w:rsidRPr="002D0FB6" w:rsidRDefault="00794FA1" w:rsidP="00794FA1">
      <w:pPr>
        <w:pStyle w:val="Default"/>
        <w:numPr>
          <w:ilvl w:val="0"/>
          <w:numId w:val="36"/>
        </w:numPr>
        <w:spacing w:after="28" w:line="276" w:lineRule="auto"/>
        <w:ind w:left="426"/>
        <w:jc w:val="both"/>
        <w:rPr>
          <w:rFonts w:asciiTheme="minorHAnsi" w:hAnsiTheme="minorHAnsi"/>
          <w:color w:val="auto"/>
        </w:rPr>
      </w:pPr>
      <w:r w:rsidRPr="002D0FB6">
        <w:rPr>
          <w:rFonts w:asciiTheme="minorHAnsi" w:hAnsiTheme="minorHAnsi"/>
          <w:color w:val="auto"/>
        </w:rPr>
        <w:t xml:space="preserve">Work to protect privacy and promote trust, whilst being able to justify, explain and take appropriate action when the right to privacy is over-ridden by professional or legal requirements. </w:t>
      </w:r>
    </w:p>
    <w:p w14:paraId="72F7688E" w14:textId="77777777" w:rsidR="00794FA1" w:rsidRDefault="00794FA1" w:rsidP="00794FA1">
      <w:pPr>
        <w:pStyle w:val="Default"/>
        <w:spacing w:line="276" w:lineRule="auto"/>
        <w:ind w:left="426"/>
        <w:jc w:val="both"/>
        <w:rPr>
          <w:rFonts w:asciiTheme="minorHAnsi" w:hAnsiTheme="minorHAnsi"/>
          <w:color w:val="auto"/>
        </w:rPr>
      </w:pPr>
    </w:p>
    <w:p w14:paraId="1872F770"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FF6500"/>
        </w:rPr>
        <w:t xml:space="preserve">3. DIVERSITY AND EQUALITY – Recognise diversity and apply anti-discriminatory and anti-oppressive principles in practice </w:t>
      </w:r>
    </w:p>
    <w:p w14:paraId="0D8B543D"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Social workers 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w:t>
      </w:r>
    </w:p>
    <w:p w14:paraId="352B65C1" w14:textId="77777777" w:rsidR="00794FA1" w:rsidRDefault="00794FA1" w:rsidP="00794FA1">
      <w:pPr>
        <w:pStyle w:val="Default"/>
        <w:spacing w:line="276" w:lineRule="auto"/>
        <w:jc w:val="both"/>
        <w:rPr>
          <w:rFonts w:asciiTheme="minorHAnsi" w:hAnsiTheme="minorHAnsi"/>
          <w:b/>
          <w:bCs/>
        </w:rPr>
      </w:pPr>
      <w:r w:rsidRPr="002D0FB6">
        <w:rPr>
          <w:rFonts w:asciiTheme="minorHAnsi" w:hAnsiTheme="minorHAnsi"/>
          <w:b/>
          <w:bCs/>
        </w:rPr>
        <w:t>that because of difference, and perception of difference, a person’s life experience may include oppression, marginalisation and alienation as well as privilege, power and acclaim. We identify this and promote equality</w:t>
      </w:r>
      <w:r>
        <w:rPr>
          <w:rFonts w:asciiTheme="minorHAnsi" w:hAnsiTheme="minorHAnsi"/>
          <w:b/>
          <w:bCs/>
        </w:rPr>
        <w:t>.</w:t>
      </w:r>
    </w:p>
    <w:p w14:paraId="5CEB5C6D"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4C45AE18" w14:textId="77777777" w:rsid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the complexity of identity and diversity of experience, and apply this to practice </w:t>
      </w:r>
    </w:p>
    <w:p w14:paraId="2834A929"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 xml:space="preserve">recognise discriminatory practices and inequality and develop a range of approaches to appropriately challenge service users, colleagues and senior staff </w:t>
      </w:r>
    </w:p>
    <w:p w14:paraId="074A4697" w14:textId="77777777" w:rsidR="00794FA1" w:rsidRPr="00794FA1" w:rsidRDefault="00794FA1" w:rsidP="00794FA1">
      <w:pPr>
        <w:pStyle w:val="Default"/>
        <w:numPr>
          <w:ilvl w:val="1"/>
          <w:numId w:val="42"/>
        </w:numPr>
        <w:spacing w:line="276" w:lineRule="auto"/>
        <w:ind w:left="426"/>
        <w:jc w:val="both"/>
        <w:rPr>
          <w:rFonts w:asciiTheme="minorHAnsi" w:hAnsiTheme="minorHAnsi"/>
          <w:bCs/>
        </w:rPr>
      </w:pPr>
      <w:r w:rsidRPr="00794FA1">
        <w:rPr>
          <w:rFonts w:asciiTheme="minorHAnsi" w:hAnsiTheme="minorHAnsi"/>
          <w:bCs/>
        </w:rPr>
        <w:t>critically reflect on and manage the power of my role in my relationship with people using services and others, adapting my practice accordingly and striving to reduce the risk of power misuse</w:t>
      </w:r>
      <w:r>
        <w:rPr>
          <w:rFonts w:asciiTheme="minorHAnsi" w:hAnsiTheme="minorHAnsi"/>
          <w:bCs/>
        </w:rPr>
        <w:t>.</w:t>
      </w:r>
    </w:p>
    <w:p w14:paraId="4782C747" w14:textId="77777777" w:rsidR="00794FA1" w:rsidRDefault="00794FA1" w:rsidP="002D0FB6">
      <w:pPr>
        <w:pStyle w:val="Default"/>
        <w:spacing w:line="276" w:lineRule="auto"/>
        <w:jc w:val="both"/>
        <w:rPr>
          <w:rFonts w:asciiTheme="minorHAnsi" w:hAnsiTheme="minorHAnsi"/>
          <w:color w:val="auto"/>
        </w:rPr>
      </w:pPr>
    </w:p>
    <w:p w14:paraId="7F23C003"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FFCC00"/>
        </w:rPr>
        <w:t>4. RIGHTS, JUSTICE AND ECONOMIC WELLBEING – Advance human rights and promote social justice and economic wellbeing</w:t>
      </w:r>
      <w:r w:rsidR="00794FA1">
        <w:rPr>
          <w:rFonts w:asciiTheme="minorHAnsi" w:hAnsiTheme="minorHAnsi"/>
          <w:b/>
          <w:bCs/>
          <w:color w:val="FFCC00"/>
        </w:rPr>
        <w:t>.</w:t>
      </w:r>
      <w:r w:rsidRPr="002D0FB6">
        <w:rPr>
          <w:rFonts w:asciiTheme="minorHAnsi" w:hAnsiTheme="minorHAnsi"/>
          <w:b/>
          <w:bCs/>
          <w:color w:val="FFCC00"/>
        </w:rPr>
        <w:t xml:space="preserve"> </w:t>
      </w:r>
    </w:p>
    <w:p w14:paraId="198A2F66"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t>
      </w:r>
      <w:r w:rsidR="00794FA1" w:rsidRPr="002D0FB6">
        <w:rPr>
          <w:rFonts w:asciiTheme="minorHAnsi" w:hAnsiTheme="minorHAnsi"/>
          <w:b/>
          <w:bCs/>
        </w:rPr>
        <w:t xml:space="preserve">Workers </w:t>
      </w:r>
      <w:r w:rsidRPr="002D0FB6">
        <w:rPr>
          <w:rFonts w:asciiTheme="minorHAnsi" w:hAnsiTheme="minorHAnsi"/>
          <w:b/>
          <w:bCs/>
        </w:rPr>
        <w:t xml:space="preserve">recognise and promote the fundamental principles of human rights, social justice and economic wellbeing enshrined in national and international laws, conventions and policies. These principles underpin our </w:t>
      </w:r>
      <w:proofErr w:type="gramStart"/>
      <w:r w:rsidRPr="002D0FB6">
        <w:rPr>
          <w:rFonts w:asciiTheme="minorHAnsi" w:hAnsiTheme="minorHAnsi"/>
          <w:b/>
          <w:bCs/>
        </w:rPr>
        <w:t>practice</w:t>
      </w:r>
      <w:proofErr w:type="gramEnd"/>
      <w:r w:rsidRPr="002D0FB6">
        <w:rPr>
          <w:rFonts w:asciiTheme="minorHAnsi" w:hAnsiTheme="minorHAnsi"/>
          <w:b/>
          <w:bCs/>
        </w:rPr>
        <w:t xml:space="preserve"> and we use statutory and case law effectively in our work. We understand and address the effects of oppression, discrimination and poverty. Wherever </w:t>
      </w:r>
      <w:r w:rsidRPr="002D0FB6">
        <w:rPr>
          <w:rFonts w:asciiTheme="minorHAnsi" w:hAnsiTheme="minorHAnsi"/>
          <w:b/>
          <w:bCs/>
        </w:rPr>
        <w:lastRenderedPageBreak/>
        <w:t>possible, we work in partnership with people using services, their carers and families, to challenge inequality and injustice, and promote strengths, agency, hope and self-determination</w:t>
      </w:r>
      <w:r w:rsidR="00794FA1">
        <w:rPr>
          <w:rFonts w:asciiTheme="minorHAnsi" w:hAnsiTheme="minorHAnsi"/>
          <w:b/>
          <w:bCs/>
        </w:rPr>
        <w:t>.</w:t>
      </w:r>
    </w:p>
    <w:p w14:paraId="65491CB7" w14:textId="77777777" w:rsidR="00794FA1" w:rsidRDefault="00794FA1" w:rsidP="00794FA1">
      <w:pPr>
        <w:pStyle w:val="Default"/>
        <w:spacing w:line="276" w:lineRule="auto"/>
        <w:jc w:val="both"/>
        <w:rPr>
          <w:rFonts w:asciiTheme="minorHAnsi" w:hAnsiTheme="minorHAnsi"/>
          <w:bCs/>
        </w:rPr>
      </w:pPr>
      <w:r>
        <w:rPr>
          <w:rFonts w:asciiTheme="minorHAnsi" w:hAnsiTheme="minorHAnsi"/>
          <w:bCs/>
        </w:rPr>
        <w:t>I…</w:t>
      </w:r>
    </w:p>
    <w:p w14:paraId="40DF8F51"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integrate the principles of and entitlements to social justice, social inclusion and equality in my practice, and with support as needed, consider how and when challenge may be required </w:t>
      </w:r>
    </w:p>
    <w:p w14:paraId="5B89F369"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routinely apply the law to protect and advance people's rights and entitlements, identifying and highlighting situations where interpretations of the law are neither proportionate nor fair to promote autonomy and self-determination </w:t>
      </w:r>
    </w:p>
    <w:p w14:paraId="564BECF1"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apply the principles and entitlements of human and civil rights to analyse, evaluate and challenge interventions that are unlawful and/or disproportionate </w:t>
      </w:r>
    </w:p>
    <w:p w14:paraId="39CDC5AC"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analyse differing needs, perspectives and competing rights and apply to practice </w:t>
      </w:r>
    </w:p>
    <w:p w14:paraId="26253572"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enable and support people to consider and pursue a range of options that may enhance economic status (through access to education, work, housing, health services and welfare benefits) </w:t>
      </w:r>
    </w:p>
    <w:p w14:paraId="7C8027B5"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where appropriate, set up and/or enable access to effective independent advocacy. </w:t>
      </w:r>
    </w:p>
    <w:p w14:paraId="5B804E07" w14:textId="77777777" w:rsidR="002D0FB6" w:rsidRPr="002D0FB6" w:rsidRDefault="002D0FB6" w:rsidP="00794FA1">
      <w:pPr>
        <w:pStyle w:val="Default"/>
        <w:numPr>
          <w:ilvl w:val="0"/>
          <w:numId w:val="45"/>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strengths, agency, hope and self-determination in people using services, carers, families and communities and support them in raising their own challenges and finding solutions to inequality, social injustice and rights violations. </w:t>
      </w:r>
    </w:p>
    <w:p w14:paraId="643E455F" w14:textId="77777777" w:rsidR="00794FA1" w:rsidRDefault="00794FA1" w:rsidP="002D0FB6">
      <w:pPr>
        <w:pStyle w:val="Default"/>
        <w:spacing w:after="23" w:line="276" w:lineRule="auto"/>
        <w:jc w:val="both"/>
        <w:rPr>
          <w:rFonts w:asciiTheme="minorHAnsi" w:hAnsiTheme="minorHAnsi"/>
          <w:b/>
          <w:bCs/>
          <w:color w:val="auto"/>
        </w:rPr>
      </w:pPr>
    </w:p>
    <w:p w14:paraId="43F83DC1"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r>
        <w:rPr>
          <w:rFonts w:asciiTheme="minorHAnsi" w:hAnsiTheme="minorHAnsi"/>
          <w:b/>
          <w:bCs/>
          <w:color w:val="76923A"/>
        </w:rPr>
        <w:t>.</w:t>
      </w:r>
      <w:r w:rsidRPr="002D0FB6">
        <w:rPr>
          <w:rFonts w:asciiTheme="minorHAnsi" w:hAnsiTheme="minorHAnsi"/>
          <w:b/>
          <w:bCs/>
          <w:color w:val="76923A"/>
        </w:rPr>
        <w:t xml:space="preserve"> </w:t>
      </w:r>
    </w:p>
    <w:p w14:paraId="2565F2B3" w14:textId="77777777" w:rsidR="00794FA1" w:rsidRPr="002D0FB6" w:rsidRDefault="00794FA1" w:rsidP="00794FA1">
      <w:pPr>
        <w:pStyle w:val="Default"/>
        <w:spacing w:line="276" w:lineRule="auto"/>
        <w:jc w:val="both"/>
        <w:rPr>
          <w:rFonts w:asciiTheme="minorHAnsi" w:hAnsiTheme="minorHAnsi"/>
        </w:rPr>
      </w:pPr>
      <w:r w:rsidRPr="002D0FB6">
        <w:rPr>
          <w:rFonts w:asciiTheme="minorHAnsi" w:hAnsiTheme="minorHAnsi"/>
          <w:b/>
          <w:bCs/>
        </w:rPr>
        <w:t xml:space="preserve">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 </w:t>
      </w:r>
    </w:p>
    <w:p w14:paraId="531C91D8" w14:textId="77777777" w:rsidR="00794FA1" w:rsidRDefault="00794FA1" w:rsidP="002D0FB6">
      <w:pPr>
        <w:pStyle w:val="Default"/>
        <w:spacing w:after="23" w:line="276" w:lineRule="auto"/>
        <w:jc w:val="both"/>
        <w:rPr>
          <w:rFonts w:asciiTheme="minorHAnsi" w:hAnsiTheme="minorHAnsi"/>
          <w:b/>
          <w:bCs/>
          <w:color w:val="auto"/>
        </w:rPr>
      </w:pPr>
      <w:r>
        <w:rPr>
          <w:rFonts w:asciiTheme="minorHAnsi" w:hAnsiTheme="minorHAnsi"/>
          <w:bCs/>
          <w:color w:val="auto"/>
        </w:rPr>
        <w:t>I…</w:t>
      </w:r>
    </w:p>
    <w:p w14:paraId="0A13FCFD"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comprehensive understanding and use of knowledge related to my area of practice, including critical awareness of current issues and new evidence-informed practice research </w:t>
      </w:r>
    </w:p>
    <w:p w14:paraId="3BDD3081" w14:textId="77777777" w:rsidR="002D0FB6" w:rsidRPr="002D0FB6" w:rsidRDefault="002D0FB6" w:rsidP="00794FA1">
      <w:pPr>
        <w:pStyle w:val="Default"/>
        <w:numPr>
          <w:ilvl w:val="0"/>
          <w:numId w:val="48"/>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knowledge and application of appropriate legal and policy frameworks and guidance that inform and mandate social work practice. This may include Knowledge and Skills statements in adults or </w:t>
      </w:r>
      <w:r w:rsidR="00C34728">
        <w:rPr>
          <w:rFonts w:asciiTheme="minorHAnsi" w:hAnsiTheme="minorHAnsi"/>
          <w:color w:val="auto"/>
        </w:rPr>
        <w:t>Adults</w:t>
      </w:r>
      <w:r w:rsidRPr="002D0FB6">
        <w:rPr>
          <w:rFonts w:asciiTheme="minorHAnsi" w:hAnsiTheme="minorHAnsi"/>
          <w:color w:val="auto"/>
        </w:rPr>
        <w:t xml:space="preserve">’s social work </w:t>
      </w:r>
    </w:p>
    <w:p w14:paraId="2F9AA05A" w14:textId="77777777" w:rsidR="00794FA1" w:rsidRDefault="002D0FB6" w:rsidP="00794FA1">
      <w:pPr>
        <w:pStyle w:val="Default"/>
        <w:numPr>
          <w:ilvl w:val="0"/>
          <w:numId w:val="48"/>
        </w:numPr>
        <w:spacing w:line="276" w:lineRule="auto"/>
        <w:ind w:left="426"/>
        <w:jc w:val="both"/>
        <w:rPr>
          <w:rFonts w:asciiTheme="minorHAnsi" w:hAnsiTheme="minorHAnsi"/>
          <w:color w:val="auto"/>
        </w:rPr>
      </w:pPr>
      <w:r w:rsidRPr="002D0FB6">
        <w:rPr>
          <w:rFonts w:asciiTheme="minorHAnsi" w:hAnsiTheme="minorHAnsi"/>
          <w:color w:val="auto"/>
        </w:rPr>
        <w:t xml:space="preserve">apply legal reasoning, using professional legal expertise and advice appropriately, recognising where scope for professional judgement exists </w:t>
      </w:r>
    </w:p>
    <w:p w14:paraId="5A066E37" w14:textId="77777777" w:rsid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b/>
          <w:bCs/>
          <w:color w:val="auto"/>
        </w:rPr>
        <w:t xml:space="preserve"> </w:t>
      </w:r>
      <w:r w:rsidRPr="00794FA1">
        <w:rPr>
          <w:rFonts w:asciiTheme="minorHAnsi" w:hAnsiTheme="minorHAnsi"/>
          <w:color w:val="auto"/>
        </w:rPr>
        <w:t xml:space="preserve">demonstrate and apply to practice a working knowledge of human growth and development throughout the life course </w:t>
      </w:r>
    </w:p>
    <w:p w14:paraId="43BF25CC" w14:textId="77777777" w:rsidR="002D0FB6" w:rsidRPr="00794FA1" w:rsidRDefault="002D0FB6" w:rsidP="00560BEE">
      <w:pPr>
        <w:pStyle w:val="Default"/>
        <w:numPr>
          <w:ilvl w:val="0"/>
          <w:numId w:val="48"/>
        </w:numPr>
        <w:spacing w:after="23" w:line="276" w:lineRule="auto"/>
        <w:ind w:left="426"/>
        <w:jc w:val="both"/>
        <w:rPr>
          <w:rFonts w:asciiTheme="minorHAnsi" w:hAnsiTheme="minorHAnsi"/>
          <w:color w:val="auto"/>
        </w:rPr>
      </w:pPr>
      <w:r w:rsidRPr="00794FA1">
        <w:rPr>
          <w:rFonts w:asciiTheme="minorHAnsi" w:hAnsiTheme="minorHAnsi"/>
          <w:color w:val="auto"/>
        </w:rPr>
        <w:lastRenderedPageBreak/>
        <w:t xml:space="preserve">recognise the </w:t>
      </w:r>
      <w:proofErr w:type="gramStart"/>
      <w:r w:rsidRPr="00794FA1">
        <w:rPr>
          <w:rFonts w:asciiTheme="minorHAnsi" w:hAnsiTheme="minorHAnsi"/>
          <w:color w:val="auto"/>
        </w:rPr>
        <w:t>short and long term</w:t>
      </w:r>
      <w:proofErr w:type="gramEnd"/>
      <w:r w:rsidRPr="00794FA1">
        <w:rPr>
          <w:rFonts w:asciiTheme="minorHAnsi" w:hAnsiTheme="minorHAnsi"/>
          <w:color w:val="auto"/>
        </w:rPr>
        <w:t xml:space="preserve"> impact of psychological, socio-economic, environmental and physiological factors on people’s lives, taking into account age and development, and how this informs practice </w:t>
      </w:r>
    </w:p>
    <w:p w14:paraId="1719D994"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the value of systemic approaches and how they can be used to understand and work with the person or family in their environment, social context and relationships, and inform my practice </w:t>
      </w:r>
    </w:p>
    <w:p w14:paraId="55BCCDC5"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acknowledge the centrality of relationships for people and the key concepts of attachment, separation, loss, change and resilience </w:t>
      </w:r>
    </w:p>
    <w:p w14:paraId="472ED196"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understand forms of harm and their impact on people, and the implications for practice, drawing on concepts of strength, resilience, vulnerability, risk and resistance, and apply to practice </w:t>
      </w:r>
    </w:p>
    <w:p w14:paraId="6A2B4B38"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knowledge of the range of theories and models for social work intervention with individuals, families, groups and communities, and the methods derived from them </w:t>
      </w:r>
    </w:p>
    <w:p w14:paraId="19F19A7B"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social welfare policy, its evolution, implementation and impact on people, social work, other professions, and inter- agency working </w:t>
      </w:r>
    </w:p>
    <w:p w14:paraId="64C0332D"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recognise the contribution and use research and other evidence (e.g. practice evidence and evidence from experts by experience) to inform and develop my practice </w:t>
      </w:r>
    </w:p>
    <w:p w14:paraId="3C784507" w14:textId="77777777" w:rsidR="002D0FB6" w:rsidRPr="002D0FB6" w:rsidRDefault="002D0FB6" w:rsidP="00794FA1">
      <w:pPr>
        <w:pStyle w:val="Default"/>
        <w:numPr>
          <w:ilvl w:val="1"/>
          <w:numId w:val="49"/>
        </w:numPr>
        <w:spacing w:after="23" w:line="276" w:lineRule="auto"/>
        <w:ind w:left="426"/>
        <w:jc w:val="both"/>
        <w:rPr>
          <w:rFonts w:asciiTheme="minorHAnsi" w:hAnsiTheme="minorHAnsi"/>
          <w:color w:val="auto"/>
        </w:rPr>
      </w:pPr>
      <w:r w:rsidRPr="002D0FB6">
        <w:rPr>
          <w:rFonts w:asciiTheme="minorHAnsi" w:hAnsiTheme="minorHAnsi"/>
          <w:color w:val="auto"/>
        </w:rPr>
        <w:t xml:space="preserve">demonstrate a critical understanding of research methods </w:t>
      </w:r>
    </w:p>
    <w:p w14:paraId="6CFCE4CC" w14:textId="77777777" w:rsidR="00794FA1"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value and take account of the expertise of service users, carers and other professionals and seek their feedback on my practice/role. </w:t>
      </w:r>
    </w:p>
    <w:p w14:paraId="3CE25C59" w14:textId="77777777" w:rsidR="002D0FB6" w:rsidRDefault="002D0FB6" w:rsidP="00467AFD">
      <w:pPr>
        <w:pStyle w:val="Default"/>
        <w:numPr>
          <w:ilvl w:val="1"/>
          <w:numId w:val="49"/>
        </w:numPr>
        <w:spacing w:line="276" w:lineRule="auto"/>
        <w:ind w:left="426"/>
        <w:jc w:val="both"/>
        <w:rPr>
          <w:rFonts w:asciiTheme="minorHAnsi" w:hAnsiTheme="minorHAnsi"/>
          <w:color w:val="auto"/>
        </w:rPr>
      </w:pPr>
      <w:r w:rsidRPr="00794FA1">
        <w:rPr>
          <w:rFonts w:asciiTheme="minorHAnsi" w:hAnsiTheme="minorHAnsi"/>
          <w:color w:val="auto"/>
        </w:rPr>
        <w:t xml:space="preserve"> consolidate knowledge and understanding of the opportunities and risks of new technologies, digital resources, online communications, virtual environments and social media in social work</w:t>
      </w:r>
      <w:r w:rsidR="00794FA1">
        <w:rPr>
          <w:rFonts w:asciiTheme="minorHAnsi" w:hAnsiTheme="minorHAnsi"/>
          <w:color w:val="auto"/>
        </w:rPr>
        <w:t>.</w:t>
      </w:r>
      <w:r w:rsidRPr="00794FA1">
        <w:rPr>
          <w:rFonts w:asciiTheme="minorHAnsi" w:hAnsiTheme="minorHAnsi"/>
          <w:color w:val="auto"/>
        </w:rPr>
        <w:t xml:space="preserve"> </w:t>
      </w:r>
    </w:p>
    <w:p w14:paraId="52FD8E15" w14:textId="77777777" w:rsidR="00794FA1" w:rsidRDefault="00794FA1" w:rsidP="00794FA1">
      <w:pPr>
        <w:pStyle w:val="Default"/>
        <w:spacing w:line="276" w:lineRule="auto"/>
        <w:jc w:val="both"/>
        <w:rPr>
          <w:rFonts w:asciiTheme="minorHAnsi" w:hAnsiTheme="minorHAnsi"/>
          <w:color w:val="auto"/>
        </w:rPr>
      </w:pPr>
    </w:p>
    <w:p w14:paraId="6440ADF8" w14:textId="77777777" w:rsidR="002D0FB6" w:rsidRPr="002D0FB6" w:rsidRDefault="002D0FB6" w:rsidP="002D0FB6">
      <w:pPr>
        <w:pStyle w:val="Default"/>
        <w:spacing w:line="276" w:lineRule="auto"/>
        <w:jc w:val="both"/>
        <w:rPr>
          <w:rFonts w:asciiTheme="minorHAnsi" w:hAnsiTheme="minorHAnsi"/>
        </w:rPr>
      </w:pPr>
      <w:r w:rsidRPr="002D0FB6">
        <w:rPr>
          <w:rFonts w:asciiTheme="minorHAnsi" w:hAnsiTheme="minorHAnsi"/>
          <w:b/>
          <w:bCs/>
          <w:color w:val="00AEEE"/>
        </w:rPr>
        <w:t xml:space="preserve">6. CRITICAL REFLECTION AND ANALYSIS </w:t>
      </w:r>
      <w:r w:rsidRPr="002D0FB6">
        <w:rPr>
          <w:rFonts w:asciiTheme="minorHAnsi" w:hAnsiTheme="minorHAnsi"/>
          <w:b/>
          <w:bCs/>
          <w:i/>
          <w:iCs/>
          <w:color w:val="00AEEE"/>
        </w:rPr>
        <w:t xml:space="preserve">– </w:t>
      </w:r>
      <w:r w:rsidRPr="002D0FB6">
        <w:rPr>
          <w:rFonts w:asciiTheme="minorHAnsi" w:hAnsiTheme="minorHAnsi"/>
          <w:b/>
          <w:bCs/>
          <w:color w:val="00AEEE"/>
        </w:rPr>
        <w:t xml:space="preserve">Apply critical reflection and analysis to inform and provide a rationale for professional decision-making </w:t>
      </w:r>
    </w:p>
    <w:p w14:paraId="205EE3FA" w14:textId="77777777" w:rsidR="002D0FB6" w:rsidRDefault="002D0FB6" w:rsidP="00794FA1">
      <w:pPr>
        <w:pStyle w:val="Default"/>
        <w:spacing w:line="276" w:lineRule="auto"/>
        <w:jc w:val="both"/>
        <w:rPr>
          <w:rFonts w:asciiTheme="minorHAnsi" w:hAnsiTheme="minorHAnsi"/>
          <w:b/>
          <w:bCs/>
        </w:rPr>
      </w:pPr>
      <w:r w:rsidRPr="002D0FB6">
        <w:rPr>
          <w:rFonts w:asciiTheme="minorHAnsi" w:hAnsiTheme="minorHAnsi"/>
          <w:b/>
          <w:bCs/>
        </w:rPr>
        <w:t xml:space="preserve">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 </w:t>
      </w:r>
    </w:p>
    <w:p w14:paraId="735CC256" w14:textId="77777777" w:rsidR="00794FA1" w:rsidRPr="00794FA1" w:rsidRDefault="00794FA1" w:rsidP="00794FA1">
      <w:pPr>
        <w:pStyle w:val="Default"/>
        <w:spacing w:line="276" w:lineRule="auto"/>
        <w:jc w:val="both"/>
        <w:rPr>
          <w:rFonts w:asciiTheme="minorHAnsi" w:hAnsiTheme="minorHAnsi"/>
          <w:color w:val="auto"/>
        </w:rPr>
      </w:pPr>
      <w:r>
        <w:rPr>
          <w:rFonts w:asciiTheme="minorHAnsi" w:hAnsiTheme="minorHAnsi"/>
          <w:bCs/>
        </w:rPr>
        <w:t>I…</w:t>
      </w:r>
    </w:p>
    <w:p w14:paraId="48985940"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and effectively apply critical reflection and analysis to increasingly complex cases and situations </w:t>
      </w:r>
    </w:p>
    <w:p w14:paraId="17A4B768"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draw on a wide range of evidence sources to inform decision making </w:t>
      </w:r>
    </w:p>
    <w:p w14:paraId="251CCB61" w14:textId="77777777" w:rsidR="002D0FB6" w:rsidRPr="002D0FB6" w:rsidRDefault="002D0FB6" w:rsidP="00794FA1">
      <w:pPr>
        <w:pStyle w:val="Default"/>
        <w:numPr>
          <w:ilvl w:val="1"/>
          <w:numId w:val="51"/>
        </w:numPr>
        <w:spacing w:after="33" w:line="276" w:lineRule="auto"/>
        <w:ind w:left="426"/>
        <w:jc w:val="both"/>
        <w:rPr>
          <w:rFonts w:asciiTheme="minorHAnsi" w:hAnsiTheme="minorHAnsi"/>
          <w:color w:val="auto"/>
        </w:rPr>
      </w:pPr>
      <w:r w:rsidRPr="002D0FB6">
        <w:rPr>
          <w:rFonts w:asciiTheme="minorHAnsi" w:hAnsiTheme="minorHAnsi"/>
          <w:color w:val="auto"/>
        </w:rPr>
        <w:t xml:space="preserve">ensure hypotheses and options are reviewed to inform judgement and decision making </w:t>
      </w:r>
    </w:p>
    <w:p w14:paraId="5CB2FD5C" w14:textId="77777777" w:rsidR="00C045E7"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color w:val="auto"/>
        </w:rPr>
        <w:t xml:space="preserve">start to provide professional opinion to others – including in interdisciplinary contexts. </w:t>
      </w:r>
    </w:p>
    <w:p w14:paraId="59AEAA4E" w14:textId="77777777" w:rsidR="002D0FB6" w:rsidRDefault="002D0FB6" w:rsidP="002D5053">
      <w:pPr>
        <w:pStyle w:val="Default"/>
        <w:numPr>
          <w:ilvl w:val="1"/>
          <w:numId w:val="51"/>
        </w:numPr>
        <w:spacing w:after="33" w:line="276" w:lineRule="auto"/>
        <w:ind w:left="426"/>
        <w:jc w:val="both"/>
        <w:rPr>
          <w:rFonts w:asciiTheme="minorHAnsi" w:hAnsiTheme="minorHAnsi"/>
          <w:color w:val="auto"/>
        </w:rPr>
      </w:pPr>
      <w:r w:rsidRPr="00C045E7">
        <w:rPr>
          <w:rFonts w:asciiTheme="minorHAnsi" w:hAnsiTheme="minorHAnsi"/>
          <w:b/>
          <w:bCs/>
          <w:color w:val="auto"/>
        </w:rPr>
        <w:lastRenderedPageBreak/>
        <w:t xml:space="preserve"> </w:t>
      </w:r>
      <w:r w:rsidRPr="00C045E7">
        <w:rPr>
          <w:rFonts w:asciiTheme="minorHAnsi" w:hAnsiTheme="minorHAnsi"/>
          <w:color w:val="auto"/>
        </w:rPr>
        <w:t xml:space="preserve">sustain and develop my use of imagination, creativity and curiosity in practice, exploring options to solve dilemmas and problems. Involve people who use services in reflections and creativity wherever possible </w:t>
      </w:r>
    </w:p>
    <w:p w14:paraId="1CC86428" w14:textId="77777777" w:rsidR="00C045E7" w:rsidRDefault="00C045E7" w:rsidP="00C045E7">
      <w:pPr>
        <w:pStyle w:val="Default"/>
        <w:spacing w:after="33" w:line="276" w:lineRule="auto"/>
        <w:jc w:val="both"/>
        <w:rPr>
          <w:rFonts w:asciiTheme="minorHAnsi" w:hAnsiTheme="minorHAnsi"/>
          <w:color w:val="auto"/>
        </w:rPr>
      </w:pPr>
    </w:p>
    <w:p w14:paraId="4EB702A2"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auto"/>
        </w:rPr>
        <w:t xml:space="preserve">7. </w:t>
      </w:r>
      <w:r w:rsidRPr="002D0FB6">
        <w:rPr>
          <w:rFonts w:asciiTheme="minorHAnsi" w:hAnsiTheme="minorHAnsi"/>
          <w:b/>
          <w:bCs/>
          <w:color w:val="001F5F"/>
        </w:rPr>
        <w:t xml:space="preserve">SKILLS AND INTERVENTIONS </w:t>
      </w:r>
      <w:r w:rsidRPr="002D0FB6">
        <w:rPr>
          <w:rFonts w:asciiTheme="minorHAnsi" w:hAnsiTheme="minorHAnsi"/>
          <w:b/>
          <w:bCs/>
          <w:i/>
          <w:iCs/>
          <w:color w:val="001F5F"/>
        </w:rPr>
        <w:t xml:space="preserve">- </w:t>
      </w:r>
      <w:r w:rsidRPr="002D0FB6">
        <w:rPr>
          <w:rFonts w:asciiTheme="minorHAnsi" w:hAnsiTheme="minorHAnsi"/>
          <w:b/>
          <w:bCs/>
          <w:color w:val="001F5F"/>
        </w:rPr>
        <w:t>Use judgement, knowledge and authority to intervene with individuals, families and communities to promote independence, provide support, prevent harm and enable progress</w:t>
      </w:r>
      <w:r>
        <w:rPr>
          <w:rFonts w:asciiTheme="minorHAnsi" w:hAnsiTheme="minorHAnsi"/>
          <w:b/>
          <w:bCs/>
          <w:color w:val="001F5F"/>
        </w:rPr>
        <w:t>.</w:t>
      </w:r>
      <w:r w:rsidRPr="002D0FB6">
        <w:rPr>
          <w:rFonts w:asciiTheme="minorHAnsi" w:hAnsiTheme="minorHAnsi"/>
          <w:b/>
          <w:bCs/>
          <w:color w:val="001F5F"/>
        </w:rPr>
        <w:t xml:space="preserve"> </w:t>
      </w:r>
    </w:p>
    <w:p w14:paraId="5DECF237"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w:t>
      </w:r>
    </w:p>
    <w:p w14:paraId="6615215D"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rPr>
        <w:t xml:space="preserve">employ 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53ADD084" w14:textId="77777777" w:rsidR="00C045E7" w:rsidRPr="00C045E7" w:rsidRDefault="00C045E7" w:rsidP="00C045E7">
      <w:pPr>
        <w:pStyle w:val="Default"/>
        <w:spacing w:after="33" w:line="276" w:lineRule="auto"/>
        <w:jc w:val="both"/>
        <w:rPr>
          <w:rFonts w:asciiTheme="minorHAnsi" w:hAnsiTheme="minorHAnsi"/>
          <w:color w:val="auto"/>
        </w:rPr>
      </w:pPr>
      <w:r>
        <w:rPr>
          <w:rFonts w:asciiTheme="minorHAnsi" w:hAnsiTheme="minorHAnsi"/>
          <w:color w:val="auto"/>
        </w:rPr>
        <w:t>I…</w:t>
      </w:r>
    </w:p>
    <w:p w14:paraId="4E2528BA"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communicate with compassion and authority in challenging situations, and </w:t>
      </w:r>
      <w:proofErr w:type="gramStart"/>
      <w:r w:rsidRPr="002D0FB6">
        <w:rPr>
          <w:rFonts w:asciiTheme="minorHAnsi" w:hAnsiTheme="minorHAnsi"/>
          <w:color w:val="auto"/>
        </w:rPr>
        <w:t>am able to</w:t>
      </w:r>
      <w:proofErr w:type="gramEnd"/>
      <w:r w:rsidRPr="002D0FB6">
        <w:rPr>
          <w:rFonts w:asciiTheme="minorHAnsi" w:hAnsiTheme="minorHAnsi"/>
          <w:color w:val="auto"/>
        </w:rPr>
        <w:t xml:space="preserve"> understand and work effectively with negative or rejecting responses </w:t>
      </w:r>
    </w:p>
    <w:p w14:paraId="02983A12"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routinely explain and accountable for my professional reasoning, judgements and decisions </w:t>
      </w:r>
    </w:p>
    <w:p w14:paraId="24F8777E"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engage effectively with people in complex situations, both short-term and when building productive relationships over time </w:t>
      </w:r>
    </w:p>
    <w:p w14:paraId="6B0CE408"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gather information to inform judgement for interventions in more complex situations and in response to challenge or negative responses to my offer </w:t>
      </w:r>
    </w:p>
    <w:p w14:paraId="6894EDC8"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use assessment procedures discerningly to inform judgement </w:t>
      </w:r>
    </w:p>
    <w:p w14:paraId="3472FAA2"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develop a range of interventions, use them effectively and evaluate them in practice </w:t>
      </w:r>
    </w:p>
    <w:p w14:paraId="3A05DEAF"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continue to expand my range of intervention methods and demonstrate </w:t>
      </w:r>
      <w:proofErr w:type="gramStart"/>
      <w:r w:rsidRPr="002D0FB6">
        <w:rPr>
          <w:rFonts w:asciiTheme="minorHAnsi" w:hAnsiTheme="minorHAnsi"/>
          <w:color w:val="auto"/>
        </w:rPr>
        <w:t>particular expertise</w:t>
      </w:r>
      <w:proofErr w:type="gramEnd"/>
      <w:r w:rsidRPr="002D0FB6">
        <w:rPr>
          <w:rFonts w:asciiTheme="minorHAnsi" w:hAnsiTheme="minorHAnsi"/>
          <w:color w:val="auto"/>
        </w:rPr>
        <w:t xml:space="preserve"> in one or more specific methods relevant to my work setting </w:t>
      </w:r>
    </w:p>
    <w:p w14:paraId="0E3CC482"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make timely decisions when positive change is not happening </w:t>
      </w:r>
    </w:p>
    <w:p w14:paraId="4C4B560A"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actively support, initiate and co-produce community groups and networks for the benefit of people using services, carers and families </w:t>
      </w:r>
    </w:p>
    <w:p w14:paraId="01309AEC"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support the development of professional groups and networks </w:t>
      </w:r>
    </w:p>
    <w:p w14:paraId="40B408AE" w14:textId="77777777" w:rsidR="002D0FB6" w:rsidRPr="002D0FB6" w:rsidRDefault="002D0FB6" w:rsidP="00C045E7">
      <w:pPr>
        <w:pStyle w:val="Default"/>
        <w:numPr>
          <w:ilvl w:val="1"/>
          <w:numId w:val="53"/>
        </w:numPr>
        <w:spacing w:after="33" w:line="276" w:lineRule="auto"/>
        <w:ind w:left="426"/>
        <w:jc w:val="both"/>
        <w:rPr>
          <w:rFonts w:asciiTheme="minorHAnsi" w:hAnsiTheme="minorHAnsi"/>
          <w:color w:val="auto"/>
        </w:rPr>
      </w:pPr>
      <w:r w:rsidRPr="002D0FB6">
        <w:rPr>
          <w:rFonts w:asciiTheme="minorHAnsi" w:hAnsiTheme="minorHAnsi"/>
          <w:color w:val="auto"/>
        </w:rPr>
        <w:t xml:space="preserve">clearly report and record analysis and judgements </w:t>
      </w:r>
    </w:p>
    <w:p w14:paraId="55BDD6D9" w14:textId="77777777" w:rsidR="00C045E7" w:rsidRDefault="002D0FB6" w:rsidP="00C045E7">
      <w:pPr>
        <w:pStyle w:val="Default"/>
        <w:numPr>
          <w:ilvl w:val="1"/>
          <w:numId w:val="53"/>
        </w:numPr>
        <w:spacing w:line="276" w:lineRule="auto"/>
        <w:ind w:left="426"/>
        <w:jc w:val="both"/>
        <w:rPr>
          <w:rFonts w:asciiTheme="minorHAnsi" w:hAnsiTheme="minorHAnsi"/>
          <w:color w:val="auto"/>
        </w:rPr>
      </w:pPr>
      <w:r w:rsidRPr="002D0FB6">
        <w:rPr>
          <w:rFonts w:asciiTheme="minorHAnsi" w:hAnsiTheme="minorHAnsi"/>
          <w:color w:val="auto"/>
        </w:rPr>
        <w:t xml:space="preserve">demonstrate and promote appropriate information sharing </w:t>
      </w:r>
    </w:p>
    <w:p w14:paraId="6EE82DC1" w14:textId="77777777" w:rsidR="002D0FB6" w:rsidRPr="00C045E7" w:rsidRDefault="002D0FB6" w:rsidP="00C045E7">
      <w:pPr>
        <w:pStyle w:val="Default"/>
        <w:numPr>
          <w:ilvl w:val="1"/>
          <w:numId w:val="53"/>
        </w:numPr>
        <w:spacing w:line="276" w:lineRule="auto"/>
        <w:ind w:left="426"/>
        <w:jc w:val="both"/>
        <w:rPr>
          <w:rFonts w:asciiTheme="minorHAnsi" w:hAnsiTheme="minorHAnsi"/>
          <w:color w:val="auto"/>
        </w:rPr>
      </w:pPr>
      <w:r w:rsidRPr="00C045E7">
        <w:rPr>
          <w:rFonts w:asciiTheme="minorHAnsi" w:hAnsiTheme="minorHAnsi"/>
          <w:color w:val="auto"/>
        </w:rPr>
        <w:t xml:space="preserve">use contingency planning to anticipate complexity and changing circumstances </w:t>
      </w:r>
    </w:p>
    <w:p w14:paraId="5C3026AB"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recognise and appropriately manage the authority inherent in my position </w:t>
      </w:r>
    </w:p>
    <w:p w14:paraId="3E485B24" w14:textId="77777777" w:rsidR="002D0FB6" w:rsidRP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demonstrate confident and effective judgement about risk and accountability in my decisions </w:t>
      </w:r>
    </w:p>
    <w:p w14:paraId="78DD58EE" w14:textId="77777777" w:rsidR="002D0FB6" w:rsidRDefault="002D0FB6" w:rsidP="00C045E7">
      <w:pPr>
        <w:pStyle w:val="Default"/>
        <w:numPr>
          <w:ilvl w:val="1"/>
          <w:numId w:val="54"/>
        </w:numPr>
        <w:spacing w:after="33" w:line="276" w:lineRule="auto"/>
        <w:ind w:left="426"/>
        <w:jc w:val="both"/>
        <w:rPr>
          <w:rFonts w:asciiTheme="minorHAnsi" w:hAnsiTheme="minorHAnsi"/>
          <w:color w:val="auto"/>
        </w:rPr>
      </w:pPr>
      <w:r w:rsidRPr="002D0FB6">
        <w:rPr>
          <w:rFonts w:asciiTheme="minorHAnsi" w:hAnsiTheme="minorHAnsi"/>
          <w:color w:val="auto"/>
        </w:rPr>
        <w:t xml:space="preserve">regularly undertake assessment and planning for safeguarding. </w:t>
      </w:r>
    </w:p>
    <w:p w14:paraId="5EA98F08" w14:textId="77777777" w:rsidR="00C045E7" w:rsidRPr="002D0FB6" w:rsidRDefault="00C045E7" w:rsidP="00C045E7">
      <w:pPr>
        <w:pStyle w:val="Default"/>
        <w:spacing w:after="33" w:line="276" w:lineRule="auto"/>
        <w:ind w:left="426"/>
        <w:jc w:val="both"/>
        <w:rPr>
          <w:rFonts w:asciiTheme="minorHAnsi" w:hAnsiTheme="minorHAnsi"/>
          <w:color w:val="auto"/>
        </w:rPr>
      </w:pPr>
    </w:p>
    <w:p w14:paraId="29E10764"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6E2E9F"/>
        </w:rPr>
        <w:t xml:space="preserve">8. CONTEXTS AND ORGANISATIONS </w:t>
      </w:r>
      <w:r w:rsidRPr="002D0FB6">
        <w:rPr>
          <w:rFonts w:asciiTheme="minorHAnsi" w:hAnsiTheme="minorHAnsi"/>
          <w:b/>
          <w:bCs/>
          <w:i/>
          <w:iCs/>
          <w:color w:val="6E2E9F"/>
        </w:rPr>
        <w:t xml:space="preserve">- </w:t>
      </w:r>
      <w:r w:rsidRPr="002D0FB6">
        <w:rPr>
          <w:rFonts w:asciiTheme="minorHAnsi" w:hAnsiTheme="minorHAnsi"/>
          <w:b/>
          <w:bCs/>
          <w:color w:val="6E2E9F"/>
        </w:rPr>
        <w:t xml:space="preserve">Engage with, inform, and adapt to changing organisational contexts, and the social and policy environments that shape practice. Operate effectively within </w:t>
      </w:r>
      <w:r w:rsidRPr="002D0FB6">
        <w:rPr>
          <w:rFonts w:asciiTheme="minorHAnsi" w:hAnsiTheme="minorHAnsi"/>
          <w:b/>
          <w:bCs/>
          <w:color w:val="6E2E9F"/>
        </w:rPr>
        <w:lastRenderedPageBreak/>
        <w:t xml:space="preserve">and contribute to the development of organisations and services, including multi-agency and inter-professional settings. </w:t>
      </w:r>
    </w:p>
    <w:p w14:paraId="38E546DE" w14:textId="77777777" w:rsidR="00C045E7" w:rsidRDefault="00C045E7" w:rsidP="00C045E7">
      <w:pPr>
        <w:pStyle w:val="Default"/>
        <w:spacing w:after="33" w:line="276" w:lineRule="auto"/>
        <w:jc w:val="both"/>
        <w:rPr>
          <w:rFonts w:asciiTheme="minorHAnsi" w:hAnsiTheme="minorHAnsi"/>
          <w:b/>
          <w:bCs/>
          <w:color w:val="auto"/>
        </w:rPr>
      </w:pPr>
      <w:r w:rsidRPr="002D0FB6">
        <w:rPr>
          <w:rFonts w:asciiTheme="minorHAnsi" w:hAnsiTheme="minorHAnsi"/>
          <w:b/>
          <w:bCs/>
          <w:color w:val="444444"/>
        </w:rPr>
        <w:t>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w:t>
      </w:r>
    </w:p>
    <w:p w14:paraId="4EDC8DB0" w14:textId="77777777" w:rsidR="00C045E7" w:rsidRDefault="00C045E7" w:rsidP="002D0FB6">
      <w:pPr>
        <w:pStyle w:val="Default"/>
        <w:spacing w:after="33" w:line="276" w:lineRule="auto"/>
        <w:jc w:val="both"/>
        <w:rPr>
          <w:rFonts w:asciiTheme="minorHAnsi" w:hAnsiTheme="minorHAnsi"/>
          <w:b/>
          <w:bCs/>
          <w:color w:val="auto"/>
        </w:rPr>
      </w:pPr>
      <w:r>
        <w:rPr>
          <w:rFonts w:asciiTheme="minorHAnsi" w:hAnsiTheme="minorHAnsi"/>
          <w:bCs/>
          <w:color w:val="auto"/>
        </w:rPr>
        <w:t>I…</w:t>
      </w:r>
    </w:p>
    <w:p w14:paraId="7E346702" w14:textId="77777777" w:rsid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keep abreast of changing policy, political and professional context at local and national level, and take account of this in my practice and workplace </w:t>
      </w:r>
    </w:p>
    <w:p w14:paraId="3B60C245" w14:textId="77777777" w:rsidR="002D0FB6" w:rsidRPr="00C045E7" w:rsidRDefault="002D0FB6" w:rsidP="00C045E7">
      <w:pPr>
        <w:pStyle w:val="Default"/>
        <w:numPr>
          <w:ilvl w:val="1"/>
          <w:numId w:val="58"/>
        </w:numPr>
        <w:spacing w:after="33" w:line="276" w:lineRule="auto"/>
        <w:ind w:left="426"/>
        <w:jc w:val="both"/>
        <w:rPr>
          <w:rFonts w:asciiTheme="minorHAnsi" w:hAnsiTheme="minorHAnsi"/>
          <w:color w:val="auto"/>
        </w:rPr>
      </w:pPr>
      <w:r w:rsidRPr="00C045E7">
        <w:rPr>
          <w:rFonts w:asciiTheme="minorHAnsi" w:hAnsiTheme="minorHAnsi"/>
          <w:color w:val="auto"/>
        </w:rPr>
        <w:t xml:space="preserve">demonstrate the ability to work effectively within my own organisation, and identify and begin to influence relationships between my organisation’s culture and procedures, the demands of practice and wider changes in my context (e.g. changes in local communities and wider society) </w:t>
      </w:r>
    </w:p>
    <w:p w14:paraId="0A09A55D"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work within and </w:t>
      </w:r>
      <w:proofErr w:type="gramStart"/>
      <w:r w:rsidRPr="002D0FB6">
        <w:rPr>
          <w:rFonts w:asciiTheme="minorHAnsi" w:hAnsiTheme="minorHAnsi"/>
          <w:color w:val="auto"/>
        </w:rPr>
        <w:t>am able to</w:t>
      </w:r>
      <w:proofErr w:type="gramEnd"/>
      <w:r w:rsidRPr="002D0FB6">
        <w:rPr>
          <w:rFonts w:asciiTheme="minorHAnsi" w:hAnsiTheme="minorHAnsi"/>
          <w:color w:val="auto"/>
        </w:rPr>
        <w:t xml:space="preserve"> explain the relevant legal structures in my organisation or workplace, including basic case law. I know when and how to access support and appropriate legal advice and consultation </w:t>
      </w:r>
    </w:p>
    <w:p w14:paraId="2F19A186"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explore, identify and communicate to supervisors and managers how organisational practice can improve to support better social work practice and citizen outcomes </w:t>
      </w:r>
    </w:p>
    <w:p w14:paraId="05566920"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keep up to date with changing roles and service developments in the organisation, recognising, valuing and engaging with other disciplines and specialist perspectives </w:t>
      </w:r>
    </w:p>
    <w:p w14:paraId="5F0BA320" w14:textId="77777777" w:rsidR="002D0FB6" w:rsidRPr="002D0FB6" w:rsidRDefault="002D0FB6" w:rsidP="00C045E7">
      <w:pPr>
        <w:pStyle w:val="Default"/>
        <w:numPr>
          <w:ilvl w:val="1"/>
          <w:numId w:val="58"/>
        </w:numPr>
        <w:spacing w:after="33" w:line="276" w:lineRule="auto"/>
        <w:ind w:left="426"/>
        <w:jc w:val="both"/>
        <w:rPr>
          <w:rFonts w:asciiTheme="minorHAnsi" w:hAnsiTheme="minorHAnsi"/>
          <w:color w:val="auto"/>
        </w:rPr>
      </w:pPr>
      <w:r w:rsidRPr="002D0FB6">
        <w:rPr>
          <w:rFonts w:asciiTheme="minorHAnsi" w:hAnsiTheme="minorHAnsi"/>
          <w:color w:val="auto"/>
        </w:rPr>
        <w:t xml:space="preserve">am confident about my role in my team or setting, working positively with others. I draw on and contribute to team working and collaborative support. </w:t>
      </w:r>
    </w:p>
    <w:p w14:paraId="5C7DECCC" w14:textId="77777777" w:rsidR="002D0FB6" w:rsidRDefault="002D0FB6" w:rsidP="00C045E7">
      <w:pPr>
        <w:pStyle w:val="Default"/>
        <w:numPr>
          <w:ilvl w:val="1"/>
          <w:numId w:val="58"/>
        </w:numPr>
        <w:spacing w:line="276" w:lineRule="auto"/>
        <w:ind w:left="426"/>
        <w:jc w:val="both"/>
        <w:rPr>
          <w:rFonts w:asciiTheme="minorHAnsi" w:hAnsiTheme="minorHAnsi"/>
          <w:color w:val="auto"/>
        </w:rPr>
      </w:pPr>
      <w:r w:rsidRPr="002D0FB6">
        <w:rPr>
          <w:rFonts w:asciiTheme="minorHAnsi" w:hAnsiTheme="minorHAnsi"/>
          <w:color w:val="auto"/>
        </w:rPr>
        <w:t xml:space="preserve">take an active role in inter-professional and inter-agency work, building own network and collaborative working. </w:t>
      </w:r>
    </w:p>
    <w:p w14:paraId="65F236B5" w14:textId="77777777" w:rsidR="00C045E7" w:rsidRPr="002D0FB6" w:rsidRDefault="00C045E7" w:rsidP="00C045E7">
      <w:pPr>
        <w:pStyle w:val="Default"/>
        <w:spacing w:line="276" w:lineRule="auto"/>
        <w:ind w:left="426"/>
        <w:jc w:val="both"/>
        <w:rPr>
          <w:rFonts w:asciiTheme="minorHAnsi" w:hAnsiTheme="minorHAnsi"/>
          <w:color w:val="auto"/>
        </w:rPr>
      </w:pPr>
    </w:p>
    <w:p w14:paraId="1829AD7A" w14:textId="77777777" w:rsidR="00C045E7" w:rsidRPr="002D0FB6" w:rsidRDefault="00C045E7" w:rsidP="00C045E7">
      <w:pPr>
        <w:pStyle w:val="Default"/>
        <w:spacing w:line="276" w:lineRule="auto"/>
        <w:jc w:val="both"/>
        <w:rPr>
          <w:rFonts w:asciiTheme="minorHAnsi" w:hAnsiTheme="minorHAnsi"/>
        </w:rPr>
      </w:pPr>
      <w:r w:rsidRPr="002D0FB6">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11F0CE21" w14:textId="77777777" w:rsidR="00C045E7" w:rsidRDefault="00C045E7" w:rsidP="00C045E7">
      <w:pPr>
        <w:pStyle w:val="Default"/>
        <w:spacing w:line="276" w:lineRule="auto"/>
        <w:jc w:val="both"/>
        <w:rPr>
          <w:rFonts w:asciiTheme="minorHAnsi" w:hAnsiTheme="minorHAnsi"/>
          <w:b/>
          <w:bCs/>
        </w:rPr>
      </w:pPr>
      <w:r w:rsidRPr="002D0FB6">
        <w:rPr>
          <w:rFonts w:asciiTheme="minorHAnsi" w:hAnsiTheme="minorHAnsi"/>
          <w:b/>
          <w:bCs/>
        </w:rPr>
        <w:t xml:space="preserve">We develop and show our leadership, individually and collectively, through promoting social work’s purpose, practices and impact. We achieve this through diverse activities which may </w:t>
      </w:r>
      <w:proofErr w:type="gramStart"/>
      <w:r w:rsidRPr="002D0FB6">
        <w:rPr>
          <w:rFonts w:asciiTheme="minorHAnsi" w:hAnsiTheme="minorHAnsi"/>
          <w:b/>
          <w:bCs/>
        </w:rPr>
        <w:t>include:</w:t>
      </w:r>
      <w:proofErr w:type="gramEnd"/>
      <w:r w:rsidRPr="002D0FB6">
        <w:rPr>
          <w:rFonts w:asciiTheme="minorHAnsi" w:hAnsiTheme="minorHAnsi"/>
          <w:b/>
          <w:bCs/>
        </w:rPr>
        <w:t xml:space="preserve"> advancing practice; supervising; educating others; research; evaluation; using innovation and creativity; writing; using social media positively; being active in professional networks and bodies; contributing to policy; taking formal leadership/ management roles. We promote organisational contexts conducive to good practice and learning. We work in partnership with people who use services and stakeholders in developing our leadership and aims for the profession. </w:t>
      </w:r>
    </w:p>
    <w:p w14:paraId="5E20934A" w14:textId="77777777" w:rsidR="00C045E7" w:rsidRPr="00C045E7" w:rsidRDefault="00C045E7" w:rsidP="00C045E7">
      <w:pPr>
        <w:pStyle w:val="Default"/>
        <w:spacing w:line="276" w:lineRule="auto"/>
        <w:jc w:val="both"/>
        <w:rPr>
          <w:rFonts w:asciiTheme="minorHAnsi" w:hAnsiTheme="minorHAnsi"/>
        </w:rPr>
      </w:pPr>
      <w:r>
        <w:rPr>
          <w:rFonts w:asciiTheme="minorHAnsi" w:hAnsiTheme="minorHAnsi"/>
          <w:bCs/>
        </w:rPr>
        <w:t>I…</w:t>
      </w:r>
    </w:p>
    <w:p w14:paraId="22BF6CC7"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and promote the development of practice, taking the initiative to test and evaluate new and existing approaches </w:t>
      </w:r>
    </w:p>
    <w:p w14:paraId="24BCE18A"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promote social work’s purpose, practice and impact within my organisation, with colleagues including those of other disciplines, and more widely where appropriate </w:t>
      </w:r>
    </w:p>
    <w:p w14:paraId="7D253D67"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lastRenderedPageBreak/>
        <w:t xml:space="preserve">contribute to the learning of others, including social work students and ASYE. I may undertake Practice Educator training </w:t>
      </w:r>
    </w:p>
    <w:p w14:paraId="18B18332" w14:textId="77777777" w:rsidR="002D0FB6" w:rsidRPr="002D0FB6" w:rsidRDefault="002D0FB6" w:rsidP="00C045E7">
      <w:pPr>
        <w:pStyle w:val="Default"/>
        <w:numPr>
          <w:ilvl w:val="1"/>
          <w:numId w:val="60"/>
        </w:numPr>
        <w:spacing w:after="23" w:line="276" w:lineRule="auto"/>
        <w:ind w:left="426"/>
        <w:jc w:val="both"/>
        <w:rPr>
          <w:rFonts w:asciiTheme="minorHAnsi" w:hAnsiTheme="minorHAnsi"/>
          <w:color w:val="auto"/>
        </w:rPr>
      </w:pPr>
      <w:r w:rsidRPr="002D0FB6">
        <w:rPr>
          <w:rFonts w:asciiTheme="minorHAnsi" w:hAnsiTheme="minorHAnsi"/>
          <w:color w:val="auto"/>
        </w:rPr>
        <w:t xml:space="preserve">contribute to collective/collaborative professional leadership through participating in or initiating purposeful (e.g.) peer support, social work forums and meetings within and/or outside my organisation </w:t>
      </w:r>
    </w:p>
    <w:p w14:paraId="6D02C27E" w14:textId="77777777" w:rsidR="002D0FB6" w:rsidRPr="002D0FB6" w:rsidRDefault="002D0FB6" w:rsidP="00C045E7">
      <w:pPr>
        <w:pStyle w:val="Default"/>
        <w:numPr>
          <w:ilvl w:val="1"/>
          <w:numId w:val="60"/>
        </w:numPr>
        <w:spacing w:line="276" w:lineRule="auto"/>
        <w:ind w:left="426"/>
        <w:jc w:val="both"/>
        <w:rPr>
          <w:rFonts w:asciiTheme="minorHAnsi" w:hAnsiTheme="minorHAnsi"/>
          <w:color w:val="auto"/>
        </w:rPr>
      </w:pPr>
      <w:r w:rsidRPr="002D0FB6">
        <w:rPr>
          <w:rFonts w:asciiTheme="minorHAnsi" w:hAnsiTheme="minorHAnsi"/>
          <w:color w:val="auto"/>
        </w:rPr>
        <w:t xml:space="preserve">take responsibility for seeking, planning and undertaking ongoing professional development and use diverse platforms and opportunities within and outside my organisation/work setting. </w:t>
      </w:r>
    </w:p>
    <w:sectPr w:rsidR="002D0FB6" w:rsidRPr="002D0FB6" w:rsidSect="00AC4B40">
      <w:headerReference w:type="even" r:id="rId12"/>
      <w:headerReference w:type="default" r:id="rId13"/>
      <w:footerReference w:type="default" r:id="rId14"/>
      <w:headerReference w:type="first" r:id="rId15"/>
      <w:pgSz w:w="11906" w:h="16838" w:code="9"/>
      <w:pgMar w:top="1134" w:right="1134" w:bottom="993"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866B4" w14:textId="77777777" w:rsidR="00080EC5" w:rsidRDefault="00080EC5">
      <w:r>
        <w:separator/>
      </w:r>
    </w:p>
  </w:endnote>
  <w:endnote w:type="continuationSeparator" w:id="0">
    <w:p w14:paraId="2FB21443" w14:textId="77777777" w:rsidR="00080EC5" w:rsidRDefault="0008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CAA6D" w14:textId="77777777" w:rsidR="00CA7871" w:rsidRPr="00CA7871" w:rsidRDefault="00204858">
    <w:pPr>
      <w:pStyle w:val="Footer"/>
      <w:rPr>
        <w:rFonts w:ascii="Arial" w:hAnsi="Arial" w:cs="Arial"/>
        <w:sz w:val="16"/>
        <w:szCs w:val="16"/>
      </w:rPr>
    </w:pPr>
    <w:r>
      <w:rPr>
        <w:rFonts w:ascii="Arial" w:hAnsi="Arial" w:cs="Arial"/>
        <w:sz w:val="16"/>
        <w:szCs w:val="16"/>
      </w:rPr>
      <w:t>Version 3</w:t>
    </w:r>
    <w:r w:rsidR="00CA7871" w:rsidRPr="009B2155">
      <w:rPr>
        <w:rFonts w:ascii="Arial" w:hAnsi="Arial" w:cs="Arial"/>
        <w:sz w:val="16"/>
        <w:szCs w:val="16"/>
      </w:rPr>
      <w:t xml:space="preserve">| Dated </w:t>
    </w:r>
    <w:r>
      <w:rPr>
        <w:rFonts w:ascii="Arial" w:hAnsi="Arial" w:cs="Arial"/>
        <w:sz w:val="16"/>
        <w:szCs w:val="16"/>
      </w:rPr>
      <w:t xml:space="preserve">29th </w:t>
    </w:r>
    <w:r w:rsidR="007908E4">
      <w:rPr>
        <w:rFonts w:ascii="Arial" w:hAnsi="Arial" w:cs="Arial"/>
        <w:sz w:val="16"/>
        <w:szCs w:val="16"/>
      </w:rPr>
      <w:t>September 2016</w:t>
    </w:r>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6FF40" w14:textId="77777777" w:rsidR="00080EC5" w:rsidRDefault="00080EC5">
      <w:r>
        <w:separator/>
      </w:r>
    </w:p>
  </w:footnote>
  <w:footnote w:type="continuationSeparator" w:id="0">
    <w:p w14:paraId="66C6C010" w14:textId="77777777" w:rsidR="00080EC5" w:rsidRDefault="0008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1D409" w14:textId="77777777" w:rsidR="00E9142D" w:rsidRDefault="00000000">
    <w:pPr>
      <w:pStyle w:val="Header"/>
    </w:pPr>
    <w:r>
      <w:rPr>
        <w:noProof/>
      </w:rPr>
      <w:pict w14:anchorId="24F7B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5D84244D" w14:textId="77777777">
      <w:trPr>
        <w:trHeight w:val="237"/>
      </w:trPr>
      <w:tc>
        <w:tcPr>
          <w:tcW w:w="9499" w:type="dxa"/>
        </w:tcPr>
        <w:p w14:paraId="07157708" w14:textId="77777777" w:rsidR="001761AF" w:rsidRPr="005328F5" w:rsidRDefault="001761AF" w:rsidP="002E35AA">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2E35AA">
            <w:rPr>
              <w:rFonts w:ascii="Arial" w:hAnsi="Arial" w:cs="Arial"/>
              <w:b/>
              <w:color w:val="0000FF"/>
              <w:sz w:val="20"/>
              <w:szCs w:val="20"/>
            </w:rPr>
            <w:t xml:space="preserve">Social Worker L2 (February </w:t>
          </w:r>
          <w:r w:rsidR="00F63AA6">
            <w:rPr>
              <w:rFonts w:ascii="Arial" w:hAnsi="Arial" w:cs="Arial"/>
              <w:b/>
              <w:color w:val="0000FF"/>
              <w:sz w:val="20"/>
              <w:szCs w:val="20"/>
            </w:rPr>
            <w:t>20</w:t>
          </w:r>
          <w:r w:rsidR="002E35AA">
            <w:rPr>
              <w:rFonts w:ascii="Arial" w:hAnsi="Arial" w:cs="Arial"/>
              <w:b/>
              <w:color w:val="0000FF"/>
              <w:sz w:val="20"/>
              <w:szCs w:val="20"/>
            </w:rPr>
            <w:t>19)</w:t>
          </w:r>
        </w:p>
      </w:tc>
    </w:tr>
  </w:tbl>
  <w:p w14:paraId="3171993B"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5E5F5" w14:textId="77777777" w:rsidR="00E9142D" w:rsidRDefault="00000000">
    <w:pPr>
      <w:pStyle w:val="Header"/>
    </w:pPr>
    <w:r>
      <w:rPr>
        <w:noProof/>
      </w:rPr>
      <w:pict w14:anchorId="4E496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150FAA"/>
    <w:multiLevelType w:val="hybridMultilevel"/>
    <w:tmpl w:val="5766465C"/>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5D482D"/>
    <w:multiLevelType w:val="hybridMultilevel"/>
    <w:tmpl w:val="49A6EB6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34161D"/>
    <w:multiLevelType w:val="hybridMultilevel"/>
    <w:tmpl w:val="2CEA876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03EB5"/>
    <w:multiLevelType w:val="hybridMultilevel"/>
    <w:tmpl w:val="BC0A540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075D2A"/>
    <w:multiLevelType w:val="hybridMultilevel"/>
    <w:tmpl w:val="B0BC919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0A730822"/>
    <w:multiLevelType w:val="hybridMultilevel"/>
    <w:tmpl w:val="6174280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FF028AB"/>
    <w:multiLevelType w:val="hybridMultilevel"/>
    <w:tmpl w:val="E140FB3A"/>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2B4355"/>
    <w:multiLevelType w:val="hybridMultilevel"/>
    <w:tmpl w:val="909423E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A3A3B"/>
    <w:multiLevelType w:val="hybridMultilevel"/>
    <w:tmpl w:val="D36C8F20"/>
    <w:lvl w:ilvl="0" w:tplc="208E4C26">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7D3C24"/>
    <w:multiLevelType w:val="hybridMultilevel"/>
    <w:tmpl w:val="CCC6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72A6A"/>
    <w:multiLevelType w:val="hybridMultilevel"/>
    <w:tmpl w:val="6D04D050"/>
    <w:lvl w:ilvl="0" w:tplc="A094DD6C">
      <w:start w:val="1"/>
      <w:numFmt w:val="bullet"/>
      <w:lvlText w:val=""/>
      <w:lvlJc w:val="left"/>
      <w:pPr>
        <w:ind w:left="720" w:hanging="360"/>
      </w:pPr>
      <w:rPr>
        <w:rFonts w:ascii="Symbol" w:hAnsi="Symbol" w:hint="default"/>
      </w:rPr>
    </w:lvl>
    <w:lvl w:ilvl="1" w:tplc="3D007FF4">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D7360"/>
    <w:multiLevelType w:val="hybridMultilevel"/>
    <w:tmpl w:val="DF0C4EA4"/>
    <w:lvl w:ilvl="0" w:tplc="A094DD6C">
      <w:start w:val="1"/>
      <w:numFmt w:val="bullet"/>
      <w:lvlText w:val=""/>
      <w:lvlJc w:val="left"/>
      <w:pPr>
        <w:ind w:left="1800" w:hanging="360"/>
      </w:pPr>
      <w:rPr>
        <w:rFonts w:ascii="Symbol" w:hAnsi="Symbol" w:hint="default"/>
      </w:rPr>
    </w:lvl>
    <w:lvl w:ilvl="1" w:tplc="A094DD6C">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F885EBF"/>
    <w:multiLevelType w:val="hybridMultilevel"/>
    <w:tmpl w:val="FFD647B0"/>
    <w:lvl w:ilvl="0" w:tplc="A094DD6C">
      <w:start w:val="1"/>
      <w:numFmt w:val="bullet"/>
      <w:lvlText w:val=""/>
      <w:lvlJc w:val="left"/>
      <w:pPr>
        <w:ind w:left="1080" w:hanging="360"/>
      </w:pPr>
      <w:rPr>
        <w:rFonts w:ascii="Symbol" w:hAnsi="Symbol" w:hint="default"/>
      </w:rPr>
    </w:lvl>
    <w:lvl w:ilvl="1" w:tplc="8206A456">
      <w:numFmt w:val="bullet"/>
      <w:lvlText w:val="•"/>
      <w:lvlJc w:val="left"/>
      <w:pPr>
        <w:ind w:left="1800" w:hanging="360"/>
      </w:pPr>
      <w:rPr>
        <w:rFonts w:ascii="Calibri" w:eastAsia="Times New Roman" w:hAnsi="Calibri" w:cs="Aria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4D503F"/>
    <w:multiLevelType w:val="hybridMultilevel"/>
    <w:tmpl w:val="6DB6572A"/>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25EF0CE0"/>
    <w:multiLevelType w:val="hybridMultilevel"/>
    <w:tmpl w:val="EF30A536"/>
    <w:lvl w:ilvl="0" w:tplc="EFBC8954">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7170FA"/>
    <w:multiLevelType w:val="hybridMultilevel"/>
    <w:tmpl w:val="024C83DE"/>
    <w:lvl w:ilvl="0" w:tplc="736C55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B509B2"/>
    <w:multiLevelType w:val="hybridMultilevel"/>
    <w:tmpl w:val="B9185AD2"/>
    <w:lvl w:ilvl="0" w:tplc="54E09648">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066D52"/>
    <w:multiLevelType w:val="hybridMultilevel"/>
    <w:tmpl w:val="589485F2"/>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4409BA"/>
    <w:multiLevelType w:val="hybridMultilevel"/>
    <w:tmpl w:val="A4083FA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3010218A"/>
    <w:multiLevelType w:val="hybridMultilevel"/>
    <w:tmpl w:val="DCCAE80E"/>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2D24E84"/>
    <w:multiLevelType w:val="hybridMultilevel"/>
    <w:tmpl w:val="6C86F298"/>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3716F5"/>
    <w:multiLevelType w:val="hybridMultilevel"/>
    <w:tmpl w:val="E35A95C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F0753"/>
    <w:multiLevelType w:val="hybridMultilevel"/>
    <w:tmpl w:val="43A6964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0D179A"/>
    <w:multiLevelType w:val="hybridMultilevel"/>
    <w:tmpl w:val="28A252A4"/>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3CC1683E"/>
    <w:multiLevelType w:val="hybridMultilevel"/>
    <w:tmpl w:val="B818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E8C2F6F"/>
    <w:multiLevelType w:val="hybridMultilevel"/>
    <w:tmpl w:val="C3984B90"/>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C3018F"/>
    <w:multiLevelType w:val="hybridMultilevel"/>
    <w:tmpl w:val="071ABD0A"/>
    <w:lvl w:ilvl="0" w:tplc="A094DD6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B4DC3"/>
    <w:multiLevelType w:val="hybridMultilevel"/>
    <w:tmpl w:val="D94CE648"/>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4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4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146A78"/>
    <w:multiLevelType w:val="hybridMultilevel"/>
    <w:tmpl w:val="28A0CC26"/>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373765"/>
    <w:multiLevelType w:val="hybridMultilevel"/>
    <w:tmpl w:val="05E8EC3C"/>
    <w:lvl w:ilvl="0" w:tplc="3FAE726C">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4" w15:restartNumberingAfterBreak="0">
    <w:nsid w:val="70570AE2"/>
    <w:multiLevelType w:val="hybridMultilevel"/>
    <w:tmpl w:val="6498ABCE"/>
    <w:lvl w:ilvl="0" w:tplc="A094DD6C">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71E95A05"/>
    <w:multiLevelType w:val="hybridMultilevel"/>
    <w:tmpl w:val="75F4AE8C"/>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F63EF1"/>
    <w:multiLevelType w:val="hybridMultilevel"/>
    <w:tmpl w:val="ABDC9E12"/>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640F39"/>
    <w:multiLevelType w:val="hybridMultilevel"/>
    <w:tmpl w:val="848EA386"/>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681DAD"/>
    <w:multiLevelType w:val="hybridMultilevel"/>
    <w:tmpl w:val="62245FC2"/>
    <w:lvl w:ilvl="0" w:tplc="A094DD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0"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220615"/>
    <w:multiLevelType w:val="hybridMultilevel"/>
    <w:tmpl w:val="28C0A1C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434DF8"/>
    <w:multiLevelType w:val="hybridMultilevel"/>
    <w:tmpl w:val="C756A460"/>
    <w:lvl w:ilvl="0" w:tplc="9F085CD2">
      <w:start w:val="1"/>
      <w:numFmt w:val="lowerRoman"/>
      <w:pStyle w:val="Heading4a"/>
      <w:lvlText w:val="(%1)"/>
      <w:lvlJc w:val="left"/>
      <w:pPr>
        <w:tabs>
          <w:tab w:val="num" w:pos="648"/>
        </w:tabs>
        <w:ind w:left="648" w:hanging="720"/>
      </w:pPr>
      <w:rPr>
        <w:rFonts w:ascii="Arial" w:hAnsi="Arial" w:hint="default"/>
        <w:b w:val="0"/>
        <w:i w:val="0"/>
        <w:sz w:val="24"/>
        <w:szCs w:val="24"/>
      </w:rPr>
    </w:lvl>
    <w:lvl w:ilvl="1" w:tplc="5F4686A8">
      <w:start w:val="1"/>
      <w:numFmt w:val="lowerLetter"/>
      <w:lvlText w:val="%2."/>
      <w:lvlJc w:val="left"/>
      <w:pPr>
        <w:tabs>
          <w:tab w:val="num" w:pos="1008"/>
        </w:tabs>
        <w:ind w:left="1008" w:hanging="360"/>
      </w:pPr>
    </w:lvl>
    <w:lvl w:ilvl="2" w:tplc="77849914">
      <w:start w:val="4"/>
      <w:numFmt w:val="decimal"/>
      <w:lvlText w:val="%3."/>
      <w:lvlJc w:val="left"/>
      <w:pPr>
        <w:tabs>
          <w:tab w:val="num" w:pos="1908"/>
        </w:tabs>
        <w:ind w:left="1908" w:hanging="360"/>
      </w:pPr>
      <w:rPr>
        <w:rFonts w:hint="default"/>
      </w:rPr>
    </w:lvl>
    <w:lvl w:ilvl="3" w:tplc="FCECA766" w:tentative="1">
      <w:start w:val="1"/>
      <w:numFmt w:val="decimal"/>
      <w:lvlText w:val="%4."/>
      <w:lvlJc w:val="left"/>
      <w:pPr>
        <w:tabs>
          <w:tab w:val="num" w:pos="2448"/>
        </w:tabs>
        <w:ind w:left="2448" w:hanging="360"/>
      </w:pPr>
    </w:lvl>
    <w:lvl w:ilvl="4" w:tplc="656C6796" w:tentative="1">
      <w:start w:val="1"/>
      <w:numFmt w:val="lowerLetter"/>
      <w:lvlText w:val="%5."/>
      <w:lvlJc w:val="left"/>
      <w:pPr>
        <w:tabs>
          <w:tab w:val="num" w:pos="3168"/>
        </w:tabs>
        <w:ind w:left="3168" w:hanging="360"/>
      </w:pPr>
    </w:lvl>
    <w:lvl w:ilvl="5" w:tplc="72A21B02" w:tentative="1">
      <w:start w:val="1"/>
      <w:numFmt w:val="lowerRoman"/>
      <w:lvlText w:val="%6."/>
      <w:lvlJc w:val="right"/>
      <w:pPr>
        <w:tabs>
          <w:tab w:val="num" w:pos="3888"/>
        </w:tabs>
        <w:ind w:left="3888" w:hanging="180"/>
      </w:pPr>
    </w:lvl>
    <w:lvl w:ilvl="6" w:tplc="8200D776" w:tentative="1">
      <w:start w:val="1"/>
      <w:numFmt w:val="decimal"/>
      <w:lvlText w:val="%7."/>
      <w:lvlJc w:val="left"/>
      <w:pPr>
        <w:tabs>
          <w:tab w:val="num" w:pos="4608"/>
        </w:tabs>
        <w:ind w:left="4608" w:hanging="360"/>
      </w:pPr>
    </w:lvl>
    <w:lvl w:ilvl="7" w:tplc="50901478" w:tentative="1">
      <w:start w:val="1"/>
      <w:numFmt w:val="lowerLetter"/>
      <w:lvlText w:val="%8."/>
      <w:lvlJc w:val="left"/>
      <w:pPr>
        <w:tabs>
          <w:tab w:val="num" w:pos="5328"/>
        </w:tabs>
        <w:ind w:left="5328" w:hanging="360"/>
      </w:pPr>
    </w:lvl>
    <w:lvl w:ilvl="8" w:tplc="BDC26DE4" w:tentative="1">
      <w:start w:val="1"/>
      <w:numFmt w:val="lowerRoman"/>
      <w:lvlText w:val="%9."/>
      <w:lvlJc w:val="right"/>
      <w:pPr>
        <w:tabs>
          <w:tab w:val="num" w:pos="6048"/>
        </w:tabs>
        <w:ind w:left="6048" w:hanging="180"/>
      </w:pPr>
    </w:lvl>
  </w:abstractNum>
  <w:abstractNum w:abstractNumId="6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AFA1EF2"/>
    <w:multiLevelType w:val="hybridMultilevel"/>
    <w:tmpl w:val="DB2471D0"/>
    <w:lvl w:ilvl="0" w:tplc="A094DD6C">
      <w:start w:val="1"/>
      <w:numFmt w:val="bullet"/>
      <w:lvlText w:val=""/>
      <w:lvlJc w:val="left"/>
      <w:pPr>
        <w:ind w:left="1080" w:hanging="360"/>
      </w:pPr>
      <w:rPr>
        <w:rFonts w:ascii="Symbol" w:hAnsi="Symbol" w:hint="default"/>
      </w:rPr>
    </w:lvl>
    <w:lvl w:ilvl="1" w:tplc="A094DD6C">
      <w:start w:val="1"/>
      <w:numFmt w:val="bullet"/>
      <w:lvlText w:val=""/>
      <w:lvlJc w:val="left"/>
      <w:pPr>
        <w:ind w:left="1800" w:hanging="360"/>
      </w:pPr>
      <w:rPr>
        <w:rFonts w:ascii="Symbol" w:hAnsi="Symbol"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5703295">
    <w:abstractNumId w:val="42"/>
  </w:num>
  <w:num w:numId="2" w16cid:durableId="3099609">
    <w:abstractNumId w:val="53"/>
  </w:num>
  <w:num w:numId="3" w16cid:durableId="1362634458">
    <w:abstractNumId w:val="62"/>
  </w:num>
  <w:num w:numId="4" w16cid:durableId="125708236">
    <w:abstractNumId w:val="44"/>
  </w:num>
  <w:num w:numId="5" w16cid:durableId="344285833">
    <w:abstractNumId w:val="46"/>
  </w:num>
  <w:num w:numId="6" w16cid:durableId="373235150">
    <w:abstractNumId w:val="0"/>
  </w:num>
  <w:num w:numId="7" w16cid:durableId="2059891590">
    <w:abstractNumId w:val="37"/>
  </w:num>
  <w:num w:numId="8" w16cid:durableId="591158111">
    <w:abstractNumId w:val="18"/>
  </w:num>
  <w:num w:numId="9" w16cid:durableId="251356803">
    <w:abstractNumId w:val="12"/>
  </w:num>
  <w:num w:numId="10" w16cid:durableId="183507390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8531405">
    <w:abstractNumId w:val="19"/>
  </w:num>
  <w:num w:numId="12" w16cid:durableId="20398145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006139">
    <w:abstractNumId w:val="63"/>
  </w:num>
  <w:num w:numId="14" w16cid:durableId="2087453268">
    <w:abstractNumId w:val="13"/>
  </w:num>
  <w:num w:numId="15" w16cid:durableId="417407253">
    <w:abstractNumId w:val="8"/>
  </w:num>
  <w:num w:numId="16" w16cid:durableId="1281958581">
    <w:abstractNumId w:val="45"/>
  </w:num>
  <w:num w:numId="17" w16cid:durableId="1569345127">
    <w:abstractNumId w:val="59"/>
  </w:num>
  <w:num w:numId="18" w16cid:durableId="213051295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520136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805687">
    <w:abstractNumId w:val="65"/>
  </w:num>
  <w:num w:numId="21" w16cid:durableId="645672123">
    <w:abstractNumId w:val="31"/>
  </w:num>
  <w:num w:numId="22" w16cid:durableId="470907735">
    <w:abstractNumId w:val="49"/>
  </w:num>
  <w:num w:numId="23" w16cid:durableId="1593120372">
    <w:abstractNumId w:val="43"/>
  </w:num>
  <w:num w:numId="24" w16cid:durableId="875851280">
    <w:abstractNumId w:val="50"/>
  </w:num>
  <w:num w:numId="25" w16cid:durableId="347873203">
    <w:abstractNumId w:val="7"/>
  </w:num>
  <w:num w:numId="26" w16cid:durableId="719939583">
    <w:abstractNumId w:val="47"/>
  </w:num>
  <w:num w:numId="27" w16cid:durableId="892471339">
    <w:abstractNumId w:val="5"/>
  </w:num>
  <w:num w:numId="28" w16cid:durableId="2056657118">
    <w:abstractNumId w:val="30"/>
  </w:num>
  <w:num w:numId="29" w16cid:durableId="323506892">
    <w:abstractNumId w:val="14"/>
  </w:num>
  <w:num w:numId="30" w16cid:durableId="1854614718">
    <w:abstractNumId w:val="25"/>
  </w:num>
  <w:num w:numId="31" w16cid:durableId="1437402933">
    <w:abstractNumId w:val="21"/>
  </w:num>
  <w:num w:numId="32" w16cid:durableId="1719164597">
    <w:abstractNumId w:val="27"/>
  </w:num>
  <w:num w:numId="33" w16cid:durableId="1011956409">
    <w:abstractNumId w:val="41"/>
  </w:num>
  <w:num w:numId="34" w16cid:durableId="632516352">
    <w:abstractNumId w:val="10"/>
  </w:num>
  <w:num w:numId="35" w16cid:durableId="2017614048">
    <w:abstractNumId w:val="51"/>
  </w:num>
  <w:num w:numId="36" w16cid:durableId="1469320807">
    <w:abstractNumId w:val="29"/>
  </w:num>
  <w:num w:numId="37" w16cid:durableId="1303999168">
    <w:abstractNumId w:val="3"/>
  </w:num>
  <w:num w:numId="38" w16cid:durableId="1215853807">
    <w:abstractNumId w:val="15"/>
  </w:num>
  <w:num w:numId="39" w16cid:durableId="1740713823">
    <w:abstractNumId w:val="34"/>
  </w:num>
  <w:num w:numId="40" w16cid:durableId="243613225">
    <w:abstractNumId w:val="39"/>
  </w:num>
  <w:num w:numId="41" w16cid:durableId="278339742">
    <w:abstractNumId w:val="2"/>
  </w:num>
  <w:num w:numId="42" w16cid:durableId="460195366">
    <w:abstractNumId w:val="4"/>
  </w:num>
  <w:num w:numId="43" w16cid:durableId="1319848718">
    <w:abstractNumId w:val="61"/>
  </w:num>
  <w:num w:numId="44" w16cid:durableId="1886258646">
    <w:abstractNumId w:val="11"/>
  </w:num>
  <w:num w:numId="45" w16cid:durableId="1283002199">
    <w:abstractNumId w:val="58"/>
  </w:num>
  <w:num w:numId="46" w16cid:durableId="1533693086">
    <w:abstractNumId w:val="38"/>
  </w:num>
  <w:num w:numId="47" w16cid:durableId="1559319521">
    <w:abstractNumId w:val="23"/>
  </w:num>
  <w:num w:numId="48" w16cid:durableId="1640308406">
    <w:abstractNumId w:val="17"/>
  </w:num>
  <w:num w:numId="49" w16cid:durableId="489953400">
    <w:abstractNumId w:val="9"/>
  </w:num>
  <w:num w:numId="50" w16cid:durableId="1512916061">
    <w:abstractNumId w:val="56"/>
  </w:num>
  <w:num w:numId="51" w16cid:durableId="1528368056">
    <w:abstractNumId w:val="26"/>
  </w:num>
  <w:num w:numId="52" w16cid:durableId="78328859">
    <w:abstractNumId w:val="57"/>
  </w:num>
  <w:num w:numId="53" w16cid:durableId="138813717">
    <w:abstractNumId w:val="48"/>
  </w:num>
  <w:num w:numId="54" w16cid:durableId="298582067">
    <w:abstractNumId w:val="1"/>
  </w:num>
  <w:num w:numId="55" w16cid:durableId="901333154">
    <w:abstractNumId w:val="32"/>
  </w:num>
  <w:num w:numId="56" w16cid:durableId="2117628947">
    <w:abstractNumId w:val="33"/>
  </w:num>
  <w:num w:numId="57" w16cid:durableId="2015835027">
    <w:abstractNumId w:val="54"/>
  </w:num>
  <w:num w:numId="58" w16cid:durableId="159125925">
    <w:abstractNumId w:val="16"/>
  </w:num>
  <w:num w:numId="59" w16cid:durableId="1827742328">
    <w:abstractNumId w:val="6"/>
  </w:num>
  <w:num w:numId="60" w16cid:durableId="1565215930">
    <w:abstractNumId w:val="64"/>
  </w:num>
  <w:num w:numId="61" w16cid:durableId="1031297151">
    <w:abstractNumId w:val="40"/>
  </w:num>
  <w:num w:numId="62" w16cid:durableId="1171871025">
    <w:abstractNumId w:val="36"/>
  </w:num>
  <w:num w:numId="63" w16cid:durableId="1581019377">
    <w:abstractNumId w:val="55"/>
  </w:num>
  <w:num w:numId="64" w16cid:durableId="1699769716">
    <w:abstractNumId w:val="24"/>
  </w:num>
  <w:num w:numId="65" w16cid:durableId="529607045">
    <w:abstractNumId w:val="20"/>
  </w:num>
  <w:num w:numId="66" w16cid:durableId="333850040">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265"/>
    <w:rsid w:val="00010D4F"/>
    <w:rsid w:val="0001141C"/>
    <w:rsid w:val="00012849"/>
    <w:rsid w:val="0001616A"/>
    <w:rsid w:val="0001663E"/>
    <w:rsid w:val="000177B3"/>
    <w:rsid w:val="000249CE"/>
    <w:rsid w:val="0002549F"/>
    <w:rsid w:val="000278AC"/>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0EC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078"/>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326"/>
    <w:rsid w:val="000F09DF"/>
    <w:rsid w:val="000F0A46"/>
    <w:rsid w:val="000F22EA"/>
    <w:rsid w:val="000F241D"/>
    <w:rsid w:val="000F5B54"/>
    <w:rsid w:val="000F6DB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598C"/>
    <w:rsid w:val="00136FCD"/>
    <w:rsid w:val="001371BE"/>
    <w:rsid w:val="0014045E"/>
    <w:rsid w:val="00140DBA"/>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A49"/>
    <w:rsid w:val="001C5A9C"/>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0631F"/>
    <w:rsid w:val="00213542"/>
    <w:rsid w:val="00214776"/>
    <w:rsid w:val="002215EA"/>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0FB6"/>
    <w:rsid w:val="002D113E"/>
    <w:rsid w:val="002D1C0A"/>
    <w:rsid w:val="002D30ED"/>
    <w:rsid w:val="002D3641"/>
    <w:rsid w:val="002D4D68"/>
    <w:rsid w:val="002D5633"/>
    <w:rsid w:val="002D59F1"/>
    <w:rsid w:val="002D6608"/>
    <w:rsid w:val="002D72F3"/>
    <w:rsid w:val="002D766F"/>
    <w:rsid w:val="002D7B0E"/>
    <w:rsid w:val="002E2759"/>
    <w:rsid w:val="002E2EC1"/>
    <w:rsid w:val="002E35AA"/>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6418"/>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21A9"/>
    <w:rsid w:val="00353D10"/>
    <w:rsid w:val="0035577D"/>
    <w:rsid w:val="003567D9"/>
    <w:rsid w:val="003567F0"/>
    <w:rsid w:val="003575C5"/>
    <w:rsid w:val="003640F1"/>
    <w:rsid w:val="00364B24"/>
    <w:rsid w:val="003652C6"/>
    <w:rsid w:val="00366663"/>
    <w:rsid w:val="00370B58"/>
    <w:rsid w:val="003713AB"/>
    <w:rsid w:val="0037325B"/>
    <w:rsid w:val="00373FE4"/>
    <w:rsid w:val="003741EB"/>
    <w:rsid w:val="00376462"/>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BE1"/>
    <w:rsid w:val="003F5499"/>
    <w:rsid w:val="0040068D"/>
    <w:rsid w:val="004015E0"/>
    <w:rsid w:val="004034D0"/>
    <w:rsid w:val="00404092"/>
    <w:rsid w:val="0040437B"/>
    <w:rsid w:val="00406D20"/>
    <w:rsid w:val="004072EC"/>
    <w:rsid w:val="004077DB"/>
    <w:rsid w:val="00411845"/>
    <w:rsid w:val="00412429"/>
    <w:rsid w:val="00412452"/>
    <w:rsid w:val="00415A4A"/>
    <w:rsid w:val="00416227"/>
    <w:rsid w:val="00416E38"/>
    <w:rsid w:val="004216BC"/>
    <w:rsid w:val="00422778"/>
    <w:rsid w:val="00424345"/>
    <w:rsid w:val="0043040D"/>
    <w:rsid w:val="00431304"/>
    <w:rsid w:val="0043178D"/>
    <w:rsid w:val="0043353C"/>
    <w:rsid w:val="00437751"/>
    <w:rsid w:val="00437972"/>
    <w:rsid w:val="00440381"/>
    <w:rsid w:val="00441A3A"/>
    <w:rsid w:val="004422D6"/>
    <w:rsid w:val="00442941"/>
    <w:rsid w:val="00443EC3"/>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C10"/>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A62"/>
    <w:rsid w:val="004B3B9D"/>
    <w:rsid w:val="004B6C3A"/>
    <w:rsid w:val="004B6F43"/>
    <w:rsid w:val="004B71EF"/>
    <w:rsid w:val="004B7BA0"/>
    <w:rsid w:val="004C1046"/>
    <w:rsid w:val="004C2924"/>
    <w:rsid w:val="004C6F2A"/>
    <w:rsid w:val="004D0138"/>
    <w:rsid w:val="004D06F9"/>
    <w:rsid w:val="004D129A"/>
    <w:rsid w:val="004D2650"/>
    <w:rsid w:val="004D3C6C"/>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4D88"/>
    <w:rsid w:val="0050515B"/>
    <w:rsid w:val="00506C80"/>
    <w:rsid w:val="00510985"/>
    <w:rsid w:val="0051206E"/>
    <w:rsid w:val="005120D7"/>
    <w:rsid w:val="00513F94"/>
    <w:rsid w:val="00514D79"/>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1C3E"/>
    <w:rsid w:val="005522A4"/>
    <w:rsid w:val="00553CD7"/>
    <w:rsid w:val="005552E3"/>
    <w:rsid w:val="005556F7"/>
    <w:rsid w:val="00560759"/>
    <w:rsid w:val="00561964"/>
    <w:rsid w:val="0056326F"/>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6E05"/>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3ACF"/>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58EC"/>
    <w:rsid w:val="006F7584"/>
    <w:rsid w:val="00700EC7"/>
    <w:rsid w:val="00700EE7"/>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08E4"/>
    <w:rsid w:val="00791318"/>
    <w:rsid w:val="00791B26"/>
    <w:rsid w:val="00792DAF"/>
    <w:rsid w:val="007930B8"/>
    <w:rsid w:val="007931C1"/>
    <w:rsid w:val="00793443"/>
    <w:rsid w:val="0079459A"/>
    <w:rsid w:val="00794FA1"/>
    <w:rsid w:val="007968F1"/>
    <w:rsid w:val="00796D63"/>
    <w:rsid w:val="007A1170"/>
    <w:rsid w:val="007A2324"/>
    <w:rsid w:val="007A5830"/>
    <w:rsid w:val="007A6FDC"/>
    <w:rsid w:val="007A71C1"/>
    <w:rsid w:val="007B124F"/>
    <w:rsid w:val="007B2351"/>
    <w:rsid w:val="007B5418"/>
    <w:rsid w:val="007B708F"/>
    <w:rsid w:val="007B7A2E"/>
    <w:rsid w:val="007C38E4"/>
    <w:rsid w:val="007C4FC8"/>
    <w:rsid w:val="007C53C9"/>
    <w:rsid w:val="007C649F"/>
    <w:rsid w:val="007C6892"/>
    <w:rsid w:val="007C7346"/>
    <w:rsid w:val="007C7417"/>
    <w:rsid w:val="007C7F99"/>
    <w:rsid w:val="007E03CA"/>
    <w:rsid w:val="007E0E4C"/>
    <w:rsid w:val="007E5F8A"/>
    <w:rsid w:val="007E7464"/>
    <w:rsid w:val="007E7D73"/>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ECA"/>
    <w:rsid w:val="00817FF3"/>
    <w:rsid w:val="008203A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3DCC"/>
    <w:rsid w:val="008E5C56"/>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577A7"/>
    <w:rsid w:val="00961A1E"/>
    <w:rsid w:val="009670C0"/>
    <w:rsid w:val="00967B87"/>
    <w:rsid w:val="00967D2F"/>
    <w:rsid w:val="00970F08"/>
    <w:rsid w:val="009713F9"/>
    <w:rsid w:val="00972895"/>
    <w:rsid w:val="009768E1"/>
    <w:rsid w:val="00981D97"/>
    <w:rsid w:val="00984754"/>
    <w:rsid w:val="009904DB"/>
    <w:rsid w:val="00990F73"/>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57F"/>
    <w:rsid w:val="00A01B9E"/>
    <w:rsid w:val="00A03893"/>
    <w:rsid w:val="00A03AE2"/>
    <w:rsid w:val="00A03D7F"/>
    <w:rsid w:val="00A04524"/>
    <w:rsid w:val="00A05DBB"/>
    <w:rsid w:val="00A06BAC"/>
    <w:rsid w:val="00A07C9E"/>
    <w:rsid w:val="00A117F6"/>
    <w:rsid w:val="00A12EF1"/>
    <w:rsid w:val="00A14C46"/>
    <w:rsid w:val="00A151F0"/>
    <w:rsid w:val="00A168FF"/>
    <w:rsid w:val="00A23558"/>
    <w:rsid w:val="00A2358B"/>
    <w:rsid w:val="00A2585A"/>
    <w:rsid w:val="00A279A0"/>
    <w:rsid w:val="00A32A1B"/>
    <w:rsid w:val="00A3406B"/>
    <w:rsid w:val="00A344FE"/>
    <w:rsid w:val="00A3570A"/>
    <w:rsid w:val="00A36165"/>
    <w:rsid w:val="00A37A7D"/>
    <w:rsid w:val="00A37BE2"/>
    <w:rsid w:val="00A40D37"/>
    <w:rsid w:val="00A4395E"/>
    <w:rsid w:val="00A440E1"/>
    <w:rsid w:val="00A4794A"/>
    <w:rsid w:val="00A5095D"/>
    <w:rsid w:val="00A5421A"/>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29C5"/>
    <w:rsid w:val="00AB373E"/>
    <w:rsid w:val="00AB5143"/>
    <w:rsid w:val="00AB6638"/>
    <w:rsid w:val="00AB76A1"/>
    <w:rsid w:val="00AC0DA4"/>
    <w:rsid w:val="00AC145B"/>
    <w:rsid w:val="00AC19B1"/>
    <w:rsid w:val="00AC4B40"/>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26A77"/>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19A2"/>
    <w:rsid w:val="00B723E3"/>
    <w:rsid w:val="00B72CE7"/>
    <w:rsid w:val="00B7366E"/>
    <w:rsid w:val="00B73915"/>
    <w:rsid w:val="00B73DD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F82"/>
    <w:rsid w:val="00BA36D9"/>
    <w:rsid w:val="00BA42B6"/>
    <w:rsid w:val="00BB2EFF"/>
    <w:rsid w:val="00BB4997"/>
    <w:rsid w:val="00BB58FF"/>
    <w:rsid w:val="00BC04AF"/>
    <w:rsid w:val="00BC3043"/>
    <w:rsid w:val="00BC536F"/>
    <w:rsid w:val="00BC5BE1"/>
    <w:rsid w:val="00BC6284"/>
    <w:rsid w:val="00BC6956"/>
    <w:rsid w:val="00BC7936"/>
    <w:rsid w:val="00BD0878"/>
    <w:rsid w:val="00BD11A4"/>
    <w:rsid w:val="00BD11A5"/>
    <w:rsid w:val="00BD3EA0"/>
    <w:rsid w:val="00BD4090"/>
    <w:rsid w:val="00BD418A"/>
    <w:rsid w:val="00BD5A7E"/>
    <w:rsid w:val="00BD630A"/>
    <w:rsid w:val="00BD6C2D"/>
    <w:rsid w:val="00BE0581"/>
    <w:rsid w:val="00BE636E"/>
    <w:rsid w:val="00BF3599"/>
    <w:rsid w:val="00BF4CA2"/>
    <w:rsid w:val="00BF52A8"/>
    <w:rsid w:val="00BF7365"/>
    <w:rsid w:val="00C03249"/>
    <w:rsid w:val="00C036F4"/>
    <w:rsid w:val="00C045E7"/>
    <w:rsid w:val="00C04AD1"/>
    <w:rsid w:val="00C07C14"/>
    <w:rsid w:val="00C07FDF"/>
    <w:rsid w:val="00C149B5"/>
    <w:rsid w:val="00C15407"/>
    <w:rsid w:val="00C15965"/>
    <w:rsid w:val="00C17BFE"/>
    <w:rsid w:val="00C215E5"/>
    <w:rsid w:val="00C23906"/>
    <w:rsid w:val="00C245C1"/>
    <w:rsid w:val="00C25AFF"/>
    <w:rsid w:val="00C26BEC"/>
    <w:rsid w:val="00C31A81"/>
    <w:rsid w:val="00C31E76"/>
    <w:rsid w:val="00C324AB"/>
    <w:rsid w:val="00C32FDE"/>
    <w:rsid w:val="00C34728"/>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02A"/>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7F3"/>
    <w:rsid w:val="00CA14AF"/>
    <w:rsid w:val="00CA3038"/>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4AE"/>
    <w:rsid w:val="00D45E1E"/>
    <w:rsid w:val="00D4631B"/>
    <w:rsid w:val="00D47907"/>
    <w:rsid w:val="00D47EBB"/>
    <w:rsid w:val="00D53288"/>
    <w:rsid w:val="00D570A0"/>
    <w:rsid w:val="00D57A95"/>
    <w:rsid w:val="00D613AE"/>
    <w:rsid w:val="00D63A5E"/>
    <w:rsid w:val="00D65608"/>
    <w:rsid w:val="00D7382F"/>
    <w:rsid w:val="00D739EE"/>
    <w:rsid w:val="00D75180"/>
    <w:rsid w:val="00D76446"/>
    <w:rsid w:val="00D767E5"/>
    <w:rsid w:val="00D77503"/>
    <w:rsid w:val="00D80555"/>
    <w:rsid w:val="00D80756"/>
    <w:rsid w:val="00D8363E"/>
    <w:rsid w:val="00D87C39"/>
    <w:rsid w:val="00D87F83"/>
    <w:rsid w:val="00D93745"/>
    <w:rsid w:val="00D94D38"/>
    <w:rsid w:val="00D96822"/>
    <w:rsid w:val="00DA17B3"/>
    <w:rsid w:val="00DA2DB5"/>
    <w:rsid w:val="00DA35AF"/>
    <w:rsid w:val="00DA3EDC"/>
    <w:rsid w:val="00DA7D90"/>
    <w:rsid w:val="00DB3509"/>
    <w:rsid w:val="00DB3DCC"/>
    <w:rsid w:val="00DB4577"/>
    <w:rsid w:val="00DB4D5A"/>
    <w:rsid w:val="00DB4DE4"/>
    <w:rsid w:val="00DB6B70"/>
    <w:rsid w:val="00DC039A"/>
    <w:rsid w:val="00DC03EB"/>
    <w:rsid w:val="00DC1712"/>
    <w:rsid w:val="00DD71CD"/>
    <w:rsid w:val="00DE1378"/>
    <w:rsid w:val="00DE2A30"/>
    <w:rsid w:val="00DF0E5A"/>
    <w:rsid w:val="00DF5471"/>
    <w:rsid w:val="00DF5AA6"/>
    <w:rsid w:val="00DF5B31"/>
    <w:rsid w:val="00E003FA"/>
    <w:rsid w:val="00E011DA"/>
    <w:rsid w:val="00E0174D"/>
    <w:rsid w:val="00E0381B"/>
    <w:rsid w:val="00E0397A"/>
    <w:rsid w:val="00E0608D"/>
    <w:rsid w:val="00E060C4"/>
    <w:rsid w:val="00E07F3C"/>
    <w:rsid w:val="00E10151"/>
    <w:rsid w:val="00E12BB5"/>
    <w:rsid w:val="00E139B9"/>
    <w:rsid w:val="00E156E0"/>
    <w:rsid w:val="00E17369"/>
    <w:rsid w:val="00E17E99"/>
    <w:rsid w:val="00E21956"/>
    <w:rsid w:val="00E26D9E"/>
    <w:rsid w:val="00E307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C0139"/>
    <w:rsid w:val="00EC0D38"/>
    <w:rsid w:val="00EC0E97"/>
    <w:rsid w:val="00EC159A"/>
    <w:rsid w:val="00EC3739"/>
    <w:rsid w:val="00EC3EB4"/>
    <w:rsid w:val="00EC4D8E"/>
    <w:rsid w:val="00EC6395"/>
    <w:rsid w:val="00ED04EA"/>
    <w:rsid w:val="00ED0DCC"/>
    <w:rsid w:val="00ED1810"/>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5FEA"/>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757"/>
    <w:rsid w:val="00F62F85"/>
    <w:rsid w:val="00F63AA6"/>
    <w:rsid w:val="00F654A3"/>
    <w:rsid w:val="00F65EC0"/>
    <w:rsid w:val="00F71182"/>
    <w:rsid w:val="00F72585"/>
    <w:rsid w:val="00F7274A"/>
    <w:rsid w:val="00F74547"/>
    <w:rsid w:val="00F75AC9"/>
    <w:rsid w:val="00F76182"/>
    <w:rsid w:val="00F76950"/>
    <w:rsid w:val="00F76CAA"/>
    <w:rsid w:val="00F80238"/>
    <w:rsid w:val="00F806F6"/>
    <w:rsid w:val="00F81C33"/>
    <w:rsid w:val="00F842B8"/>
    <w:rsid w:val="00F8583C"/>
    <w:rsid w:val="00F86E06"/>
    <w:rsid w:val="00F875B5"/>
    <w:rsid w:val="00F91524"/>
    <w:rsid w:val="00F92674"/>
    <w:rsid w:val="00F939AB"/>
    <w:rsid w:val="00F93E93"/>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0D66"/>
    <w:rsid w:val="00FF1006"/>
    <w:rsid w:val="00FF1ADA"/>
    <w:rsid w:val="00FF4F64"/>
    <w:rsid w:val="00FF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F9ECADA"/>
  <w15:docId w15:val="{ACC8D341-4842-4FB9-903F-D5153ACD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styleId="Emphasis">
    <w:name w:val="Emphasis"/>
    <w:qFormat/>
    <w:rsid w:val="00B719A2"/>
    <w:rPr>
      <w:i/>
      <w:iCs/>
    </w:rPr>
  </w:style>
  <w:style w:type="paragraph" w:customStyle="1" w:styleId="Default">
    <w:name w:val="Default"/>
    <w:rsid w:val="002D0F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22160F3C-9921-4078-A506-0A752B1C12B5}">
  <ds:schemaRefs>
    <ds:schemaRef ds:uri="http://schemas.microsoft.com/office/2006/metadata/longProperties"/>
  </ds:schemaRefs>
</ds:datastoreItem>
</file>

<file path=customXml/itemProps2.xml><?xml version="1.0" encoding="utf-8"?>
<ds:datastoreItem xmlns:ds="http://schemas.openxmlformats.org/officeDocument/2006/customXml" ds:itemID="{E5D3824D-C283-4218-BEDE-880422EDFFAD}">
  <ds:schemaRefs>
    <ds:schemaRef ds:uri="http://schemas.microsoft.com/sharepoint/v3/contenttype/forms"/>
  </ds:schemaRefs>
</ds:datastoreItem>
</file>

<file path=customXml/itemProps3.xml><?xml version="1.0" encoding="utf-8"?>
<ds:datastoreItem xmlns:ds="http://schemas.openxmlformats.org/officeDocument/2006/customXml" ds:itemID="{F00AA9BF-E031-475A-ABD6-AAB92961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306B5-87CB-4D9D-B03D-16C843BB16F9}">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creator>mccullochk</dc:creator>
  <cp:lastModifiedBy>Linda Edwards</cp:lastModifiedBy>
  <cp:revision>21</cp:revision>
  <cp:lastPrinted>2015-01-22T17:01:00Z</cp:lastPrinted>
  <dcterms:created xsi:type="dcterms:W3CDTF">2022-12-16T13:06:00Z</dcterms:created>
  <dcterms:modified xsi:type="dcterms:W3CDTF">2025-01-09T14:14:00Z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