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3587D3A" w14:textId="77777777" w:rsidR="005F10CF" w:rsidRPr="005F10CF" w:rsidRDefault="005F10CF" w:rsidP="005F10CF">
      <w:pPr>
        <w:pStyle w:val="Subtitle"/>
        <w:rPr>
          <w:sz w:val="28"/>
          <w:szCs w:val="28"/>
        </w:rPr>
      </w:pPr>
      <w:r w:rsidRPr="005F10CF">
        <w:rPr>
          <w:sz w:val="28"/>
          <w:szCs w:val="28"/>
        </w:rPr>
        <w:t xml:space="preserve">CITY OF </w:t>
      </w:r>
      <w:smartTag w:uri="urn:schemas-microsoft-com:office:smarttags" w:element="City">
        <w:smartTag w:uri="urn:schemas-microsoft-com:office:smarttags" w:element="place">
          <w:r w:rsidRPr="005F10CF">
            <w:rPr>
              <w:sz w:val="28"/>
              <w:szCs w:val="28"/>
            </w:rPr>
            <w:t>BRADFORD</w:t>
          </w:r>
        </w:smartTag>
      </w:smartTag>
      <w:r w:rsidRPr="005F10CF">
        <w:rPr>
          <w:sz w:val="28"/>
          <w:szCs w:val="28"/>
        </w:rPr>
        <w:t xml:space="preserve"> METROPOLITAN DISTRICT COUNCIL</w:t>
      </w:r>
    </w:p>
    <w:p w14:paraId="14C8E0BB"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7962246C" w14:textId="77777777" w:rsidR="005F6E40" w:rsidRPr="00703815" w:rsidRDefault="005F6E40" w:rsidP="005F10CF">
      <w:pPr>
        <w:pStyle w:val="Subtitle"/>
        <w:rPr>
          <w:sz w:val="22"/>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978"/>
        <w:gridCol w:w="4622"/>
      </w:tblGrid>
      <w:tr w:rsidR="005F10CF" w:rsidRPr="00AE53C0" w14:paraId="1B51B055" w14:textId="77777777" w:rsidTr="005F6E40">
        <w:trPr>
          <w:trHeight w:val="476"/>
        </w:trPr>
        <w:tc>
          <w:tcPr>
            <w:tcW w:w="4978" w:type="dxa"/>
          </w:tcPr>
          <w:p w14:paraId="451C2FCE" w14:textId="77777777" w:rsidR="005F10CF" w:rsidRPr="001F7FBB" w:rsidRDefault="005F10CF" w:rsidP="005A0D33">
            <w:pPr>
              <w:tabs>
                <w:tab w:val="left" w:pos="-720"/>
              </w:tabs>
              <w:suppressAutoHyphens/>
              <w:spacing w:before="120" w:after="120"/>
              <w:rPr>
                <w:rFonts w:ascii="Arial" w:hAnsi="Arial" w:cs="Arial"/>
                <w:bCs/>
              </w:rPr>
            </w:pPr>
            <w:r w:rsidRPr="00AE53C0">
              <w:rPr>
                <w:rFonts w:ascii="Arial" w:hAnsi="Arial" w:cs="Arial"/>
                <w:b/>
                <w:bCs/>
              </w:rPr>
              <w:t>DEPARTMENT:</w:t>
            </w:r>
            <w:r w:rsidR="001F7FBB">
              <w:rPr>
                <w:rFonts w:ascii="Arial" w:hAnsi="Arial" w:cs="Arial"/>
                <w:b/>
                <w:bCs/>
              </w:rPr>
              <w:t xml:space="preserve"> </w:t>
            </w:r>
            <w:r w:rsidR="005A0D33">
              <w:rPr>
                <w:rFonts w:ascii="Arial" w:hAnsi="Arial" w:cs="Arial"/>
                <w:b/>
                <w:bCs/>
              </w:rPr>
              <w:t>Health and Wellbeing</w:t>
            </w:r>
          </w:p>
        </w:tc>
        <w:tc>
          <w:tcPr>
            <w:tcW w:w="4622" w:type="dxa"/>
          </w:tcPr>
          <w:p w14:paraId="6562D351" w14:textId="77777777" w:rsidR="005F10CF" w:rsidRPr="001F7FBB" w:rsidRDefault="005F10CF" w:rsidP="005F10CF">
            <w:pPr>
              <w:tabs>
                <w:tab w:val="left" w:pos="-720"/>
              </w:tabs>
              <w:suppressAutoHyphens/>
              <w:spacing w:before="120" w:after="120"/>
              <w:rPr>
                <w:rFonts w:ascii="Arial" w:hAnsi="Arial" w:cs="Arial"/>
                <w:bCs/>
              </w:rPr>
            </w:pPr>
            <w:r w:rsidRPr="00AE53C0">
              <w:rPr>
                <w:rFonts w:ascii="Arial" w:hAnsi="Arial" w:cs="Arial"/>
                <w:b/>
                <w:bCs/>
              </w:rPr>
              <w:t>SERVICE GROUP:</w:t>
            </w:r>
            <w:r w:rsidR="001F7FBB">
              <w:rPr>
                <w:rFonts w:ascii="Arial" w:hAnsi="Arial" w:cs="Arial"/>
                <w:b/>
                <w:bCs/>
              </w:rPr>
              <w:t xml:space="preserve"> </w:t>
            </w:r>
            <w:r w:rsidR="005A0D33">
              <w:rPr>
                <w:rFonts w:ascii="Arial" w:hAnsi="Arial" w:cs="Arial"/>
                <w:b/>
                <w:bCs/>
              </w:rPr>
              <w:t>Adults</w:t>
            </w:r>
          </w:p>
        </w:tc>
      </w:tr>
      <w:tr w:rsidR="005F10CF" w:rsidRPr="00AE53C0" w14:paraId="4E250193" w14:textId="77777777" w:rsidTr="005F6E40">
        <w:trPr>
          <w:trHeight w:val="476"/>
        </w:trPr>
        <w:tc>
          <w:tcPr>
            <w:tcW w:w="4978" w:type="dxa"/>
          </w:tcPr>
          <w:p w14:paraId="27E6618E" w14:textId="77777777" w:rsidR="005F10CF" w:rsidRPr="001F7FBB" w:rsidRDefault="0071283C" w:rsidP="005A0D33">
            <w:pPr>
              <w:tabs>
                <w:tab w:val="left" w:pos="-720"/>
              </w:tabs>
              <w:suppressAutoHyphens/>
              <w:spacing w:before="120" w:after="120"/>
              <w:rPr>
                <w:rFonts w:ascii="Arial" w:hAnsi="Arial" w:cs="Arial"/>
              </w:rPr>
            </w:pPr>
            <w:r>
              <w:rPr>
                <w:rFonts w:ascii="Arial" w:hAnsi="Arial" w:cs="Arial"/>
                <w:b/>
              </w:rPr>
              <w:t xml:space="preserve">POST TITLE: </w:t>
            </w:r>
            <w:r w:rsidR="005A0D33">
              <w:rPr>
                <w:rFonts w:ascii="Arial" w:hAnsi="Arial" w:cs="Arial"/>
                <w:b/>
              </w:rPr>
              <w:t xml:space="preserve">Experienced </w:t>
            </w:r>
            <w:r w:rsidR="005F6E40">
              <w:rPr>
                <w:rFonts w:ascii="Arial" w:hAnsi="Arial" w:cs="Arial"/>
                <w:b/>
              </w:rPr>
              <w:t>Social Worker</w:t>
            </w:r>
            <w:r w:rsidR="005A0D33">
              <w:rPr>
                <w:rFonts w:ascii="Arial" w:hAnsi="Arial" w:cs="Arial"/>
                <w:b/>
              </w:rPr>
              <w:t xml:space="preserve"> Level 3</w:t>
            </w:r>
          </w:p>
        </w:tc>
        <w:tc>
          <w:tcPr>
            <w:tcW w:w="4622" w:type="dxa"/>
          </w:tcPr>
          <w:p w14:paraId="4C3952A9" w14:textId="77777777" w:rsidR="005F10CF" w:rsidRPr="001F7FBB" w:rsidRDefault="005F10CF" w:rsidP="005F10CF">
            <w:pPr>
              <w:tabs>
                <w:tab w:val="left" w:pos="-720"/>
              </w:tabs>
              <w:suppressAutoHyphens/>
              <w:spacing w:before="120" w:after="120"/>
              <w:rPr>
                <w:rFonts w:ascii="Arial" w:hAnsi="Arial" w:cs="Arial"/>
              </w:rPr>
            </w:pPr>
            <w:r w:rsidRPr="00AE53C0">
              <w:rPr>
                <w:rFonts w:ascii="Arial" w:hAnsi="Arial" w:cs="Arial"/>
                <w:b/>
              </w:rPr>
              <w:t>REPORTS TO</w:t>
            </w:r>
            <w:r w:rsidR="005F6E40" w:rsidRPr="00AE53C0">
              <w:rPr>
                <w:rFonts w:ascii="Arial" w:hAnsi="Arial" w:cs="Arial"/>
                <w:b/>
              </w:rPr>
              <w:t>:</w:t>
            </w:r>
            <w:r w:rsidR="005F6E40">
              <w:rPr>
                <w:rFonts w:ascii="Arial" w:hAnsi="Arial" w:cs="Arial"/>
                <w:b/>
              </w:rPr>
              <w:t xml:space="preserve"> Team Manager</w:t>
            </w:r>
          </w:p>
        </w:tc>
      </w:tr>
      <w:tr w:rsidR="005F6E40" w:rsidRPr="00AE53C0" w14:paraId="1BA42BD5" w14:textId="77777777" w:rsidTr="005F6E40">
        <w:trPr>
          <w:trHeight w:val="476"/>
        </w:trPr>
        <w:tc>
          <w:tcPr>
            <w:tcW w:w="4978" w:type="dxa"/>
          </w:tcPr>
          <w:p w14:paraId="7CBA389E" w14:textId="77777777" w:rsidR="005F6E40" w:rsidRDefault="005F6E40" w:rsidP="00BC33CF">
            <w:pPr>
              <w:tabs>
                <w:tab w:val="left" w:pos="-720"/>
              </w:tabs>
              <w:suppressAutoHyphens/>
              <w:spacing w:before="120" w:after="120"/>
              <w:rPr>
                <w:rFonts w:ascii="Arial" w:hAnsi="Arial" w:cs="Arial"/>
                <w:b/>
              </w:rPr>
            </w:pPr>
            <w:r w:rsidRPr="00AE53C0">
              <w:rPr>
                <w:rFonts w:ascii="Arial" w:hAnsi="Arial" w:cs="Arial"/>
                <w:b/>
                <w:bCs/>
              </w:rPr>
              <w:t>GRADE:</w:t>
            </w:r>
            <w:r w:rsidR="005A0D33">
              <w:rPr>
                <w:rFonts w:ascii="Arial" w:hAnsi="Arial" w:cs="Arial"/>
                <w:b/>
                <w:bCs/>
              </w:rPr>
              <w:t xml:space="preserve"> </w:t>
            </w:r>
          </w:p>
        </w:tc>
        <w:tc>
          <w:tcPr>
            <w:tcW w:w="4622" w:type="dxa"/>
          </w:tcPr>
          <w:p w14:paraId="0F1B0BE6" w14:textId="77777777" w:rsidR="005F6E40" w:rsidRPr="00AE53C0" w:rsidRDefault="005F6E40" w:rsidP="005F10CF">
            <w:pPr>
              <w:tabs>
                <w:tab w:val="left" w:pos="-720"/>
              </w:tabs>
              <w:suppressAutoHyphens/>
              <w:spacing w:before="120" w:after="120"/>
              <w:rPr>
                <w:rFonts w:ascii="Arial" w:hAnsi="Arial" w:cs="Arial"/>
                <w:b/>
              </w:rPr>
            </w:pPr>
            <w:r>
              <w:rPr>
                <w:rFonts w:ascii="Arial" w:hAnsi="Arial" w:cs="Arial"/>
                <w:b/>
                <w:bCs/>
              </w:rPr>
              <w:t xml:space="preserve">SAP POSITION </w:t>
            </w:r>
            <w:r w:rsidR="005D4979">
              <w:rPr>
                <w:rFonts w:ascii="Arial" w:hAnsi="Arial" w:cs="Arial"/>
                <w:b/>
                <w:bCs/>
              </w:rPr>
              <w:t>NUMBER</w:t>
            </w:r>
            <w:r w:rsidRPr="00AE53C0">
              <w:rPr>
                <w:rFonts w:ascii="Arial" w:hAnsi="Arial" w:cs="Arial"/>
                <w:b/>
                <w:bCs/>
              </w:rPr>
              <w:t>:</w:t>
            </w:r>
          </w:p>
        </w:tc>
      </w:tr>
    </w:tbl>
    <w:p w14:paraId="0432437A" w14:textId="77777777" w:rsidR="005F10CF" w:rsidRDefault="005F10CF" w:rsidP="005F10CF">
      <w:pPr>
        <w:tabs>
          <w:tab w:val="left" w:pos="-720"/>
        </w:tabs>
        <w:suppressAutoHyphens/>
        <w:rPr>
          <w:sz w:val="16"/>
        </w:rPr>
      </w:pPr>
    </w:p>
    <w:p w14:paraId="17536289" w14:textId="77777777" w:rsidR="003A4829" w:rsidRPr="009774A6" w:rsidRDefault="00567873" w:rsidP="00703815">
      <w:pPr>
        <w:tabs>
          <w:tab w:val="left" w:pos="-720"/>
        </w:tabs>
        <w:suppressAutoHyphens/>
        <w:spacing w:line="276" w:lineRule="auto"/>
        <w:jc w:val="both"/>
        <w:rPr>
          <w:rFonts w:ascii="Arial" w:eastAsia="Arial" w:hAnsi="Arial" w:cs="Arial"/>
          <w:sz w:val="20"/>
          <w:szCs w:val="20"/>
        </w:rPr>
      </w:pPr>
      <w:r>
        <w:rPr>
          <w:rFonts w:ascii="Arial" w:eastAsia="Arial" w:hAnsi="Arial" w:cs="Arial"/>
        </w:rPr>
        <w:t xml:space="preserve">The following information is furnished to help Council staff and those people considering joining the City of </w:t>
      </w:r>
      <w:smartTag w:uri="urn:schemas-microsoft-com:office:smarttags" w:element="City">
        <w:smartTag w:uri="urn:schemas-microsoft-com:office:smarttags" w:element="place">
          <w:r>
            <w:rPr>
              <w:rFonts w:ascii="Arial" w:eastAsia="Arial" w:hAnsi="Arial" w:cs="Arial"/>
            </w:rPr>
            <w:t>Bradford Metropolitan District Council</w:t>
          </w:r>
        </w:smartTag>
      </w:smartTag>
      <w:r>
        <w:rPr>
          <w:rFonts w:ascii="Arial" w:eastAsia="Arial" w:hAnsi="Arial" w:cs="Arial"/>
        </w:rPr>
        <w:t xml:space="preserve"> to understand and appreciate the general work content of their post and the role they are to play in the organisation.  </w:t>
      </w:r>
      <w:r w:rsidRPr="00567873">
        <w:rPr>
          <w:rFonts w:ascii="Arial" w:eastAsia="Arial" w:hAnsi="Arial" w:cs="Arial"/>
          <w:bCs/>
          <w:color w:val="000000"/>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r w:rsidR="003A4829" w:rsidRPr="003A4829">
        <w:rPr>
          <w:rFonts w:ascii="Arial" w:eastAsia="Arial" w:hAnsi="Arial" w:cs="Arial"/>
          <w:bCs/>
        </w:rPr>
        <w:t xml:space="preserve"> </w:t>
      </w:r>
      <w:r w:rsidR="003A4829" w:rsidRPr="009774A6">
        <w:rPr>
          <w:rFonts w:ascii="Arial" w:eastAsia="Arial" w:hAnsi="Arial" w:cs="Arial"/>
          <w:bCs/>
        </w:rPr>
        <w:t>For posts where employees speak directly to members of the Public the post holder is required to demonstrate their ability to speak fluently in English.</w:t>
      </w:r>
    </w:p>
    <w:p w14:paraId="74F7D29F" w14:textId="77777777" w:rsidR="001F2A17" w:rsidRDefault="001F2A17" w:rsidP="00703815">
      <w:pPr>
        <w:tabs>
          <w:tab w:val="left" w:pos="-720"/>
        </w:tabs>
        <w:suppressAutoHyphens/>
        <w:spacing w:line="276" w:lineRule="auto"/>
        <w:jc w:val="both"/>
        <w:rPr>
          <w:rFonts w:ascii="Arial" w:hAnsi="Arial" w:cs="Arial"/>
        </w:rPr>
      </w:pPr>
    </w:p>
    <w:p w14:paraId="62580815" w14:textId="77777777" w:rsidR="001F2A17" w:rsidRDefault="001F2A17" w:rsidP="00703815">
      <w:pPr>
        <w:tabs>
          <w:tab w:val="left" w:pos="-720"/>
        </w:tabs>
        <w:suppressAutoHyphens/>
        <w:spacing w:line="276" w:lineRule="auto"/>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663B043D" w14:textId="77777777" w:rsidR="001F2A17" w:rsidRDefault="001F2A17" w:rsidP="00703815">
      <w:pPr>
        <w:tabs>
          <w:tab w:val="left" w:pos="-720"/>
        </w:tabs>
        <w:suppressAutoHyphens/>
        <w:spacing w:line="276" w:lineRule="auto"/>
        <w:jc w:val="both"/>
        <w:rPr>
          <w:rFonts w:ascii="Arial" w:hAnsi="Arial" w:cs="Arial"/>
        </w:rPr>
      </w:pPr>
    </w:p>
    <w:p w14:paraId="011E869C" w14:textId="77777777" w:rsidR="001F2A17" w:rsidRDefault="001F2A17" w:rsidP="00703815">
      <w:pPr>
        <w:tabs>
          <w:tab w:val="left" w:pos="-720"/>
        </w:tabs>
        <w:suppressAutoHyphens/>
        <w:spacing w:line="276" w:lineRule="auto"/>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0B1EB81C" w14:textId="77777777" w:rsidR="001F2A17" w:rsidRDefault="001F2A17" w:rsidP="00703815">
      <w:pPr>
        <w:tabs>
          <w:tab w:val="left" w:pos="-720"/>
        </w:tabs>
        <w:suppressAutoHyphens/>
        <w:spacing w:line="276" w:lineRule="auto"/>
        <w:jc w:val="both"/>
        <w:rPr>
          <w:rFonts w:ascii="Arial" w:hAnsi="Arial" w:cs="Arial"/>
        </w:rPr>
      </w:pPr>
    </w:p>
    <w:p w14:paraId="3489CECF" w14:textId="77777777" w:rsidR="001F2A17" w:rsidRPr="00DC3FF8" w:rsidRDefault="001F2A17" w:rsidP="00703815">
      <w:pPr>
        <w:tabs>
          <w:tab w:val="left" w:pos="-720"/>
        </w:tabs>
        <w:suppressAutoHyphens/>
        <w:spacing w:line="276" w:lineRule="auto"/>
        <w:jc w:val="both"/>
        <w:rPr>
          <w:rFonts w:ascii="Arial" w:hAnsi="Arial" w:cs="Arial"/>
          <w:i/>
        </w:rPr>
      </w:pPr>
      <w:r>
        <w:rPr>
          <w:rFonts w:ascii="Arial" w:hAnsi="Arial" w:cs="Arial"/>
        </w:rPr>
        <w:t xml:space="preserve">Both sets of competencies will be used at interview stage and will not be used for short listing purposes.  </w:t>
      </w:r>
    </w:p>
    <w:p w14:paraId="25CFA8DD" w14:textId="77777777" w:rsidR="005F10CF" w:rsidRPr="005F10CF" w:rsidRDefault="005F10CF" w:rsidP="005F10CF">
      <w:pPr>
        <w:rPr>
          <w:rFonts w:ascii="Arial" w:hAnsi="Arial" w:cs="Arial"/>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8"/>
      </w:tblGrid>
      <w:tr w:rsidR="005F10CF" w14:paraId="2355DC7F" w14:textId="77777777" w:rsidTr="00F64BE7">
        <w:tc>
          <w:tcPr>
            <w:tcW w:w="9708" w:type="dxa"/>
            <w:shd w:val="clear" w:color="auto" w:fill="D9D9D9"/>
          </w:tcPr>
          <w:p w14:paraId="2A8DF752" w14:textId="77777777" w:rsidR="005F10CF" w:rsidRPr="00F64BE7" w:rsidRDefault="005F10CF" w:rsidP="00F64BE7">
            <w:pPr>
              <w:ind w:right="-874"/>
              <w:rPr>
                <w:rFonts w:ascii="Arial" w:hAnsi="Arial" w:cs="Arial"/>
              </w:rPr>
            </w:pPr>
            <w:r w:rsidRPr="00F64BE7">
              <w:rPr>
                <w:rFonts w:ascii="Arial" w:hAnsi="Arial" w:cs="Arial"/>
                <w:b/>
              </w:rPr>
              <w:t>Key Purpose of</w:t>
            </w:r>
            <w:r w:rsidR="003E25F4" w:rsidRPr="00F64BE7">
              <w:rPr>
                <w:rFonts w:ascii="Arial" w:hAnsi="Arial" w:cs="Arial"/>
                <w:b/>
              </w:rPr>
              <w:t xml:space="preserve"> Post</w:t>
            </w:r>
          </w:p>
        </w:tc>
      </w:tr>
      <w:tr w:rsidR="005F10CF" w14:paraId="46664928" w14:textId="77777777" w:rsidTr="00F64BE7">
        <w:trPr>
          <w:trHeight w:val="861"/>
        </w:trPr>
        <w:tc>
          <w:tcPr>
            <w:tcW w:w="9708" w:type="dxa"/>
            <w:tcBorders>
              <w:bottom w:val="single" w:sz="4" w:space="0" w:color="auto"/>
            </w:tcBorders>
          </w:tcPr>
          <w:p w14:paraId="2FF8ABD9" w14:textId="77777777" w:rsidR="00703815" w:rsidRPr="00703815" w:rsidRDefault="00703815" w:rsidP="002C5EA3">
            <w:pPr>
              <w:pStyle w:val="ListParagraph"/>
              <w:numPr>
                <w:ilvl w:val="0"/>
                <w:numId w:val="25"/>
              </w:numPr>
              <w:spacing w:line="276" w:lineRule="auto"/>
              <w:ind w:left="426" w:right="-6" w:hanging="294"/>
              <w:jc w:val="both"/>
              <w:rPr>
                <w:rFonts w:ascii="Arial" w:hAnsi="Arial" w:cs="Arial"/>
              </w:rPr>
            </w:pPr>
            <w:r w:rsidRPr="00703815">
              <w:rPr>
                <w:rFonts w:ascii="Arial" w:hAnsi="Arial" w:cs="Arial"/>
              </w:rPr>
              <w:t>Contribute to the provision of Social Care Services in the Community and other settings.</w:t>
            </w:r>
          </w:p>
          <w:p w14:paraId="71E56C66" w14:textId="77777777" w:rsidR="00703815" w:rsidRDefault="00703815" w:rsidP="002C5EA3">
            <w:pPr>
              <w:pStyle w:val="ListParagraph"/>
              <w:numPr>
                <w:ilvl w:val="0"/>
                <w:numId w:val="25"/>
              </w:numPr>
              <w:spacing w:line="276" w:lineRule="auto"/>
              <w:ind w:left="426" w:right="-6" w:hanging="294"/>
              <w:jc w:val="both"/>
              <w:rPr>
                <w:rFonts w:ascii="Arial" w:hAnsi="Arial" w:cs="Arial"/>
              </w:rPr>
            </w:pPr>
            <w:r w:rsidRPr="00703815">
              <w:rPr>
                <w:rFonts w:ascii="Arial" w:hAnsi="Arial" w:cs="Arial"/>
              </w:rPr>
              <w:t xml:space="preserve">Provide an effective Social Work service including assessment, case planning and reviews. </w:t>
            </w:r>
          </w:p>
          <w:p w14:paraId="097C6EF8" w14:textId="77777777" w:rsidR="005A0D33" w:rsidRPr="00504D88" w:rsidRDefault="005A0D33" w:rsidP="005A0D33">
            <w:pPr>
              <w:numPr>
                <w:ilvl w:val="0"/>
                <w:numId w:val="25"/>
              </w:numPr>
              <w:spacing w:line="276" w:lineRule="auto"/>
              <w:ind w:left="426" w:right="136" w:hanging="294"/>
              <w:jc w:val="both"/>
              <w:rPr>
                <w:rFonts w:ascii="Arial" w:hAnsi="Arial" w:cs="Arial"/>
              </w:rPr>
            </w:pPr>
            <w:r>
              <w:rPr>
                <w:rFonts w:ascii="Arial" w:hAnsi="Arial" w:cs="Arial"/>
              </w:rPr>
              <w:t xml:space="preserve">To safeguard Adults including those at significant risk of harm, assess and manage risk and undertaken critical decision making including taking professional responsibility for decision making </w:t>
            </w:r>
          </w:p>
          <w:p w14:paraId="05B9DD2A" w14:textId="77777777" w:rsidR="009B527C" w:rsidRPr="00703815" w:rsidRDefault="009B527C" w:rsidP="005A0D33">
            <w:pPr>
              <w:pStyle w:val="ListParagraph"/>
              <w:spacing w:line="276" w:lineRule="auto"/>
              <w:ind w:left="426" w:right="-874"/>
              <w:jc w:val="both"/>
              <w:rPr>
                <w:rFonts w:ascii="Arial" w:hAnsi="Arial" w:cs="Arial"/>
              </w:rPr>
            </w:pPr>
          </w:p>
        </w:tc>
      </w:tr>
      <w:tr w:rsidR="005F10CF" w14:paraId="7F968767" w14:textId="77777777" w:rsidTr="00F64BE7">
        <w:tc>
          <w:tcPr>
            <w:tcW w:w="9708" w:type="dxa"/>
            <w:tcBorders>
              <w:bottom w:val="single" w:sz="4" w:space="0" w:color="auto"/>
            </w:tcBorders>
            <w:shd w:val="clear" w:color="auto" w:fill="D9D9D9"/>
          </w:tcPr>
          <w:p w14:paraId="5D116683" w14:textId="77777777" w:rsidR="005F10CF" w:rsidRPr="00F64BE7" w:rsidRDefault="003E25F4" w:rsidP="00F64BE7">
            <w:pPr>
              <w:ind w:right="-874"/>
              <w:rPr>
                <w:rFonts w:ascii="Arial" w:hAnsi="Arial" w:cs="Arial"/>
              </w:rPr>
            </w:pPr>
            <w:r w:rsidRPr="00F64BE7">
              <w:rPr>
                <w:rFonts w:ascii="Arial" w:hAnsi="Arial" w:cs="Arial"/>
                <w:b/>
              </w:rPr>
              <w:t>Main Responsibilities of Post</w:t>
            </w:r>
          </w:p>
        </w:tc>
      </w:tr>
      <w:tr w:rsidR="00AE53C0" w14:paraId="75361B1D" w14:textId="77777777" w:rsidTr="00F64BE7">
        <w:trPr>
          <w:trHeight w:val="70"/>
        </w:trPr>
        <w:tc>
          <w:tcPr>
            <w:tcW w:w="9708" w:type="dxa"/>
          </w:tcPr>
          <w:p w14:paraId="4CD57620" w14:textId="77777777" w:rsidR="001C057C" w:rsidRDefault="00703815" w:rsidP="000D1B78">
            <w:pPr>
              <w:pStyle w:val="ListParagraph"/>
              <w:numPr>
                <w:ilvl w:val="0"/>
                <w:numId w:val="28"/>
              </w:numPr>
              <w:spacing w:line="276" w:lineRule="auto"/>
              <w:ind w:right="102"/>
              <w:jc w:val="both"/>
              <w:rPr>
                <w:rFonts w:ascii="Arial" w:hAnsi="Arial" w:cs="Arial"/>
              </w:rPr>
            </w:pPr>
            <w:r w:rsidRPr="00703815">
              <w:rPr>
                <w:rFonts w:ascii="Arial" w:hAnsi="Arial" w:cs="Arial"/>
              </w:rPr>
              <w:t>Undertake preventative wor</w:t>
            </w:r>
            <w:r w:rsidR="005A0D33">
              <w:rPr>
                <w:rFonts w:ascii="Arial" w:hAnsi="Arial" w:cs="Arial"/>
              </w:rPr>
              <w:t xml:space="preserve">k delaying the development of need for people who access the council’s services, to reduce or remove the risk of harm, abuse and neglect. </w:t>
            </w:r>
            <w:r w:rsidR="001C057C">
              <w:rPr>
                <w:rFonts w:ascii="Arial" w:hAnsi="Arial" w:cs="Arial"/>
              </w:rPr>
              <w:t>Social work practice in</w:t>
            </w:r>
            <w:r w:rsidR="001C057C" w:rsidRPr="001C057C">
              <w:rPr>
                <w:rFonts w:ascii="Arial" w:hAnsi="Arial" w:cs="Arial"/>
              </w:rPr>
              <w:t xml:space="preserve"> a non-judgemental approach that upholds social work values and safeguards people’s rights in keeping with legal frameworks </w:t>
            </w:r>
            <w:r w:rsidR="001C057C" w:rsidRPr="001C057C">
              <w:rPr>
                <w:rFonts w:ascii="Arial" w:hAnsi="Arial" w:cs="Arial"/>
              </w:rPr>
              <w:lastRenderedPageBreak/>
              <w:t>including the Care Act 2014, the Human Rights Act 1998, t</w:t>
            </w:r>
            <w:r w:rsidR="001C057C">
              <w:rPr>
                <w:rFonts w:ascii="Arial" w:hAnsi="Arial" w:cs="Arial"/>
              </w:rPr>
              <w:t xml:space="preserve">he Mental Capacity Act 2005, the </w:t>
            </w:r>
            <w:r w:rsidR="001C057C" w:rsidRPr="001C057C">
              <w:rPr>
                <w:rFonts w:ascii="Arial" w:hAnsi="Arial" w:cs="Arial"/>
              </w:rPr>
              <w:t>Deprivation of Liberty Safeguards 2007</w:t>
            </w:r>
            <w:r w:rsidR="001C057C">
              <w:rPr>
                <w:rFonts w:ascii="Arial" w:hAnsi="Arial" w:cs="Arial"/>
              </w:rPr>
              <w:t xml:space="preserve"> and</w:t>
            </w:r>
            <w:r w:rsidR="001C057C" w:rsidRPr="001C057C">
              <w:rPr>
                <w:rFonts w:ascii="Arial" w:hAnsi="Arial" w:cs="Arial"/>
              </w:rPr>
              <w:t xml:space="preserve"> the Mental Health Act 1983.</w:t>
            </w:r>
          </w:p>
          <w:p w14:paraId="34217F45" w14:textId="77777777" w:rsidR="00D2201F" w:rsidRDefault="00D2201F" w:rsidP="00D2201F">
            <w:pPr>
              <w:pStyle w:val="ListParagraph"/>
              <w:spacing w:line="276" w:lineRule="auto"/>
              <w:ind w:left="1080" w:right="102"/>
              <w:jc w:val="both"/>
              <w:rPr>
                <w:rFonts w:ascii="Arial" w:hAnsi="Arial" w:cs="Arial"/>
              </w:rPr>
            </w:pPr>
          </w:p>
          <w:p w14:paraId="041C4526" w14:textId="77777777" w:rsidR="00D2201F" w:rsidRPr="00D2201F" w:rsidRDefault="00D2201F" w:rsidP="000D1B78">
            <w:pPr>
              <w:numPr>
                <w:ilvl w:val="0"/>
                <w:numId w:val="28"/>
              </w:numPr>
              <w:ind w:right="-6"/>
              <w:rPr>
                <w:rFonts w:ascii="Arial" w:hAnsi="Arial" w:cs="Arial"/>
              </w:rPr>
            </w:pPr>
            <w:r w:rsidRPr="00DB1983">
              <w:rPr>
                <w:rFonts w:ascii="Arial" w:hAnsi="Arial" w:cs="Arial"/>
              </w:rPr>
              <w:t>Apply social work ethical principles and values to guide your professional practice and decision making ensuring that practice is proportionate in keeping with Article 1 Protocol 1 of the European Convention of Human Rights, upholds the right to a private and family life in keeping with Article 8 and promotes principles of least restrictive interventions which reflect people’s wishes, feelings and beliefs. Demonstrate confident application of ethical reasoning to professional practice, rights and entitlements, questioning and challenging others using a le</w:t>
            </w:r>
            <w:r>
              <w:rPr>
                <w:rFonts w:ascii="Arial" w:hAnsi="Arial" w:cs="Arial"/>
              </w:rPr>
              <w:t>gal and human rights framework.</w:t>
            </w:r>
          </w:p>
          <w:p w14:paraId="4B95766E" w14:textId="77777777" w:rsidR="00DA6223" w:rsidRPr="001C057C" w:rsidRDefault="00DA6223" w:rsidP="001C057C">
            <w:pPr>
              <w:spacing w:line="276" w:lineRule="auto"/>
              <w:ind w:left="35" w:right="102"/>
              <w:jc w:val="both"/>
              <w:rPr>
                <w:rFonts w:ascii="Arial" w:hAnsi="Arial" w:cs="Arial"/>
              </w:rPr>
            </w:pPr>
          </w:p>
          <w:p w14:paraId="3FED3992" w14:textId="77777777" w:rsidR="00EB5353" w:rsidRDefault="008F67BC" w:rsidP="000D1B78">
            <w:pPr>
              <w:pStyle w:val="ListParagraph"/>
              <w:numPr>
                <w:ilvl w:val="0"/>
                <w:numId w:val="28"/>
              </w:numPr>
              <w:spacing w:line="276" w:lineRule="auto"/>
              <w:ind w:right="102"/>
              <w:jc w:val="both"/>
              <w:rPr>
                <w:rFonts w:ascii="Arial" w:hAnsi="Arial" w:cs="Arial"/>
              </w:rPr>
            </w:pPr>
            <w:r>
              <w:rPr>
                <w:rFonts w:ascii="Arial" w:hAnsi="Arial" w:cs="Arial"/>
              </w:rPr>
              <w:t>T</w:t>
            </w:r>
            <w:r w:rsidR="005A0D33" w:rsidRPr="00990F73">
              <w:rPr>
                <w:rFonts w:ascii="Arial" w:hAnsi="Arial" w:cs="Arial"/>
              </w:rPr>
              <w:t>he lead</w:t>
            </w:r>
            <w:r w:rsidR="00EB5353">
              <w:rPr>
                <w:rFonts w:ascii="Arial" w:hAnsi="Arial" w:cs="Arial"/>
              </w:rPr>
              <w:t xml:space="preserve"> safeguarding</w:t>
            </w:r>
            <w:r w:rsidR="005A0D33" w:rsidRPr="00990F73">
              <w:rPr>
                <w:rFonts w:ascii="Arial" w:hAnsi="Arial" w:cs="Arial"/>
              </w:rPr>
              <w:t xml:space="preserve"> enquiry </w:t>
            </w:r>
            <w:r w:rsidR="00EB5353">
              <w:rPr>
                <w:rFonts w:ascii="Arial" w:hAnsi="Arial" w:cs="Arial"/>
              </w:rPr>
              <w:t>officer undertaking s.42 safeguarding e</w:t>
            </w:r>
            <w:r w:rsidR="005A0D33" w:rsidRPr="00990F73">
              <w:rPr>
                <w:rFonts w:ascii="Arial" w:hAnsi="Arial" w:cs="Arial"/>
              </w:rPr>
              <w:t xml:space="preserve">nquiries, </w:t>
            </w:r>
            <w:r w:rsidR="00EB5353">
              <w:rPr>
                <w:rFonts w:ascii="Arial" w:hAnsi="Arial" w:cs="Arial"/>
              </w:rPr>
              <w:t>for concerns relating to</w:t>
            </w:r>
            <w:r w:rsidR="00DA6223">
              <w:rPr>
                <w:rFonts w:ascii="Arial" w:hAnsi="Arial" w:cs="Arial"/>
              </w:rPr>
              <w:t xml:space="preserve"> significant risk of harm. W</w:t>
            </w:r>
            <w:r w:rsidR="00DA6223" w:rsidRPr="00990F73">
              <w:rPr>
                <w:rFonts w:ascii="Arial" w:hAnsi="Arial" w:cs="Arial"/>
              </w:rPr>
              <w:t>orking with the person to proportionately manage risk, making safeguarding personal whilst upholding their Human Rights.</w:t>
            </w:r>
            <w:r w:rsidR="00DA6223">
              <w:rPr>
                <w:rFonts w:ascii="Arial" w:hAnsi="Arial" w:cs="Arial"/>
              </w:rPr>
              <w:t xml:space="preserve"> </w:t>
            </w:r>
            <w:r w:rsidR="00446A57">
              <w:rPr>
                <w:rFonts w:ascii="Arial" w:hAnsi="Arial" w:cs="Arial"/>
              </w:rPr>
              <w:t>Contributing to</w:t>
            </w:r>
            <w:r w:rsidR="00DA6223">
              <w:rPr>
                <w:rFonts w:ascii="Arial" w:hAnsi="Arial" w:cs="Arial"/>
              </w:rPr>
              <w:t xml:space="preserve"> multi-agency safeguarding</w:t>
            </w:r>
            <w:r w:rsidR="00EB5353">
              <w:rPr>
                <w:rFonts w:ascii="Arial" w:hAnsi="Arial" w:cs="Arial"/>
              </w:rPr>
              <w:t xml:space="preserve"> panels and</w:t>
            </w:r>
            <w:r w:rsidR="00DA6223">
              <w:rPr>
                <w:rFonts w:ascii="Arial" w:hAnsi="Arial" w:cs="Arial"/>
              </w:rPr>
              <w:t xml:space="preserve"> forums such as, MAPPA and MARAC</w:t>
            </w:r>
            <w:r>
              <w:rPr>
                <w:rFonts w:ascii="Arial" w:hAnsi="Arial" w:cs="Arial"/>
              </w:rPr>
              <w:t>,</w:t>
            </w:r>
            <w:r w:rsidR="00DA6223">
              <w:rPr>
                <w:rFonts w:ascii="Arial" w:hAnsi="Arial" w:cs="Arial"/>
              </w:rPr>
              <w:t xml:space="preserve"> Working in line with Safer Bradford’s Prevent strategy. </w:t>
            </w:r>
          </w:p>
          <w:p w14:paraId="0AC66731" w14:textId="77777777" w:rsidR="000D1B78" w:rsidRPr="000D1B78" w:rsidRDefault="000D1B78" w:rsidP="000D1B78">
            <w:pPr>
              <w:pStyle w:val="ListParagraph"/>
              <w:rPr>
                <w:rFonts w:ascii="Arial" w:hAnsi="Arial" w:cs="Arial"/>
              </w:rPr>
            </w:pPr>
          </w:p>
          <w:p w14:paraId="78716B69" w14:textId="77777777" w:rsidR="000D1B78" w:rsidRPr="000D1B78" w:rsidRDefault="000D1B78" w:rsidP="000D1B78">
            <w:pPr>
              <w:pStyle w:val="ListParagraph"/>
              <w:numPr>
                <w:ilvl w:val="0"/>
                <w:numId w:val="28"/>
              </w:numPr>
              <w:tabs>
                <w:tab w:val="left" w:pos="-1440"/>
              </w:tabs>
              <w:spacing w:line="276" w:lineRule="auto"/>
              <w:ind w:right="136"/>
              <w:jc w:val="both"/>
              <w:rPr>
                <w:rFonts w:ascii="Arial" w:hAnsi="Arial" w:cs="Arial"/>
              </w:rPr>
            </w:pPr>
            <w:r w:rsidRPr="00990F73">
              <w:rPr>
                <w:rFonts w:ascii="Arial" w:hAnsi="Arial" w:cs="Arial"/>
              </w:rPr>
              <w:t>Apply a think family approach to practice, working with Adults and Children in partnership, taking joint responsibility on statutory matters with social workers across other departments including children’s services.</w:t>
            </w:r>
          </w:p>
          <w:p w14:paraId="32328638" w14:textId="77777777" w:rsidR="00EB5353" w:rsidRPr="00EB5353" w:rsidRDefault="00EB5353" w:rsidP="00EB5353">
            <w:pPr>
              <w:pStyle w:val="ListParagraph"/>
              <w:rPr>
                <w:rFonts w:ascii="Arial" w:hAnsi="Arial" w:cs="Arial"/>
              </w:rPr>
            </w:pPr>
          </w:p>
          <w:p w14:paraId="5753DB8C" w14:textId="77777777" w:rsidR="00EB5353" w:rsidRDefault="00703815" w:rsidP="000D1B78">
            <w:pPr>
              <w:pStyle w:val="ListParagraph"/>
              <w:numPr>
                <w:ilvl w:val="0"/>
                <w:numId w:val="28"/>
              </w:numPr>
              <w:spacing w:line="276" w:lineRule="auto"/>
              <w:ind w:right="102"/>
              <w:jc w:val="both"/>
              <w:rPr>
                <w:rFonts w:ascii="Arial" w:hAnsi="Arial" w:cs="Arial"/>
              </w:rPr>
            </w:pPr>
            <w:r w:rsidRPr="00EB5353">
              <w:rPr>
                <w:rFonts w:ascii="Arial" w:hAnsi="Arial" w:cs="Arial"/>
              </w:rPr>
              <w:t>To provide a Social Work service to individuals, their families and carers by assessing and ident</w:t>
            </w:r>
            <w:r w:rsidR="00EB5353" w:rsidRPr="00EB5353">
              <w:rPr>
                <w:rFonts w:ascii="Arial" w:hAnsi="Arial" w:cs="Arial"/>
              </w:rPr>
              <w:t>ifying their needs. Upholding human rights as an expert in mental capacity, enabling positive risk taking and exercising complex</w:t>
            </w:r>
            <w:r w:rsidR="00EB5353" w:rsidRPr="00EB5353">
              <w:rPr>
                <w:rFonts w:ascii="Arial" w:hAnsi="Arial" w:cs="Arial"/>
                <w:i/>
              </w:rPr>
              <w:t xml:space="preserve"> </w:t>
            </w:r>
            <w:r w:rsidR="00EB5353" w:rsidRPr="00EB5353">
              <w:rPr>
                <w:rFonts w:ascii="Arial" w:hAnsi="Arial" w:cs="Arial"/>
              </w:rPr>
              <w:t>decision</w:t>
            </w:r>
            <w:r w:rsidR="00EB5353">
              <w:rPr>
                <w:rFonts w:ascii="Arial" w:hAnsi="Arial" w:cs="Arial"/>
              </w:rPr>
              <w:t xml:space="preserve"> making</w:t>
            </w:r>
            <w:r w:rsidR="00EB5353" w:rsidRPr="00EB5353">
              <w:rPr>
                <w:rFonts w:ascii="Arial" w:hAnsi="Arial" w:cs="Arial"/>
              </w:rPr>
              <w:t xml:space="preserve"> </w:t>
            </w:r>
            <w:r w:rsidR="00EB5353">
              <w:rPr>
                <w:rFonts w:ascii="Arial" w:hAnsi="Arial" w:cs="Arial"/>
              </w:rPr>
              <w:t>which is the least restrictive</w:t>
            </w:r>
            <w:r w:rsidR="002C1BB8">
              <w:rPr>
                <w:rFonts w:ascii="Arial" w:hAnsi="Arial" w:cs="Arial"/>
              </w:rPr>
              <w:t>. W</w:t>
            </w:r>
            <w:r w:rsidR="00EB5353">
              <w:rPr>
                <w:rFonts w:ascii="Arial" w:hAnsi="Arial" w:cs="Arial"/>
              </w:rPr>
              <w:t xml:space="preserve">hich may involve positively managing conflict within </w:t>
            </w:r>
            <w:r w:rsidR="00EB5353" w:rsidRPr="007B348A">
              <w:rPr>
                <w:rFonts w:ascii="Arial" w:hAnsi="Arial" w:cs="Arial"/>
              </w:rPr>
              <w:t xml:space="preserve">complex family dynamics, </w:t>
            </w:r>
            <w:r w:rsidR="00EB5353">
              <w:rPr>
                <w:rFonts w:ascii="Arial" w:hAnsi="Arial" w:cs="Arial"/>
              </w:rPr>
              <w:t>multiple problems/disadvantages and</w:t>
            </w:r>
            <w:r w:rsidR="00EB5353" w:rsidRPr="007B348A">
              <w:rPr>
                <w:rFonts w:ascii="Arial" w:hAnsi="Arial" w:cs="Arial"/>
              </w:rPr>
              <w:t xml:space="preserve"> mul</w:t>
            </w:r>
            <w:r w:rsidR="009E5AAC">
              <w:rPr>
                <w:rFonts w:ascii="Arial" w:hAnsi="Arial" w:cs="Arial"/>
              </w:rPr>
              <w:t xml:space="preserve">tiple significant risk factors taking into account the public interest test. </w:t>
            </w:r>
          </w:p>
          <w:p w14:paraId="471A7575" w14:textId="77777777" w:rsidR="00703815" w:rsidRPr="00EB5353" w:rsidRDefault="00703815" w:rsidP="00EB5353">
            <w:pPr>
              <w:spacing w:line="276" w:lineRule="auto"/>
              <w:ind w:right="102"/>
              <w:jc w:val="both"/>
              <w:rPr>
                <w:rFonts w:ascii="Arial" w:hAnsi="Arial" w:cs="Arial"/>
              </w:rPr>
            </w:pPr>
          </w:p>
          <w:p w14:paraId="5D18DD0C" w14:textId="77777777" w:rsidR="00EB5353" w:rsidRDefault="00703815" w:rsidP="000D1B78">
            <w:pPr>
              <w:pStyle w:val="ListParagraph"/>
              <w:numPr>
                <w:ilvl w:val="0"/>
                <w:numId w:val="28"/>
              </w:numPr>
              <w:spacing w:line="276" w:lineRule="auto"/>
              <w:ind w:right="102"/>
              <w:jc w:val="both"/>
              <w:rPr>
                <w:rFonts w:ascii="Arial" w:hAnsi="Arial" w:cs="Arial"/>
              </w:rPr>
            </w:pPr>
            <w:r w:rsidRPr="002C1BB8">
              <w:rPr>
                <w:rFonts w:ascii="Arial" w:hAnsi="Arial" w:cs="Arial"/>
              </w:rPr>
              <w:t xml:space="preserve">Manage a caseload, exercising complex decision making in line with professional criteria and making sure that case work is appropriately planned, critically evaluated and reviewed.   </w:t>
            </w:r>
          </w:p>
          <w:p w14:paraId="1DE50382" w14:textId="77777777" w:rsidR="002C1BB8" w:rsidRPr="002C1BB8" w:rsidRDefault="002C1BB8" w:rsidP="002C1BB8">
            <w:pPr>
              <w:pStyle w:val="ListParagraph"/>
              <w:rPr>
                <w:rFonts w:ascii="Arial" w:hAnsi="Arial" w:cs="Arial"/>
              </w:rPr>
            </w:pPr>
          </w:p>
          <w:p w14:paraId="75C44626" w14:textId="77777777" w:rsidR="002C1BB8" w:rsidRPr="002C1BB8" w:rsidRDefault="002C1BB8" w:rsidP="000D1B78">
            <w:pPr>
              <w:numPr>
                <w:ilvl w:val="0"/>
                <w:numId w:val="28"/>
              </w:numPr>
              <w:tabs>
                <w:tab w:val="left" w:pos="-1440"/>
              </w:tabs>
              <w:rPr>
                <w:rFonts w:ascii="Arial" w:hAnsi="Arial" w:cs="Arial"/>
              </w:rPr>
            </w:pPr>
            <w:r w:rsidRPr="007B348A">
              <w:rPr>
                <w:rFonts w:ascii="Arial" w:hAnsi="Arial" w:cs="Arial"/>
              </w:rPr>
              <w:t>Give evidence to court and other relevant bodies as required, including the presentation of reports and applicat</w:t>
            </w:r>
            <w:r>
              <w:rPr>
                <w:rFonts w:ascii="Arial" w:hAnsi="Arial" w:cs="Arial"/>
              </w:rPr>
              <w:t>ion of appropriate legal orders upholding people’s rights to speedy judicial review and advocacy in keeping with Article 5 ECHR.</w:t>
            </w:r>
            <w:r w:rsidRPr="007B348A">
              <w:rPr>
                <w:rFonts w:ascii="Arial" w:hAnsi="Arial" w:cs="Arial"/>
              </w:rPr>
              <w:t xml:space="preserve"> </w:t>
            </w:r>
          </w:p>
          <w:p w14:paraId="05C41B4A" w14:textId="77777777" w:rsidR="00EB5353" w:rsidRPr="00EB5353" w:rsidRDefault="00EB5353" w:rsidP="00EB5353">
            <w:pPr>
              <w:pStyle w:val="ListParagraph"/>
              <w:spacing w:line="276" w:lineRule="auto"/>
              <w:ind w:left="602" w:right="102"/>
              <w:jc w:val="both"/>
              <w:rPr>
                <w:rFonts w:ascii="Arial" w:hAnsi="Arial" w:cs="Arial"/>
              </w:rPr>
            </w:pPr>
          </w:p>
          <w:p w14:paraId="4F57A68C" w14:textId="77777777" w:rsidR="002C1BB8" w:rsidRPr="00FE72B5" w:rsidRDefault="00703815" w:rsidP="000D1B78">
            <w:pPr>
              <w:pStyle w:val="ListParagraph"/>
              <w:numPr>
                <w:ilvl w:val="0"/>
                <w:numId w:val="28"/>
              </w:numPr>
              <w:spacing w:line="276" w:lineRule="auto"/>
              <w:ind w:right="102"/>
              <w:jc w:val="both"/>
              <w:rPr>
                <w:rFonts w:ascii="Arial" w:hAnsi="Arial" w:cs="Arial"/>
              </w:rPr>
            </w:pPr>
            <w:r w:rsidRPr="00FE72B5">
              <w:rPr>
                <w:rFonts w:ascii="Arial" w:hAnsi="Arial" w:cs="Arial"/>
              </w:rPr>
              <w:t xml:space="preserve">Ensure appropriate care for service users ensuring the best use of existing mainstream and specialist resources, and demonstrating innovation with these resources where appropriate. </w:t>
            </w:r>
          </w:p>
          <w:p w14:paraId="709D1954" w14:textId="77777777" w:rsidR="002C1BB8" w:rsidRPr="00703815" w:rsidRDefault="002C1BB8" w:rsidP="002C1BB8">
            <w:pPr>
              <w:pStyle w:val="ListParagraph"/>
              <w:spacing w:line="276" w:lineRule="auto"/>
              <w:ind w:left="1080" w:right="102"/>
              <w:jc w:val="both"/>
              <w:rPr>
                <w:rFonts w:ascii="Arial" w:hAnsi="Arial" w:cs="Arial"/>
              </w:rPr>
            </w:pPr>
          </w:p>
          <w:p w14:paraId="55E1AEDD" w14:textId="77777777" w:rsidR="00703815" w:rsidRDefault="00FE72B5" w:rsidP="000D1B78">
            <w:pPr>
              <w:pStyle w:val="ListParagraph"/>
              <w:numPr>
                <w:ilvl w:val="0"/>
                <w:numId w:val="28"/>
              </w:numPr>
              <w:spacing w:line="276" w:lineRule="auto"/>
              <w:ind w:right="102"/>
              <w:jc w:val="both"/>
              <w:rPr>
                <w:rFonts w:ascii="Arial" w:hAnsi="Arial" w:cs="Arial"/>
              </w:rPr>
            </w:pPr>
            <w:r>
              <w:rPr>
                <w:rFonts w:ascii="Arial" w:hAnsi="Arial" w:cs="Arial"/>
              </w:rPr>
              <w:t xml:space="preserve">Accept, accountability and </w:t>
            </w:r>
            <w:r w:rsidR="00703815" w:rsidRPr="00703815">
              <w:rPr>
                <w:rFonts w:ascii="Arial" w:hAnsi="Arial" w:cs="Arial"/>
              </w:rPr>
              <w:t>responsibility for and supervision of service users who are provided with care services and undertake expert and robust review of such cases</w:t>
            </w:r>
            <w:r w:rsidR="00703815">
              <w:rPr>
                <w:rFonts w:ascii="Arial" w:hAnsi="Arial" w:cs="Arial"/>
              </w:rPr>
              <w:t>.</w:t>
            </w:r>
            <w:r w:rsidR="00703815" w:rsidRPr="00703815">
              <w:rPr>
                <w:rFonts w:ascii="Arial" w:hAnsi="Arial" w:cs="Arial"/>
              </w:rPr>
              <w:t xml:space="preserve"> </w:t>
            </w:r>
          </w:p>
          <w:p w14:paraId="4DFE3E29" w14:textId="77777777" w:rsidR="002C1BB8" w:rsidRPr="00703815" w:rsidRDefault="002C1BB8" w:rsidP="002C1BB8">
            <w:pPr>
              <w:pStyle w:val="ListParagraph"/>
              <w:spacing w:line="276" w:lineRule="auto"/>
              <w:ind w:left="1080" w:right="102"/>
              <w:jc w:val="both"/>
              <w:rPr>
                <w:rFonts w:ascii="Arial" w:hAnsi="Arial" w:cs="Arial"/>
              </w:rPr>
            </w:pPr>
          </w:p>
          <w:p w14:paraId="2DA3779F" w14:textId="77777777" w:rsidR="008F67BC" w:rsidRPr="00910793" w:rsidRDefault="00703815" w:rsidP="00721DF1">
            <w:pPr>
              <w:pStyle w:val="ListParagraph"/>
              <w:numPr>
                <w:ilvl w:val="0"/>
                <w:numId w:val="28"/>
              </w:numPr>
              <w:spacing w:line="276" w:lineRule="auto"/>
              <w:ind w:right="102"/>
              <w:jc w:val="both"/>
              <w:rPr>
                <w:rFonts w:ascii="Arial" w:hAnsi="Arial" w:cs="Arial"/>
              </w:rPr>
            </w:pPr>
            <w:r w:rsidRPr="00910793">
              <w:rPr>
                <w:rFonts w:ascii="Arial" w:hAnsi="Arial" w:cs="Arial"/>
              </w:rPr>
              <w:t xml:space="preserve">Work in partnership with other agencies and organisations, in order to fulfil the provision of a Social Work service, representing the perspective of the organisation. </w:t>
            </w:r>
            <w:r w:rsidR="00FE72B5" w:rsidRPr="00910793">
              <w:rPr>
                <w:rFonts w:ascii="Arial" w:hAnsi="Arial" w:cs="Arial"/>
              </w:rPr>
              <w:t>Contributing to mul</w:t>
            </w:r>
            <w:r w:rsidR="00910793" w:rsidRPr="00910793">
              <w:rPr>
                <w:rFonts w:ascii="Arial" w:hAnsi="Arial" w:cs="Arial"/>
              </w:rPr>
              <w:t>ti disciplinary assessments</w:t>
            </w:r>
            <w:r w:rsidRPr="00910793">
              <w:rPr>
                <w:rFonts w:ascii="Arial" w:hAnsi="Arial" w:cs="Arial"/>
              </w:rPr>
              <w:t>,</w:t>
            </w:r>
            <w:r w:rsidR="00910793" w:rsidRPr="00910793">
              <w:rPr>
                <w:rFonts w:ascii="Arial" w:hAnsi="Arial" w:cs="Arial"/>
              </w:rPr>
              <w:t xml:space="preserve"> leading and</w:t>
            </w:r>
            <w:r w:rsidRPr="00910793">
              <w:rPr>
                <w:rFonts w:ascii="Arial" w:hAnsi="Arial" w:cs="Arial"/>
              </w:rPr>
              <w:t xml:space="preserve"> chairing meetings when required and participate in planning meetings and reviews, demonstrating and promoting information sharing within/between organisations. </w:t>
            </w:r>
          </w:p>
          <w:p w14:paraId="7330E899" w14:textId="77777777" w:rsidR="008F67BC" w:rsidRPr="00703815" w:rsidRDefault="008F67BC" w:rsidP="008F67BC">
            <w:pPr>
              <w:pStyle w:val="ListParagraph"/>
              <w:spacing w:line="276" w:lineRule="auto"/>
              <w:ind w:left="1080" w:right="102"/>
              <w:jc w:val="both"/>
              <w:rPr>
                <w:rFonts w:ascii="Arial" w:hAnsi="Arial" w:cs="Arial"/>
              </w:rPr>
            </w:pPr>
          </w:p>
          <w:p w14:paraId="36582D9E" w14:textId="77777777" w:rsidR="00703815" w:rsidRDefault="00703815" w:rsidP="000D1B78">
            <w:pPr>
              <w:pStyle w:val="ListParagraph"/>
              <w:numPr>
                <w:ilvl w:val="0"/>
                <w:numId w:val="28"/>
              </w:numPr>
              <w:spacing w:line="276" w:lineRule="auto"/>
              <w:ind w:right="102"/>
              <w:jc w:val="both"/>
              <w:rPr>
                <w:rFonts w:ascii="Arial" w:hAnsi="Arial" w:cs="Arial"/>
              </w:rPr>
            </w:pPr>
            <w:r w:rsidRPr="00703815">
              <w:rPr>
                <w:rFonts w:ascii="Arial" w:hAnsi="Arial" w:cs="Arial"/>
              </w:rPr>
              <w:t>Mentor</w:t>
            </w:r>
            <w:r w:rsidR="00910793">
              <w:rPr>
                <w:rFonts w:ascii="Arial" w:hAnsi="Arial" w:cs="Arial"/>
              </w:rPr>
              <w:t xml:space="preserve"> non-Social Work qualified staff;</w:t>
            </w:r>
            <w:r w:rsidR="00D2201F">
              <w:rPr>
                <w:rFonts w:ascii="Arial" w:hAnsi="Arial" w:cs="Arial"/>
              </w:rPr>
              <w:t xml:space="preserve"> community care officers,</w:t>
            </w:r>
            <w:r w:rsidRPr="00703815">
              <w:rPr>
                <w:rFonts w:ascii="Arial" w:hAnsi="Arial" w:cs="Arial"/>
              </w:rPr>
              <w:t xml:space="preserve"> newly qualified</w:t>
            </w:r>
            <w:r w:rsidR="00FE72B5">
              <w:rPr>
                <w:rFonts w:ascii="Arial" w:hAnsi="Arial" w:cs="Arial"/>
              </w:rPr>
              <w:t xml:space="preserve">, </w:t>
            </w:r>
            <w:r w:rsidRPr="00703815">
              <w:rPr>
                <w:rFonts w:ascii="Arial" w:hAnsi="Arial" w:cs="Arial"/>
              </w:rPr>
              <w:t>and less experienced Social Workers</w:t>
            </w:r>
            <w:r w:rsidR="00910793">
              <w:rPr>
                <w:rFonts w:ascii="Arial" w:hAnsi="Arial" w:cs="Arial"/>
              </w:rPr>
              <w:t>,</w:t>
            </w:r>
            <w:r w:rsidRPr="00703815">
              <w:rPr>
                <w:rFonts w:ascii="Arial" w:hAnsi="Arial" w:cs="Arial"/>
              </w:rPr>
              <w:t xml:space="preserve"> to develop their expertise and/or offer placements to Social Work students as a practice educator. </w:t>
            </w:r>
          </w:p>
          <w:p w14:paraId="6FDADFEF" w14:textId="77777777" w:rsidR="00D2201F" w:rsidRPr="00703815" w:rsidRDefault="00D2201F" w:rsidP="00D2201F">
            <w:pPr>
              <w:pStyle w:val="ListParagraph"/>
              <w:spacing w:line="276" w:lineRule="auto"/>
              <w:ind w:left="1080" w:right="102"/>
              <w:jc w:val="both"/>
              <w:rPr>
                <w:rFonts w:ascii="Arial" w:hAnsi="Arial" w:cs="Arial"/>
              </w:rPr>
            </w:pPr>
          </w:p>
          <w:p w14:paraId="3ACDD65A" w14:textId="77777777" w:rsidR="00D2201F" w:rsidRPr="00910793" w:rsidRDefault="00703815" w:rsidP="00D618F9">
            <w:pPr>
              <w:pStyle w:val="ListParagraph"/>
              <w:numPr>
                <w:ilvl w:val="0"/>
                <w:numId w:val="28"/>
              </w:numPr>
              <w:spacing w:line="276" w:lineRule="auto"/>
              <w:ind w:right="102"/>
              <w:jc w:val="both"/>
              <w:rPr>
                <w:rFonts w:ascii="Arial" w:hAnsi="Arial" w:cs="Arial"/>
              </w:rPr>
            </w:pPr>
            <w:r w:rsidRPr="00910793">
              <w:rPr>
                <w:rFonts w:ascii="Arial" w:hAnsi="Arial" w:cs="Arial"/>
              </w:rPr>
              <w:t xml:space="preserve">To </w:t>
            </w:r>
            <w:r w:rsidR="00627947" w:rsidRPr="00910793">
              <w:rPr>
                <w:rFonts w:ascii="Arial" w:hAnsi="Arial" w:cs="Arial"/>
              </w:rPr>
              <w:t>self-manage</w:t>
            </w:r>
            <w:r w:rsidRPr="00910793">
              <w:rPr>
                <w:rFonts w:ascii="Arial" w:hAnsi="Arial" w:cs="Arial"/>
              </w:rPr>
              <w:t xml:space="preserve"> your own challenging and demanding workload of cases, seeking support where necessary, and undertake research, and apply knowledge regarding emerging best practice. </w:t>
            </w:r>
          </w:p>
          <w:p w14:paraId="05A4FE5C" w14:textId="77777777" w:rsidR="00D2201F" w:rsidRPr="00703815" w:rsidRDefault="00D2201F" w:rsidP="00D2201F">
            <w:pPr>
              <w:pStyle w:val="ListParagraph"/>
              <w:spacing w:line="276" w:lineRule="auto"/>
              <w:ind w:left="1080" w:right="102"/>
              <w:jc w:val="both"/>
              <w:rPr>
                <w:rFonts w:ascii="Arial" w:hAnsi="Arial" w:cs="Arial"/>
              </w:rPr>
            </w:pPr>
          </w:p>
          <w:p w14:paraId="25BEC3B9" w14:textId="77777777" w:rsidR="00703815" w:rsidRDefault="00703815" w:rsidP="000D1B78">
            <w:pPr>
              <w:pStyle w:val="ListParagraph"/>
              <w:numPr>
                <w:ilvl w:val="0"/>
                <w:numId w:val="28"/>
              </w:numPr>
              <w:spacing w:line="276" w:lineRule="auto"/>
              <w:ind w:right="102"/>
              <w:jc w:val="both"/>
              <w:rPr>
                <w:rFonts w:ascii="Arial" w:hAnsi="Arial" w:cs="Arial"/>
              </w:rPr>
            </w:pPr>
            <w:r w:rsidRPr="00703815">
              <w:rPr>
                <w:rFonts w:ascii="Arial" w:hAnsi="Arial" w:cs="Arial"/>
              </w:rPr>
              <w:t>Participate in the provision of training throughout the department, assisting in the development of new resources, working on specialist projects and acting as a member of a professional development or service planning group.</w:t>
            </w:r>
          </w:p>
          <w:p w14:paraId="226761CE" w14:textId="77777777" w:rsidR="00D2201F" w:rsidRPr="00703815" w:rsidRDefault="00D2201F" w:rsidP="00D2201F">
            <w:pPr>
              <w:pStyle w:val="ListParagraph"/>
              <w:spacing w:line="276" w:lineRule="auto"/>
              <w:ind w:left="1080" w:right="102"/>
              <w:jc w:val="both"/>
              <w:rPr>
                <w:rFonts w:ascii="Arial" w:hAnsi="Arial" w:cs="Arial"/>
              </w:rPr>
            </w:pPr>
          </w:p>
          <w:p w14:paraId="731FEE41" w14:textId="77777777" w:rsidR="00703815" w:rsidRDefault="00703815" w:rsidP="000D1B78">
            <w:pPr>
              <w:pStyle w:val="ListParagraph"/>
              <w:numPr>
                <w:ilvl w:val="0"/>
                <w:numId w:val="28"/>
              </w:numPr>
              <w:spacing w:line="276" w:lineRule="auto"/>
              <w:ind w:right="102"/>
              <w:jc w:val="both"/>
              <w:rPr>
                <w:rFonts w:ascii="Arial" w:hAnsi="Arial" w:cs="Arial"/>
              </w:rPr>
            </w:pPr>
            <w:r w:rsidRPr="00703815">
              <w:rPr>
                <w:rFonts w:ascii="Arial" w:hAnsi="Arial" w:cs="Arial"/>
              </w:rPr>
              <w:t xml:space="preserve">Identify and act on your learning needs to participate continuously in professional development opportunities, including regular supervision and appraisal, in line with Social Work registration and </w:t>
            </w:r>
            <w:r w:rsidR="00074DC0">
              <w:rPr>
                <w:rFonts w:ascii="Arial" w:hAnsi="Arial" w:cs="Arial"/>
              </w:rPr>
              <w:t xml:space="preserve">Social Work England </w:t>
            </w:r>
            <w:r w:rsidRPr="00703815">
              <w:rPr>
                <w:rFonts w:ascii="Arial" w:hAnsi="Arial" w:cs="Arial"/>
              </w:rPr>
              <w:t xml:space="preserve">standards. </w:t>
            </w:r>
          </w:p>
          <w:p w14:paraId="2B042C53" w14:textId="77777777" w:rsidR="00D33438" w:rsidRPr="00D33438" w:rsidRDefault="00D33438" w:rsidP="00D33438">
            <w:pPr>
              <w:pStyle w:val="ListParagraph"/>
              <w:rPr>
                <w:rFonts w:ascii="Arial" w:hAnsi="Arial" w:cs="Arial"/>
              </w:rPr>
            </w:pPr>
          </w:p>
          <w:p w14:paraId="5A25379B" w14:textId="77777777" w:rsidR="00D33438" w:rsidRPr="00703815" w:rsidRDefault="00D33438" w:rsidP="00D33438">
            <w:pPr>
              <w:pStyle w:val="ListParagraph"/>
              <w:spacing w:line="276" w:lineRule="auto"/>
              <w:ind w:left="1080" w:right="102"/>
              <w:jc w:val="both"/>
              <w:rPr>
                <w:rFonts w:ascii="Arial" w:hAnsi="Arial" w:cs="Arial"/>
              </w:rPr>
            </w:pPr>
          </w:p>
          <w:p w14:paraId="60D30BC6" w14:textId="77777777" w:rsidR="00703815" w:rsidRDefault="00703815" w:rsidP="000D1B78">
            <w:pPr>
              <w:pStyle w:val="ListParagraph"/>
              <w:numPr>
                <w:ilvl w:val="0"/>
                <w:numId w:val="28"/>
              </w:numPr>
              <w:spacing w:line="276" w:lineRule="auto"/>
              <w:ind w:right="102"/>
              <w:jc w:val="both"/>
              <w:rPr>
                <w:rFonts w:ascii="Arial" w:hAnsi="Arial" w:cs="Arial"/>
              </w:rPr>
            </w:pPr>
            <w:r w:rsidRPr="00703815">
              <w:rPr>
                <w:rFonts w:ascii="Arial" w:hAnsi="Arial" w:cs="Arial"/>
              </w:rPr>
              <w:t xml:space="preserve">Apply Social Work ethical principles and values to guide your professional practice and decision making including partnership, consultation and the participation of service users. </w:t>
            </w:r>
          </w:p>
          <w:p w14:paraId="1B779C4C" w14:textId="77777777" w:rsidR="00624D46" w:rsidRPr="00703815" w:rsidRDefault="00624D46" w:rsidP="00624D46">
            <w:pPr>
              <w:pStyle w:val="ListParagraph"/>
              <w:spacing w:line="276" w:lineRule="auto"/>
              <w:ind w:left="1080" w:right="102"/>
              <w:jc w:val="both"/>
              <w:rPr>
                <w:rFonts w:ascii="Arial" w:hAnsi="Arial" w:cs="Arial"/>
              </w:rPr>
            </w:pPr>
          </w:p>
          <w:p w14:paraId="56B3E2A1" w14:textId="77777777" w:rsidR="00703815" w:rsidRPr="00624D46" w:rsidRDefault="00703815" w:rsidP="00624D46">
            <w:pPr>
              <w:pStyle w:val="ListParagraph"/>
              <w:numPr>
                <w:ilvl w:val="0"/>
                <w:numId w:val="28"/>
              </w:numPr>
              <w:rPr>
                <w:rFonts w:ascii="Arial" w:hAnsi="Arial" w:cs="Arial"/>
              </w:rPr>
            </w:pPr>
            <w:r w:rsidRPr="00624D46">
              <w:rPr>
                <w:rFonts w:ascii="Arial" w:hAnsi="Arial" w:cs="Arial"/>
              </w:rPr>
              <w:t>Maintain up to date</w:t>
            </w:r>
            <w:r w:rsidR="00624D46" w:rsidRPr="00624D46">
              <w:rPr>
                <w:rFonts w:ascii="Arial" w:hAnsi="Arial" w:cs="Arial"/>
              </w:rPr>
              <w:t>, accurate, concise and purposeful records of work in line with professional standards, the Data Protection Act 2018 and the General Data Protection Regulations (UK, GDPR)</w:t>
            </w:r>
            <w:r w:rsidR="00624D46">
              <w:rPr>
                <w:rFonts w:ascii="Arial" w:hAnsi="Arial" w:cs="Arial"/>
              </w:rPr>
              <w:t xml:space="preserve"> </w:t>
            </w:r>
            <w:r w:rsidRPr="00624D46">
              <w:rPr>
                <w:rFonts w:ascii="Arial" w:hAnsi="Arial" w:cs="Arial"/>
              </w:rPr>
              <w:t xml:space="preserve">producing high quality assessments that accurately assess and manage higher levels of risk and complexity. </w:t>
            </w:r>
          </w:p>
          <w:p w14:paraId="4E0A1E38" w14:textId="77777777" w:rsidR="00443C36" w:rsidRPr="00910793" w:rsidRDefault="00443C36" w:rsidP="00910793">
            <w:pPr>
              <w:spacing w:line="276" w:lineRule="auto"/>
              <w:ind w:left="360" w:right="102"/>
              <w:jc w:val="both"/>
              <w:rPr>
                <w:rFonts w:ascii="Arial" w:hAnsi="Arial" w:cs="Arial"/>
              </w:rPr>
            </w:pPr>
          </w:p>
        </w:tc>
      </w:tr>
      <w:tr w:rsidR="005F10CF" w14:paraId="35BFC5AA" w14:textId="77777777" w:rsidTr="00F64BE7">
        <w:tc>
          <w:tcPr>
            <w:tcW w:w="9708" w:type="dxa"/>
          </w:tcPr>
          <w:p w14:paraId="37BB2065" w14:textId="77777777" w:rsidR="005F10CF" w:rsidRPr="00F64BE7" w:rsidRDefault="005F10CF" w:rsidP="00F64BE7">
            <w:pPr>
              <w:ind w:right="-874"/>
              <w:rPr>
                <w:rFonts w:ascii="Arial" w:hAnsi="Arial" w:cs="Arial"/>
                <w:b/>
              </w:rPr>
            </w:pPr>
            <w:r w:rsidRPr="00F64BE7">
              <w:rPr>
                <w:rFonts w:ascii="Arial" w:hAnsi="Arial" w:cs="Arial"/>
                <w:b/>
              </w:rPr>
              <w:lastRenderedPageBreak/>
              <w:t>Structure:</w:t>
            </w:r>
          </w:p>
          <w:p w14:paraId="20D69C15" w14:textId="77777777" w:rsidR="005F10CF" w:rsidRDefault="00703815" w:rsidP="00F64BE7">
            <w:pPr>
              <w:ind w:right="-108"/>
              <w:jc w:val="center"/>
            </w:pPr>
            <w:r>
              <w:rPr>
                <w:noProof/>
              </w:rPr>
              <w:lastRenderedPageBreak/>
              <w:drawing>
                <wp:inline distT="0" distB="0" distL="0" distR="0" wp14:anchorId="2AD72631" wp14:editId="1AE0FEBE">
                  <wp:extent cx="5194300" cy="28289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94300" cy="2828925"/>
                          </a:xfrm>
                          <a:prstGeom prst="rect">
                            <a:avLst/>
                          </a:prstGeom>
                          <a:noFill/>
                        </pic:spPr>
                      </pic:pic>
                    </a:graphicData>
                  </a:graphic>
                </wp:inline>
              </w:drawing>
            </w:r>
          </w:p>
          <w:p w14:paraId="642E9FDA" w14:textId="77777777" w:rsidR="005F10CF" w:rsidRPr="00F64BE7" w:rsidRDefault="005F10CF" w:rsidP="00F64BE7">
            <w:pPr>
              <w:ind w:right="-108"/>
              <w:rPr>
                <w:b/>
              </w:rPr>
            </w:pPr>
          </w:p>
          <w:p w14:paraId="6BB7604F" w14:textId="77777777" w:rsidR="001761AF" w:rsidRPr="00F64BE7" w:rsidRDefault="001761AF" w:rsidP="00F64BE7">
            <w:pPr>
              <w:ind w:right="-108"/>
              <w:rPr>
                <w:b/>
              </w:rPr>
            </w:pPr>
          </w:p>
          <w:p w14:paraId="74F6A909" w14:textId="77777777" w:rsidR="003327C2" w:rsidRPr="00F64BE7" w:rsidRDefault="003327C2" w:rsidP="00F64BE7">
            <w:pPr>
              <w:ind w:right="-108"/>
              <w:rPr>
                <w:b/>
              </w:rPr>
            </w:pPr>
          </w:p>
        </w:tc>
      </w:tr>
    </w:tbl>
    <w:p w14:paraId="190EED4B" w14:textId="77777777" w:rsidR="00703815" w:rsidRDefault="00703815"/>
    <w:p w14:paraId="6CB20440" w14:textId="77777777" w:rsidR="00703815" w:rsidRDefault="00703815">
      <w:r>
        <w:br w:type="page"/>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2010"/>
        <w:gridCol w:w="1800"/>
        <w:gridCol w:w="120"/>
      </w:tblGrid>
      <w:tr w:rsidR="00061B2D" w14:paraId="4BFAF548" w14:textId="77777777" w:rsidTr="00F64BE7">
        <w:tc>
          <w:tcPr>
            <w:tcW w:w="9708" w:type="dxa"/>
            <w:gridSpan w:val="5"/>
            <w:shd w:val="clear" w:color="auto" w:fill="D9D9D9"/>
          </w:tcPr>
          <w:p w14:paraId="0459F953" w14:textId="77777777" w:rsidR="00061B2D" w:rsidRDefault="00BC536F" w:rsidP="0097216F">
            <w:pPr>
              <w:spacing w:line="276" w:lineRule="auto"/>
              <w:ind w:right="-6"/>
              <w:jc w:val="both"/>
              <w:rPr>
                <w:rFonts w:ascii="Arial" w:hAnsi="Arial" w:cs="Arial"/>
                <w:b/>
              </w:rPr>
            </w:pPr>
            <w:r w:rsidRPr="00F64BE7">
              <w:rPr>
                <w:rFonts w:ascii="Arial Bold" w:hAnsi="Arial Bold" w:cs="Arial"/>
                <w:b/>
              </w:rPr>
              <w:lastRenderedPageBreak/>
              <w:t xml:space="preserve">Special </w:t>
            </w:r>
            <w:r w:rsidR="00722249" w:rsidRPr="00F64BE7">
              <w:rPr>
                <w:rFonts w:ascii="Arial Bold" w:hAnsi="Arial Bold" w:cs="Arial"/>
                <w:b/>
              </w:rPr>
              <w:t>K</w:t>
            </w:r>
            <w:r w:rsidR="00E34645" w:rsidRPr="00F64BE7">
              <w:rPr>
                <w:rFonts w:ascii="Arial Bold" w:hAnsi="Arial Bold" w:cs="Arial"/>
                <w:b/>
              </w:rPr>
              <w:t xml:space="preserve">nowledge </w:t>
            </w:r>
            <w:r w:rsidR="009B5B9F" w:rsidRPr="00F64BE7">
              <w:rPr>
                <w:rFonts w:ascii="Arial Bold" w:hAnsi="Arial Bold" w:cs="Arial"/>
                <w:b/>
              </w:rPr>
              <w:t>Requirement</w:t>
            </w:r>
            <w:r w:rsidR="009B5B9F" w:rsidRPr="00F64BE7">
              <w:rPr>
                <w:rFonts w:ascii="Arial Bold" w:hAnsi="Arial Bold" w:cs="Arial"/>
                <w:b/>
                <w:sz w:val="28"/>
              </w:rPr>
              <w:t xml:space="preserve">: </w:t>
            </w:r>
            <w:r w:rsidR="00443C36" w:rsidRPr="00F64BE7">
              <w:rPr>
                <w:rFonts w:ascii="Arial" w:hAnsi="Arial" w:cs="Arial"/>
                <w:b/>
              </w:rPr>
              <w:t>Essential for shortlisting</w:t>
            </w:r>
            <w:r w:rsidR="00567873" w:rsidRPr="00F64BE7">
              <w:rPr>
                <w:rFonts w:ascii="Arial" w:hAnsi="Arial" w:cs="Arial"/>
                <w:b/>
              </w:rPr>
              <w:t>.</w:t>
            </w:r>
          </w:p>
          <w:p w14:paraId="0ABE9230" w14:textId="77777777" w:rsidR="00703815" w:rsidRPr="00703815" w:rsidRDefault="00703815" w:rsidP="0097216F">
            <w:pPr>
              <w:spacing w:line="276" w:lineRule="auto"/>
              <w:ind w:right="-6"/>
              <w:jc w:val="both"/>
              <w:rPr>
                <w:rFonts w:ascii="Arial" w:hAnsi="Arial" w:cs="Arial"/>
                <w:color w:val="000000"/>
              </w:rPr>
            </w:pPr>
            <w:r w:rsidRPr="00703815">
              <w:rPr>
                <w:rFonts w:ascii="Arial" w:hAnsi="Arial" w:cs="Arial"/>
                <w:i/>
                <w:color w:val="000000"/>
              </w:rPr>
              <w:t>See Appendix A for Professional Capabilities Framework for Social Work (PCF</w:t>
            </w:r>
            <w:r w:rsidRPr="00703815">
              <w:rPr>
                <w:rFonts w:ascii="Arial" w:hAnsi="Arial" w:cs="Arial"/>
                <w:color w:val="000000"/>
              </w:rPr>
              <w:t>)</w:t>
            </w:r>
          </w:p>
        </w:tc>
      </w:tr>
      <w:tr w:rsidR="002078FE" w14:paraId="30340D4F" w14:textId="77777777" w:rsidTr="00F64BE7">
        <w:tc>
          <w:tcPr>
            <w:tcW w:w="9708" w:type="dxa"/>
            <w:gridSpan w:val="5"/>
            <w:shd w:val="clear" w:color="auto" w:fill="FFFFFF"/>
          </w:tcPr>
          <w:p w14:paraId="75A0ADAF" w14:textId="77777777" w:rsidR="002078FE" w:rsidRPr="00F64BE7" w:rsidRDefault="002078FE" w:rsidP="0097216F">
            <w:pPr>
              <w:spacing w:line="276" w:lineRule="auto"/>
              <w:ind w:right="-6"/>
              <w:jc w:val="both"/>
              <w:rPr>
                <w:rFonts w:ascii="Arial Bold" w:hAnsi="Arial Bold" w:cs="Arial"/>
                <w:b/>
              </w:rPr>
            </w:pPr>
            <w:r w:rsidRPr="00F64BE7">
              <w:rPr>
                <w:rFonts w:ascii="Arial Bold" w:hAnsi="Arial Bold" w:cs="Arial"/>
                <w:b/>
              </w:rPr>
              <w:t>Applicants with disabilities are only required to meet the essential special knowledge requirements shown by a cross in the end column</w:t>
            </w:r>
          </w:p>
        </w:tc>
      </w:tr>
      <w:tr w:rsidR="00D97BB4" w:rsidRPr="00F64BE7" w14:paraId="2FAC0678" w14:textId="77777777" w:rsidTr="00EE2343">
        <w:tc>
          <w:tcPr>
            <w:tcW w:w="7788" w:type="dxa"/>
            <w:gridSpan w:val="3"/>
          </w:tcPr>
          <w:p w14:paraId="57EF578E" w14:textId="77777777" w:rsidR="00D97BB4" w:rsidRPr="00F64BE7" w:rsidRDefault="00D97BB4" w:rsidP="00443C36">
            <w:pPr>
              <w:rPr>
                <w:rFonts w:ascii="Arial" w:hAnsi="Arial" w:cs="Arial"/>
                <w:color w:val="FF0000"/>
              </w:rPr>
            </w:pPr>
          </w:p>
        </w:tc>
        <w:tc>
          <w:tcPr>
            <w:tcW w:w="1920" w:type="dxa"/>
            <w:gridSpan w:val="2"/>
            <w:vAlign w:val="center"/>
          </w:tcPr>
          <w:p w14:paraId="13FEC3D9" w14:textId="77777777" w:rsidR="00D97BB4" w:rsidRPr="00F64BE7" w:rsidRDefault="00D97BB4" w:rsidP="00EE2343">
            <w:pPr>
              <w:jc w:val="center"/>
              <w:rPr>
                <w:rFonts w:ascii="Arial" w:hAnsi="Arial" w:cs="Arial"/>
                <w:b/>
                <w:color w:val="000000"/>
              </w:rPr>
            </w:pPr>
            <w:r w:rsidRPr="00F64BE7">
              <w:rPr>
                <w:rFonts w:ascii="Arial" w:hAnsi="Arial" w:cs="Arial"/>
                <w:b/>
                <w:color w:val="000000"/>
              </w:rPr>
              <w:t>Essential</w:t>
            </w:r>
          </w:p>
        </w:tc>
      </w:tr>
      <w:tr w:rsidR="00923D51" w:rsidRPr="00F64BE7" w14:paraId="60BC9804" w14:textId="77777777" w:rsidTr="00EE2343">
        <w:tc>
          <w:tcPr>
            <w:tcW w:w="7788" w:type="dxa"/>
            <w:gridSpan w:val="3"/>
          </w:tcPr>
          <w:p w14:paraId="7580EAA1" w14:textId="77777777" w:rsidR="00923D51" w:rsidRPr="00EE2343" w:rsidRDefault="00923D51" w:rsidP="00EE2343">
            <w:pPr>
              <w:spacing w:line="276" w:lineRule="auto"/>
              <w:jc w:val="both"/>
              <w:rPr>
                <w:rFonts w:ascii="Arial" w:hAnsi="Arial" w:cs="Arial"/>
              </w:rPr>
            </w:pPr>
            <w:r w:rsidRPr="00EE2343">
              <w:rPr>
                <w:rFonts w:ascii="Arial" w:eastAsia="Arial" w:hAnsi="Arial" w:cs="Arial"/>
                <w:bCs/>
              </w:rPr>
              <w:t>D</w:t>
            </w:r>
            <w:r w:rsidRPr="00EE2343">
              <w:rPr>
                <w:rFonts w:ascii="Arial" w:hAnsi="Arial" w:cs="Arial"/>
              </w:rPr>
              <w:t>ue to the Governmen</w:t>
            </w:r>
            <w:r w:rsidR="00FA5360" w:rsidRPr="00EE2343">
              <w:rPr>
                <w:rFonts w:ascii="Arial" w:hAnsi="Arial" w:cs="Arial"/>
              </w:rPr>
              <w:t>t</w:t>
            </w:r>
            <w:r w:rsidR="00EE2343" w:rsidRPr="00EE2343">
              <w:rPr>
                <w:rFonts w:ascii="Arial" w:hAnsi="Arial" w:cs="Arial"/>
              </w:rPr>
              <w:t>’</w:t>
            </w:r>
            <w:r w:rsidR="00FA5360" w:rsidRPr="00EE2343">
              <w:rPr>
                <w:rFonts w:ascii="Arial" w:hAnsi="Arial" w:cs="Arial"/>
              </w:rPr>
              <w:t>s Fl</w:t>
            </w:r>
            <w:r w:rsidRPr="00EE2343">
              <w:rPr>
                <w:rFonts w:ascii="Arial" w:hAnsi="Arial" w:cs="Arial"/>
              </w:rPr>
              <w:t>uency in English Duty f</w:t>
            </w:r>
            <w:r w:rsidRPr="00EE2343">
              <w:rPr>
                <w:rFonts w:ascii="Arial" w:eastAsia="Arial" w:hAnsi="Arial" w:cs="Arial"/>
                <w:bCs/>
              </w:rPr>
              <w:t>or posts where employees speak directly to members of the public</w:t>
            </w:r>
            <w:r w:rsidR="00EE2343" w:rsidRPr="00EE2343">
              <w:rPr>
                <w:rFonts w:ascii="Arial" w:eastAsia="Arial" w:hAnsi="Arial" w:cs="Arial"/>
                <w:bCs/>
              </w:rPr>
              <w:t>,</w:t>
            </w:r>
            <w:r w:rsidRPr="00EE2343">
              <w:rPr>
                <w:rFonts w:ascii="Arial" w:eastAsia="Arial" w:hAnsi="Arial" w:cs="Arial"/>
                <w:bCs/>
              </w:rPr>
              <w:t xml:space="preserve"> the post holder is required to meet the </w:t>
            </w:r>
            <w:r w:rsidRPr="00EE2343">
              <w:rPr>
                <w:rFonts w:ascii="Arial" w:hAnsi="Arial" w:cs="Arial"/>
              </w:rPr>
              <w:t xml:space="preserve">Advanced Threshold level which will be implemented where the post requires a greater </w:t>
            </w:r>
            <w:r w:rsidR="00627947" w:rsidRPr="00EE2343">
              <w:rPr>
                <w:rFonts w:ascii="Arial" w:hAnsi="Arial" w:cs="Arial"/>
              </w:rPr>
              <w:t>level of</w:t>
            </w:r>
            <w:r w:rsidRPr="00EE2343">
              <w:rPr>
                <w:rFonts w:ascii="Arial" w:hAnsi="Arial" w:cs="Arial"/>
              </w:rPr>
              <w:t xml:space="preserve"> sensitive interaction with the public,</w:t>
            </w:r>
            <w:r w:rsidR="00EE2343" w:rsidRPr="00EE2343">
              <w:rPr>
                <w:rFonts w:ascii="Arial" w:hAnsi="Arial" w:cs="Arial"/>
              </w:rPr>
              <w:t xml:space="preserve"> </w:t>
            </w:r>
            <w:r w:rsidR="00697B44">
              <w:rPr>
                <w:rFonts w:ascii="Arial" w:hAnsi="Arial" w:cs="Arial"/>
              </w:rPr>
              <w:t xml:space="preserve">(e.g. in Library’s and Market </w:t>
            </w:r>
            <w:r w:rsidRPr="00EE2343">
              <w:rPr>
                <w:rFonts w:ascii="Arial" w:hAnsi="Arial" w:cs="Arial"/>
              </w:rPr>
              <w:t>centres) – where the person is able to demonstrate that</w:t>
            </w:r>
            <w:r w:rsidR="008349F9" w:rsidRPr="00EE2343">
              <w:rPr>
                <w:rFonts w:ascii="Arial" w:hAnsi="Arial" w:cs="Arial"/>
              </w:rPr>
              <w:t xml:space="preserve"> they can during the interview:</w:t>
            </w:r>
          </w:p>
          <w:p w14:paraId="6DB615CD" w14:textId="77777777" w:rsidR="00923D51" w:rsidRPr="00EE2343" w:rsidRDefault="00923D51" w:rsidP="00EE2343">
            <w:pPr>
              <w:spacing w:line="276" w:lineRule="auto"/>
              <w:jc w:val="both"/>
              <w:rPr>
                <w:rFonts w:ascii="Arial" w:hAnsi="Arial" w:cs="Arial"/>
              </w:rPr>
            </w:pPr>
            <w:r w:rsidRPr="00EE2343">
              <w:rPr>
                <w:rFonts w:ascii="Arial" w:hAnsi="Arial" w:cs="Arial"/>
              </w:rPr>
              <w:t>a)</w:t>
            </w:r>
            <w:r w:rsidR="001406A5" w:rsidRPr="00EE2343">
              <w:rPr>
                <w:rFonts w:ascii="Arial" w:hAnsi="Arial" w:cs="Arial"/>
              </w:rPr>
              <w:t xml:space="preserve"> </w:t>
            </w:r>
            <w:r w:rsidR="00EE2343" w:rsidRPr="00EE2343">
              <w:rPr>
                <w:rFonts w:ascii="Arial" w:hAnsi="Arial" w:cs="Arial"/>
              </w:rPr>
              <w:t>E</w:t>
            </w:r>
            <w:r w:rsidRPr="00EE2343">
              <w:rPr>
                <w:rFonts w:ascii="Arial" w:hAnsi="Arial" w:cs="Arial"/>
              </w:rPr>
              <w:t>xpress themse</w:t>
            </w:r>
            <w:r w:rsidR="00EE2343" w:rsidRPr="00EE2343">
              <w:rPr>
                <w:rFonts w:ascii="Arial" w:hAnsi="Arial" w:cs="Arial"/>
              </w:rPr>
              <w:t>lves fluently and spontaneously</w:t>
            </w:r>
            <w:r w:rsidRPr="00EE2343">
              <w:rPr>
                <w:rFonts w:ascii="Arial" w:hAnsi="Arial" w:cs="Arial"/>
              </w:rPr>
              <w:t>, almost effortlessly</w:t>
            </w:r>
          </w:p>
          <w:p w14:paraId="7D6F484A" w14:textId="77777777" w:rsidR="00923D51" w:rsidRPr="00EE2343" w:rsidRDefault="00923D51" w:rsidP="00EE2343">
            <w:pPr>
              <w:spacing w:line="276" w:lineRule="auto"/>
              <w:jc w:val="both"/>
              <w:rPr>
                <w:rFonts w:ascii="Arial" w:hAnsi="Arial" w:cs="Arial"/>
              </w:rPr>
            </w:pPr>
            <w:r w:rsidRPr="00EE2343">
              <w:rPr>
                <w:rFonts w:ascii="Arial" w:hAnsi="Arial" w:cs="Arial"/>
              </w:rPr>
              <w:t>b)</w:t>
            </w:r>
            <w:r w:rsidR="001406A5" w:rsidRPr="00EE2343">
              <w:rPr>
                <w:rFonts w:ascii="Arial" w:hAnsi="Arial" w:cs="Arial"/>
              </w:rPr>
              <w:t xml:space="preserve"> </w:t>
            </w:r>
            <w:r w:rsidRPr="00EE2343">
              <w:rPr>
                <w:rFonts w:ascii="Arial" w:hAnsi="Arial" w:cs="Arial"/>
              </w:rPr>
              <w:t xml:space="preserve">Only the requirement to explain difficult concepts simply hinders a </w:t>
            </w:r>
            <w:r w:rsidR="00EE2343" w:rsidRPr="00EE2343">
              <w:rPr>
                <w:rFonts w:ascii="Arial" w:hAnsi="Arial" w:cs="Arial"/>
              </w:rPr>
              <w:t>natural smooth flow of language.</w:t>
            </w:r>
          </w:p>
        </w:tc>
        <w:tc>
          <w:tcPr>
            <w:tcW w:w="1920" w:type="dxa"/>
            <w:gridSpan w:val="2"/>
            <w:vAlign w:val="center"/>
          </w:tcPr>
          <w:p w14:paraId="31353199" w14:textId="77777777" w:rsidR="00923D51" w:rsidRPr="00F64BE7" w:rsidRDefault="00EE2343" w:rsidP="00EE2343">
            <w:pPr>
              <w:jc w:val="center"/>
              <w:rPr>
                <w:rFonts w:ascii="Arial" w:hAnsi="Arial" w:cs="Arial"/>
                <w:color w:val="000000"/>
              </w:rPr>
            </w:pPr>
            <w:r>
              <w:rPr>
                <w:rFonts w:ascii="Arial" w:hAnsi="Arial" w:cs="Arial"/>
                <w:color w:val="000000"/>
              </w:rPr>
              <w:t>x</w:t>
            </w:r>
          </w:p>
        </w:tc>
      </w:tr>
      <w:tr w:rsidR="00443C36" w:rsidRPr="00F64BE7" w14:paraId="11238B72" w14:textId="77777777" w:rsidTr="00EE2343">
        <w:tc>
          <w:tcPr>
            <w:tcW w:w="7788" w:type="dxa"/>
            <w:gridSpan w:val="3"/>
          </w:tcPr>
          <w:p w14:paraId="3E20BEB3" w14:textId="77777777" w:rsidR="00443C36" w:rsidRPr="00EE2343" w:rsidRDefault="00EE2343" w:rsidP="00EE2343">
            <w:pPr>
              <w:spacing w:line="276" w:lineRule="auto"/>
              <w:jc w:val="both"/>
              <w:rPr>
                <w:rFonts w:ascii="Arial" w:hAnsi="Arial" w:cs="Arial"/>
              </w:rPr>
            </w:pPr>
            <w:r w:rsidRPr="00EE2343">
              <w:rPr>
                <w:rFonts w:ascii="Arial" w:hAnsi="Arial" w:cs="Arial"/>
              </w:rPr>
              <w:t xml:space="preserve">Be able to apply and consolidate knowledge of social sciences, law and Social Work practice theory, and be able to demonstrate a comprehensive understanding and use of this knowledge related to the area of Social Work in </w:t>
            </w:r>
            <w:r w:rsidR="00697B44">
              <w:rPr>
                <w:rFonts w:ascii="Arial" w:hAnsi="Arial" w:cs="Arial"/>
              </w:rPr>
              <w:t>Adults</w:t>
            </w:r>
            <w:r w:rsidRPr="00EE2343">
              <w:rPr>
                <w:rFonts w:ascii="Arial" w:hAnsi="Arial" w:cs="Arial"/>
              </w:rPr>
              <w:t xml:space="preserve"> Services</w:t>
            </w:r>
            <w:r>
              <w:rPr>
                <w:rFonts w:ascii="Arial" w:hAnsi="Arial" w:cs="Arial"/>
              </w:rPr>
              <w:t>;</w:t>
            </w:r>
            <w:r w:rsidRPr="00EE2343">
              <w:rPr>
                <w:rFonts w:ascii="Arial" w:hAnsi="Arial" w:cs="Arial"/>
              </w:rPr>
              <w:t xml:space="preserve"> including demonstrating how this knowledge has expanded to inform the connections between different Social Work settings, and areas of practice</w:t>
            </w:r>
            <w:r>
              <w:rPr>
                <w:rFonts w:ascii="Arial" w:hAnsi="Arial" w:cs="Arial"/>
              </w:rPr>
              <w:t>.</w:t>
            </w:r>
            <w:r w:rsidRPr="00EE2343">
              <w:rPr>
                <w:rFonts w:ascii="Arial" w:hAnsi="Arial" w:cs="Arial"/>
              </w:rPr>
              <w:t xml:space="preserve"> (PCF 5) </w:t>
            </w:r>
          </w:p>
        </w:tc>
        <w:tc>
          <w:tcPr>
            <w:tcW w:w="1920" w:type="dxa"/>
            <w:gridSpan w:val="2"/>
            <w:vAlign w:val="center"/>
          </w:tcPr>
          <w:p w14:paraId="0940AC6D" w14:textId="77777777" w:rsidR="00443C36" w:rsidRPr="00F64BE7" w:rsidRDefault="00EE2343" w:rsidP="00EE2343">
            <w:pPr>
              <w:jc w:val="center"/>
              <w:rPr>
                <w:rFonts w:ascii="Arial" w:hAnsi="Arial" w:cs="Arial"/>
                <w:color w:val="000000"/>
              </w:rPr>
            </w:pPr>
            <w:r>
              <w:rPr>
                <w:rFonts w:ascii="Arial" w:hAnsi="Arial" w:cs="Arial"/>
                <w:color w:val="000000"/>
              </w:rPr>
              <w:t>x</w:t>
            </w:r>
          </w:p>
        </w:tc>
      </w:tr>
      <w:tr w:rsidR="00443C36" w:rsidRPr="00F64BE7" w14:paraId="16D54E36" w14:textId="77777777" w:rsidTr="00EE2343">
        <w:tc>
          <w:tcPr>
            <w:tcW w:w="7788" w:type="dxa"/>
            <w:gridSpan w:val="3"/>
          </w:tcPr>
          <w:p w14:paraId="1BA95096" w14:textId="77777777" w:rsidR="00443C36" w:rsidRPr="00F64BE7" w:rsidRDefault="00EE2343" w:rsidP="00EE2343">
            <w:pPr>
              <w:spacing w:line="276" w:lineRule="auto"/>
              <w:jc w:val="both"/>
              <w:rPr>
                <w:rFonts w:ascii="Arial" w:hAnsi="Arial" w:cs="Arial"/>
                <w:color w:val="FF0000"/>
              </w:rPr>
            </w:pPr>
            <w:r w:rsidRPr="00EE2343">
              <w:rPr>
                <w:rFonts w:ascii="Arial" w:hAnsi="Arial"/>
                <w:color w:val="000000"/>
              </w:rPr>
              <w:t>Be able to apply critical reflection and analysis to inform and provide a rationale for professional decision-making, and model the application of critical reflection and evidence based p</w:t>
            </w:r>
            <w:r>
              <w:rPr>
                <w:rFonts w:ascii="Arial" w:hAnsi="Arial"/>
                <w:color w:val="000000"/>
              </w:rPr>
              <w:t>ractice to support others. (PCF</w:t>
            </w:r>
            <w:r w:rsidRPr="00EE2343">
              <w:rPr>
                <w:rFonts w:ascii="Arial" w:hAnsi="Arial"/>
                <w:color w:val="000000"/>
              </w:rPr>
              <w:t>6)</w:t>
            </w:r>
          </w:p>
        </w:tc>
        <w:tc>
          <w:tcPr>
            <w:tcW w:w="1920" w:type="dxa"/>
            <w:gridSpan w:val="2"/>
            <w:vAlign w:val="center"/>
          </w:tcPr>
          <w:p w14:paraId="4985387F" w14:textId="77777777" w:rsidR="00443C36" w:rsidRPr="00EE2343" w:rsidRDefault="00EE2343" w:rsidP="00EE2343">
            <w:pPr>
              <w:jc w:val="center"/>
              <w:rPr>
                <w:rFonts w:ascii="Arial" w:hAnsi="Arial" w:cs="Arial"/>
              </w:rPr>
            </w:pPr>
            <w:r w:rsidRPr="00EE2343">
              <w:rPr>
                <w:rFonts w:ascii="Arial" w:hAnsi="Arial" w:cs="Arial"/>
              </w:rPr>
              <w:t>x</w:t>
            </w:r>
          </w:p>
        </w:tc>
      </w:tr>
      <w:tr w:rsidR="00EE2343" w:rsidRPr="00F64BE7" w14:paraId="592D443B" w14:textId="77777777" w:rsidTr="00EE2343">
        <w:tc>
          <w:tcPr>
            <w:tcW w:w="7788" w:type="dxa"/>
            <w:gridSpan w:val="3"/>
          </w:tcPr>
          <w:p w14:paraId="10261A94" w14:textId="77777777" w:rsidR="00EE2343" w:rsidRPr="00F64BE7" w:rsidRDefault="00EE2343" w:rsidP="00EE2343">
            <w:pPr>
              <w:tabs>
                <w:tab w:val="left" w:pos="1067"/>
              </w:tabs>
              <w:spacing w:line="276" w:lineRule="auto"/>
              <w:jc w:val="both"/>
              <w:rPr>
                <w:rFonts w:ascii="Arial" w:hAnsi="Arial"/>
                <w:color w:val="000000"/>
              </w:rPr>
            </w:pPr>
            <w:r w:rsidRPr="00EE2343">
              <w:rPr>
                <w:rFonts w:ascii="Arial" w:hAnsi="Arial"/>
                <w:color w:val="000000"/>
              </w:rPr>
              <w:t>Use judgement and authority to intervene with individuals, families and communities to promote independence, provide support and prevent harm, neglect and abuse</w:t>
            </w:r>
            <w:r>
              <w:rPr>
                <w:rFonts w:ascii="Arial" w:hAnsi="Arial"/>
                <w:color w:val="000000"/>
              </w:rPr>
              <w:t xml:space="preserve">, including the ability to </w:t>
            </w:r>
            <w:r w:rsidRPr="00EE2343">
              <w:rPr>
                <w:rFonts w:ascii="Arial" w:hAnsi="Arial"/>
                <w:color w:val="000000"/>
              </w:rPr>
              <w:t>communicate well and quickly and effectively gather information, in complex and high risk situations and model and help others to develop communication skills</w:t>
            </w:r>
            <w:r>
              <w:rPr>
                <w:rFonts w:ascii="Arial" w:hAnsi="Arial"/>
                <w:color w:val="000000"/>
              </w:rPr>
              <w:t>.</w:t>
            </w:r>
            <w:r w:rsidRPr="00EE2343">
              <w:rPr>
                <w:rFonts w:ascii="Arial" w:hAnsi="Arial"/>
                <w:color w:val="000000"/>
              </w:rPr>
              <w:t xml:space="preserve"> (PCF 7)</w:t>
            </w:r>
          </w:p>
        </w:tc>
        <w:tc>
          <w:tcPr>
            <w:tcW w:w="1920" w:type="dxa"/>
            <w:gridSpan w:val="2"/>
            <w:vAlign w:val="center"/>
          </w:tcPr>
          <w:p w14:paraId="20D652A5" w14:textId="77777777" w:rsidR="00EE2343" w:rsidRPr="00EE2343" w:rsidRDefault="00EE2343" w:rsidP="00EE2343">
            <w:pPr>
              <w:jc w:val="center"/>
              <w:rPr>
                <w:rFonts w:ascii="Arial" w:hAnsi="Arial" w:cs="Arial"/>
              </w:rPr>
            </w:pPr>
            <w:r w:rsidRPr="00EE2343">
              <w:rPr>
                <w:rFonts w:ascii="Arial" w:hAnsi="Arial" w:cs="Arial"/>
              </w:rPr>
              <w:t>x</w:t>
            </w:r>
          </w:p>
        </w:tc>
      </w:tr>
      <w:tr w:rsidR="00EE2343" w:rsidRPr="00F64BE7" w14:paraId="4C857B5D" w14:textId="77777777" w:rsidTr="00EE2343">
        <w:tc>
          <w:tcPr>
            <w:tcW w:w="7788" w:type="dxa"/>
            <w:gridSpan w:val="3"/>
          </w:tcPr>
          <w:p w14:paraId="389F5F6E" w14:textId="77777777" w:rsidR="00EE2343" w:rsidRPr="00F64BE7" w:rsidRDefault="00EE2343" w:rsidP="00EE2343">
            <w:pPr>
              <w:spacing w:line="276" w:lineRule="auto"/>
              <w:jc w:val="both"/>
              <w:rPr>
                <w:rFonts w:ascii="Arial" w:hAnsi="Arial"/>
                <w:color w:val="000000"/>
              </w:rPr>
            </w:pPr>
            <w:r w:rsidRPr="00EE2343">
              <w:rPr>
                <w:rFonts w:ascii="Arial" w:hAnsi="Arial"/>
                <w:color w:val="000000"/>
              </w:rPr>
              <w:t>Operate effectively within multi-agency and inter-professional partnerships and settings, working within the organisation</w:t>
            </w:r>
            <w:r>
              <w:rPr>
                <w:rFonts w:ascii="Arial" w:hAnsi="Arial"/>
                <w:color w:val="000000"/>
              </w:rPr>
              <w:t>’</w:t>
            </w:r>
            <w:r w:rsidRPr="00EE2343">
              <w:rPr>
                <w:rFonts w:ascii="Arial" w:hAnsi="Arial"/>
                <w:color w:val="000000"/>
              </w:rPr>
              <w:t>s remit, and demonstrate sound working knowledge of all relevant legal requirements and their implication for practice. (PCF8)</w:t>
            </w:r>
          </w:p>
        </w:tc>
        <w:tc>
          <w:tcPr>
            <w:tcW w:w="1920" w:type="dxa"/>
            <w:gridSpan w:val="2"/>
            <w:vAlign w:val="center"/>
          </w:tcPr>
          <w:p w14:paraId="551CCA30" w14:textId="77777777" w:rsidR="00EE2343" w:rsidRPr="00EE2343" w:rsidRDefault="00EE2343" w:rsidP="00EE2343">
            <w:pPr>
              <w:jc w:val="center"/>
              <w:rPr>
                <w:rFonts w:ascii="Arial" w:hAnsi="Arial" w:cs="Arial"/>
              </w:rPr>
            </w:pPr>
            <w:r>
              <w:rPr>
                <w:rFonts w:ascii="Arial" w:hAnsi="Arial" w:cs="Arial"/>
              </w:rPr>
              <w:t>x</w:t>
            </w:r>
          </w:p>
        </w:tc>
      </w:tr>
      <w:tr w:rsidR="00EE2343" w:rsidRPr="00F64BE7" w14:paraId="63B7BC1B" w14:textId="77777777" w:rsidTr="00EE2343">
        <w:tc>
          <w:tcPr>
            <w:tcW w:w="7788" w:type="dxa"/>
            <w:gridSpan w:val="3"/>
          </w:tcPr>
          <w:p w14:paraId="37DA7627" w14:textId="77777777" w:rsidR="00EE2343" w:rsidRPr="00F64BE7" w:rsidRDefault="00EE2343" w:rsidP="00EE2343">
            <w:pPr>
              <w:spacing w:line="276" w:lineRule="auto"/>
              <w:jc w:val="both"/>
              <w:rPr>
                <w:rFonts w:ascii="Arial" w:hAnsi="Arial"/>
                <w:color w:val="000000"/>
              </w:rPr>
            </w:pPr>
            <w:r w:rsidRPr="00EE2343">
              <w:rPr>
                <w:rFonts w:ascii="Arial" w:hAnsi="Arial"/>
                <w:color w:val="000000"/>
              </w:rPr>
              <w:t>Understand forms of harm and their impact on people, and the implications for practice, drawing on concepts of strength, resilience, vulnerability, risk and resistance, and apply to practice</w:t>
            </w:r>
            <w:r>
              <w:rPr>
                <w:rFonts w:ascii="Arial" w:hAnsi="Arial"/>
                <w:color w:val="000000"/>
              </w:rPr>
              <w:t>.</w:t>
            </w:r>
            <w:r w:rsidRPr="00EE2343">
              <w:rPr>
                <w:rFonts w:ascii="Arial" w:hAnsi="Arial"/>
                <w:color w:val="000000"/>
              </w:rPr>
              <w:t xml:space="preserve"> (PCF 5)</w:t>
            </w:r>
          </w:p>
        </w:tc>
        <w:tc>
          <w:tcPr>
            <w:tcW w:w="1920" w:type="dxa"/>
            <w:gridSpan w:val="2"/>
            <w:vAlign w:val="center"/>
          </w:tcPr>
          <w:p w14:paraId="52F38810" w14:textId="77777777" w:rsidR="00EE2343" w:rsidRPr="00EE2343" w:rsidRDefault="00EE2343" w:rsidP="00EE2343">
            <w:pPr>
              <w:jc w:val="center"/>
              <w:rPr>
                <w:rFonts w:ascii="Arial" w:hAnsi="Arial" w:cs="Arial"/>
              </w:rPr>
            </w:pPr>
            <w:r>
              <w:rPr>
                <w:rFonts w:ascii="Arial" w:hAnsi="Arial" w:cs="Arial"/>
              </w:rPr>
              <w:t>x</w:t>
            </w:r>
          </w:p>
        </w:tc>
      </w:tr>
      <w:tr w:rsidR="00EE2343" w:rsidRPr="00F64BE7" w14:paraId="4AC48137" w14:textId="77777777" w:rsidTr="00EE2343">
        <w:tc>
          <w:tcPr>
            <w:tcW w:w="7788" w:type="dxa"/>
            <w:gridSpan w:val="3"/>
          </w:tcPr>
          <w:p w14:paraId="1AB84009" w14:textId="77777777" w:rsidR="00EE2343" w:rsidRPr="00F64BE7" w:rsidRDefault="00EE2343" w:rsidP="00EE2343">
            <w:pPr>
              <w:spacing w:line="276" w:lineRule="auto"/>
              <w:jc w:val="both"/>
              <w:rPr>
                <w:rFonts w:ascii="Arial" w:hAnsi="Arial"/>
                <w:color w:val="000000"/>
              </w:rPr>
            </w:pPr>
            <w:r w:rsidRPr="00EE2343">
              <w:rPr>
                <w:rFonts w:ascii="Arial" w:hAnsi="Arial"/>
                <w:color w:val="000000"/>
              </w:rPr>
              <w:t>Rec</w:t>
            </w:r>
            <w:r>
              <w:rPr>
                <w:rFonts w:ascii="Arial" w:hAnsi="Arial"/>
                <w:color w:val="000000"/>
              </w:rPr>
              <w:t>ognise diversity and apply anti-</w:t>
            </w:r>
            <w:r w:rsidRPr="00EE2343">
              <w:rPr>
                <w:rFonts w:ascii="Arial" w:hAnsi="Arial"/>
                <w:color w:val="000000"/>
              </w:rPr>
              <w:t xml:space="preserve">discriminatory and </w:t>
            </w:r>
            <w:r>
              <w:rPr>
                <w:rFonts w:ascii="Arial" w:hAnsi="Arial"/>
                <w:color w:val="000000"/>
              </w:rPr>
              <w:t>anti-</w:t>
            </w:r>
            <w:r w:rsidRPr="00EE2343">
              <w:rPr>
                <w:rFonts w:ascii="Arial" w:hAnsi="Arial"/>
                <w:color w:val="000000"/>
              </w:rPr>
              <w:t>oppressive principles in practice, and inform, guide and model good practice in the application of understanding of identi</w:t>
            </w:r>
            <w:r>
              <w:rPr>
                <w:rFonts w:ascii="Arial" w:hAnsi="Arial"/>
                <w:color w:val="000000"/>
              </w:rPr>
              <w:t xml:space="preserve">ty and diversity in practice. </w:t>
            </w:r>
            <w:r w:rsidRPr="00EE2343">
              <w:rPr>
                <w:rFonts w:ascii="Arial" w:hAnsi="Arial"/>
                <w:color w:val="000000"/>
              </w:rPr>
              <w:t>(PCF 3)</w:t>
            </w:r>
          </w:p>
        </w:tc>
        <w:tc>
          <w:tcPr>
            <w:tcW w:w="1920" w:type="dxa"/>
            <w:gridSpan w:val="2"/>
            <w:vAlign w:val="center"/>
          </w:tcPr>
          <w:p w14:paraId="297D6626" w14:textId="77777777" w:rsidR="00EE2343" w:rsidRPr="00EE2343" w:rsidRDefault="00EE2343" w:rsidP="00EE2343">
            <w:pPr>
              <w:jc w:val="center"/>
              <w:rPr>
                <w:rFonts w:ascii="Arial" w:hAnsi="Arial" w:cs="Arial"/>
              </w:rPr>
            </w:pPr>
            <w:r>
              <w:rPr>
                <w:rFonts w:ascii="Arial" w:hAnsi="Arial" w:cs="Arial"/>
              </w:rPr>
              <w:t>x</w:t>
            </w:r>
          </w:p>
        </w:tc>
      </w:tr>
      <w:tr w:rsidR="00EE2343" w:rsidRPr="00F64BE7" w14:paraId="0FDE01CD" w14:textId="77777777" w:rsidTr="00EE2343">
        <w:tc>
          <w:tcPr>
            <w:tcW w:w="7788" w:type="dxa"/>
            <w:gridSpan w:val="3"/>
          </w:tcPr>
          <w:p w14:paraId="6F9E0AC5" w14:textId="77777777" w:rsidR="00EE2343" w:rsidRPr="00F64BE7" w:rsidRDefault="00EE2343" w:rsidP="00EE2343">
            <w:pPr>
              <w:spacing w:line="276" w:lineRule="auto"/>
              <w:jc w:val="both"/>
              <w:rPr>
                <w:rFonts w:ascii="Arial" w:hAnsi="Arial"/>
                <w:color w:val="000000"/>
              </w:rPr>
            </w:pPr>
            <w:r w:rsidRPr="00EE2343">
              <w:rPr>
                <w:rFonts w:ascii="Arial" w:hAnsi="Arial"/>
                <w:color w:val="000000"/>
              </w:rPr>
              <w:t>Be able to record accurate information, and write records and reports using electronic recording system</w:t>
            </w:r>
            <w:r>
              <w:rPr>
                <w:rFonts w:ascii="Arial" w:hAnsi="Arial"/>
                <w:color w:val="000000"/>
              </w:rPr>
              <w:t>s,</w:t>
            </w:r>
            <w:r w:rsidRPr="00EE2343">
              <w:rPr>
                <w:rFonts w:ascii="Arial" w:hAnsi="Arial"/>
                <w:color w:val="000000"/>
              </w:rPr>
              <w:t xml:space="preserve"> including recording of analysis and judgements (ICS) and use of other recording systems. (PCF 7)</w:t>
            </w:r>
          </w:p>
        </w:tc>
        <w:tc>
          <w:tcPr>
            <w:tcW w:w="1920" w:type="dxa"/>
            <w:gridSpan w:val="2"/>
            <w:vAlign w:val="center"/>
          </w:tcPr>
          <w:p w14:paraId="1D102812" w14:textId="77777777" w:rsidR="00EE2343" w:rsidRPr="00EE2343" w:rsidRDefault="00EE2343" w:rsidP="00EE2343">
            <w:pPr>
              <w:jc w:val="center"/>
              <w:rPr>
                <w:rFonts w:ascii="Arial" w:hAnsi="Arial" w:cs="Arial"/>
              </w:rPr>
            </w:pPr>
            <w:r>
              <w:rPr>
                <w:rFonts w:ascii="Arial" w:hAnsi="Arial" w:cs="Arial"/>
              </w:rPr>
              <w:t>x</w:t>
            </w:r>
          </w:p>
        </w:tc>
      </w:tr>
      <w:tr w:rsidR="00EE2343" w:rsidRPr="00F64BE7" w14:paraId="4B74B735" w14:textId="77777777" w:rsidTr="00EE2343">
        <w:tc>
          <w:tcPr>
            <w:tcW w:w="7788" w:type="dxa"/>
            <w:gridSpan w:val="3"/>
          </w:tcPr>
          <w:p w14:paraId="52F7BEFB" w14:textId="77777777" w:rsidR="00EE2343" w:rsidRPr="00F64BE7" w:rsidRDefault="00EE2343" w:rsidP="00EE2343">
            <w:pPr>
              <w:spacing w:line="276" w:lineRule="auto"/>
              <w:jc w:val="both"/>
              <w:rPr>
                <w:rFonts w:ascii="Arial" w:hAnsi="Arial"/>
                <w:color w:val="000000"/>
              </w:rPr>
            </w:pPr>
            <w:r w:rsidRPr="00EE2343">
              <w:rPr>
                <w:rFonts w:ascii="Arial" w:hAnsi="Arial"/>
                <w:color w:val="000000"/>
              </w:rPr>
              <w:lastRenderedPageBreak/>
              <w:t>Be able to anticipate, assess and manage risk, including in more complex cases, and support others to develop risk management skills</w:t>
            </w:r>
            <w:r>
              <w:rPr>
                <w:rFonts w:ascii="Arial" w:hAnsi="Arial"/>
                <w:color w:val="000000"/>
              </w:rPr>
              <w:t>.</w:t>
            </w:r>
            <w:r w:rsidRPr="00EE2343">
              <w:rPr>
                <w:rFonts w:ascii="Arial" w:hAnsi="Arial"/>
                <w:color w:val="000000"/>
              </w:rPr>
              <w:t xml:space="preserve"> (PCF 7)</w:t>
            </w:r>
          </w:p>
        </w:tc>
        <w:tc>
          <w:tcPr>
            <w:tcW w:w="1920" w:type="dxa"/>
            <w:gridSpan w:val="2"/>
            <w:vAlign w:val="center"/>
          </w:tcPr>
          <w:p w14:paraId="05669527" w14:textId="77777777" w:rsidR="00EE2343" w:rsidRPr="00EE2343" w:rsidRDefault="00EE2343" w:rsidP="00EE2343">
            <w:pPr>
              <w:jc w:val="center"/>
              <w:rPr>
                <w:rFonts w:ascii="Arial" w:hAnsi="Arial" w:cs="Arial"/>
              </w:rPr>
            </w:pPr>
            <w:r>
              <w:rPr>
                <w:rFonts w:ascii="Arial" w:hAnsi="Arial" w:cs="Arial"/>
              </w:rPr>
              <w:t>x</w:t>
            </w:r>
          </w:p>
        </w:tc>
      </w:tr>
      <w:tr w:rsidR="00EE2343" w:rsidRPr="00F64BE7" w14:paraId="4F5CAF6A" w14:textId="77777777" w:rsidTr="00EE2343">
        <w:tc>
          <w:tcPr>
            <w:tcW w:w="7788" w:type="dxa"/>
            <w:gridSpan w:val="3"/>
          </w:tcPr>
          <w:p w14:paraId="57A55561" w14:textId="77777777" w:rsidR="00EE2343" w:rsidRPr="00F64BE7" w:rsidRDefault="00642BE7" w:rsidP="00642BE7">
            <w:pPr>
              <w:spacing w:line="276" w:lineRule="auto"/>
              <w:jc w:val="both"/>
              <w:rPr>
                <w:rFonts w:ascii="Arial" w:hAnsi="Arial"/>
                <w:color w:val="000000"/>
              </w:rPr>
            </w:pPr>
            <w:r w:rsidRPr="00642BE7">
              <w:rPr>
                <w:rFonts w:ascii="Arial" w:hAnsi="Arial"/>
                <w:color w:val="000000"/>
              </w:rPr>
              <w:t>Engage in critically reflective supervision that covers practice, organisational and management aspects of the role, and act as a role model in demonstrating professionalism and workload management</w:t>
            </w:r>
            <w:r>
              <w:rPr>
                <w:rFonts w:ascii="Arial" w:hAnsi="Arial"/>
                <w:color w:val="000000"/>
              </w:rPr>
              <w:t>.</w:t>
            </w:r>
            <w:r w:rsidRPr="00642BE7">
              <w:rPr>
                <w:rFonts w:ascii="Arial" w:hAnsi="Arial"/>
                <w:color w:val="000000"/>
              </w:rPr>
              <w:t xml:space="preserve"> (PCF1)</w:t>
            </w:r>
          </w:p>
        </w:tc>
        <w:tc>
          <w:tcPr>
            <w:tcW w:w="1920" w:type="dxa"/>
            <w:gridSpan w:val="2"/>
            <w:vAlign w:val="center"/>
          </w:tcPr>
          <w:p w14:paraId="7CC93E01" w14:textId="77777777" w:rsidR="00EE2343" w:rsidRPr="00642BE7" w:rsidRDefault="00642BE7" w:rsidP="00EE2343">
            <w:pPr>
              <w:jc w:val="center"/>
              <w:rPr>
                <w:rFonts w:ascii="Arial" w:hAnsi="Arial" w:cs="Arial"/>
              </w:rPr>
            </w:pPr>
            <w:r w:rsidRPr="00642BE7">
              <w:rPr>
                <w:rFonts w:ascii="Arial" w:hAnsi="Arial" w:cs="Arial"/>
              </w:rPr>
              <w:t>x</w:t>
            </w:r>
          </w:p>
        </w:tc>
      </w:tr>
      <w:tr w:rsidR="00EE2343" w:rsidRPr="00F64BE7" w14:paraId="3CEB3407" w14:textId="77777777" w:rsidTr="00EE2343">
        <w:tc>
          <w:tcPr>
            <w:tcW w:w="7788" w:type="dxa"/>
            <w:gridSpan w:val="3"/>
          </w:tcPr>
          <w:p w14:paraId="31C24382" w14:textId="77777777" w:rsidR="00EE2343" w:rsidRPr="00F64BE7" w:rsidRDefault="00642BE7" w:rsidP="00642BE7">
            <w:pPr>
              <w:spacing w:line="276" w:lineRule="auto"/>
              <w:jc w:val="both"/>
              <w:rPr>
                <w:rFonts w:ascii="Arial" w:hAnsi="Arial"/>
                <w:color w:val="000000"/>
              </w:rPr>
            </w:pPr>
            <w:r w:rsidRPr="00642BE7">
              <w:rPr>
                <w:rFonts w:ascii="Arial" w:hAnsi="Arial"/>
                <w:color w:val="000000"/>
              </w:rPr>
              <w:t>Be able to recognise the requirements of professional accountability and information sharing and understand and apply Social Work ethical principles and legislati</w:t>
            </w:r>
            <w:r>
              <w:rPr>
                <w:rFonts w:ascii="Arial" w:hAnsi="Arial"/>
                <w:color w:val="000000"/>
              </w:rPr>
              <w:t>on confidently and critically.</w:t>
            </w:r>
            <w:r w:rsidRPr="00642BE7">
              <w:rPr>
                <w:rFonts w:ascii="Arial" w:hAnsi="Arial"/>
                <w:color w:val="000000"/>
              </w:rPr>
              <w:t xml:space="preserve"> (PCF 2)</w:t>
            </w:r>
          </w:p>
        </w:tc>
        <w:tc>
          <w:tcPr>
            <w:tcW w:w="1920" w:type="dxa"/>
            <w:gridSpan w:val="2"/>
            <w:vAlign w:val="center"/>
          </w:tcPr>
          <w:p w14:paraId="04A4AF71" w14:textId="77777777" w:rsidR="00EE2343" w:rsidRPr="00642BE7" w:rsidRDefault="00642BE7" w:rsidP="00EE2343">
            <w:pPr>
              <w:jc w:val="center"/>
              <w:rPr>
                <w:rFonts w:ascii="Arial" w:hAnsi="Arial" w:cs="Arial"/>
              </w:rPr>
            </w:pPr>
            <w:r w:rsidRPr="00642BE7">
              <w:rPr>
                <w:rFonts w:ascii="Arial" w:hAnsi="Arial" w:cs="Arial"/>
              </w:rPr>
              <w:t>x</w:t>
            </w:r>
          </w:p>
        </w:tc>
      </w:tr>
      <w:tr w:rsidR="00EE2343" w:rsidRPr="00F64BE7" w14:paraId="78E57B2E" w14:textId="77777777" w:rsidTr="00EE2343">
        <w:tc>
          <w:tcPr>
            <w:tcW w:w="7788" w:type="dxa"/>
            <w:gridSpan w:val="3"/>
          </w:tcPr>
          <w:p w14:paraId="2637D04E" w14:textId="77777777" w:rsidR="00EE2343" w:rsidRPr="00F64BE7" w:rsidRDefault="00EE2343" w:rsidP="00642BE7">
            <w:pPr>
              <w:spacing w:line="276" w:lineRule="auto"/>
              <w:jc w:val="both"/>
              <w:rPr>
                <w:rFonts w:ascii="Arial" w:hAnsi="Arial"/>
                <w:color w:val="000000"/>
              </w:rPr>
            </w:pPr>
            <w:r w:rsidRPr="00F64BE7">
              <w:rPr>
                <w:rFonts w:ascii="Arial" w:hAnsi="Arial"/>
                <w:color w:val="000000"/>
              </w:rPr>
              <w:t>Uses knowledge, safety and environmental policies , procedures and regulations, including risk in own a</w:t>
            </w:r>
            <w:r w:rsidR="00642BE7">
              <w:rPr>
                <w:rFonts w:ascii="Arial" w:hAnsi="Arial"/>
                <w:color w:val="000000"/>
              </w:rPr>
              <w:t>rea  and/or other areas of work.</w:t>
            </w:r>
          </w:p>
        </w:tc>
        <w:tc>
          <w:tcPr>
            <w:tcW w:w="1920" w:type="dxa"/>
            <w:gridSpan w:val="2"/>
            <w:vAlign w:val="center"/>
          </w:tcPr>
          <w:p w14:paraId="463EF90E" w14:textId="77777777" w:rsidR="00EE2343" w:rsidRPr="00642BE7" w:rsidRDefault="00642BE7" w:rsidP="00EE2343">
            <w:pPr>
              <w:jc w:val="center"/>
              <w:rPr>
                <w:rFonts w:ascii="Arial" w:hAnsi="Arial" w:cs="Arial"/>
              </w:rPr>
            </w:pPr>
            <w:r w:rsidRPr="00642BE7">
              <w:rPr>
                <w:rFonts w:ascii="Arial" w:hAnsi="Arial" w:cs="Arial"/>
              </w:rPr>
              <w:t>x</w:t>
            </w:r>
          </w:p>
        </w:tc>
      </w:tr>
      <w:tr w:rsidR="00443C36" w:rsidRPr="00F64BE7" w14:paraId="7FCFCF35" w14:textId="77777777" w:rsidTr="00EE2343">
        <w:tc>
          <w:tcPr>
            <w:tcW w:w="7788" w:type="dxa"/>
            <w:gridSpan w:val="3"/>
          </w:tcPr>
          <w:p w14:paraId="16B37F89" w14:textId="77777777" w:rsidR="00443C36" w:rsidRPr="00F64BE7" w:rsidRDefault="00443C36" w:rsidP="00642BE7">
            <w:pPr>
              <w:spacing w:line="276" w:lineRule="auto"/>
              <w:jc w:val="both"/>
              <w:rPr>
                <w:rFonts w:ascii="Arial" w:hAnsi="Arial" w:cs="Arial"/>
                <w:color w:val="FF0000"/>
              </w:rPr>
            </w:pPr>
            <w:r w:rsidRPr="00F64BE7">
              <w:rPr>
                <w:rFonts w:ascii="Arial" w:hAnsi="Arial"/>
                <w:color w:val="000000"/>
              </w:rPr>
              <w:t>Uses a range of specialist ICT s</w:t>
            </w:r>
            <w:r w:rsidR="00642BE7">
              <w:rPr>
                <w:rFonts w:ascii="Arial" w:hAnsi="Arial"/>
                <w:color w:val="000000"/>
              </w:rPr>
              <w:t>ystems across own work area and/</w:t>
            </w:r>
            <w:r w:rsidRPr="00F64BE7">
              <w:rPr>
                <w:rFonts w:ascii="Arial" w:hAnsi="Arial"/>
                <w:color w:val="000000"/>
              </w:rPr>
              <w:t>or across other areas of work.</w:t>
            </w:r>
          </w:p>
        </w:tc>
        <w:tc>
          <w:tcPr>
            <w:tcW w:w="1920" w:type="dxa"/>
            <w:gridSpan w:val="2"/>
            <w:vAlign w:val="center"/>
          </w:tcPr>
          <w:p w14:paraId="7F306CED" w14:textId="77777777" w:rsidR="00443C36" w:rsidRPr="00642BE7" w:rsidRDefault="00642BE7" w:rsidP="00EE2343">
            <w:pPr>
              <w:jc w:val="center"/>
              <w:rPr>
                <w:rFonts w:ascii="Arial" w:hAnsi="Arial" w:cs="Arial"/>
              </w:rPr>
            </w:pPr>
            <w:r w:rsidRPr="00642BE7">
              <w:rPr>
                <w:rFonts w:ascii="Arial" w:hAnsi="Arial" w:cs="Arial"/>
              </w:rPr>
              <w:t>x</w:t>
            </w:r>
          </w:p>
        </w:tc>
      </w:tr>
      <w:tr w:rsidR="00443C36" w:rsidRPr="00F64BE7" w14:paraId="2BD1311C" w14:textId="77777777" w:rsidTr="00EE2343">
        <w:tc>
          <w:tcPr>
            <w:tcW w:w="7788" w:type="dxa"/>
            <w:gridSpan w:val="3"/>
          </w:tcPr>
          <w:p w14:paraId="624D220F" w14:textId="77777777" w:rsidR="00443C36" w:rsidRPr="00F64BE7" w:rsidRDefault="00443C36" w:rsidP="00642BE7">
            <w:pPr>
              <w:spacing w:line="276" w:lineRule="auto"/>
              <w:jc w:val="both"/>
              <w:rPr>
                <w:rFonts w:ascii="Arial" w:hAnsi="Arial" w:cs="Arial"/>
                <w:color w:val="FF0000"/>
              </w:rPr>
            </w:pPr>
            <w:r w:rsidRPr="00F64BE7">
              <w:rPr>
                <w:rFonts w:ascii="Arial" w:hAnsi="Arial"/>
                <w:color w:val="000000"/>
              </w:rPr>
              <w:t>Oversees or contributes to the management of  a budget , keeping costs within agreed levels for own section/team</w:t>
            </w:r>
          </w:p>
        </w:tc>
        <w:tc>
          <w:tcPr>
            <w:tcW w:w="1920" w:type="dxa"/>
            <w:gridSpan w:val="2"/>
            <w:vAlign w:val="center"/>
          </w:tcPr>
          <w:p w14:paraId="44207264" w14:textId="77777777" w:rsidR="00443C36" w:rsidRPr="00642BE7" w:rsidRDefault="00642BE7" w:rsidP="00EE2343">
            <w:pPr>
              <w:jc w:val="center"/>
              <w:rPr>
                <w:rFonts w:ascii="Arial" w:hAnsi="Arial" w:cs="Arial"/>
              </w:rPr>
            </w:pPr>
            <w:r>
              <w:rPr>
                <w:rFonts w:ascii="Arial" w:hAnsi="Arial" w:cs="Arial"/>
              </w:rPr>
              <w:t>x</w:t>
            </w:r>
          </w:p>
        </w:tc>
      </w:tr>
      <w:tr w:rsidR="00443C36" w:rsidRPr="00F64BE7" w14:paraId="7BEB1BAE" w14:textId="77777777" w:rsidTr="00EE2343">
        <w:tc>
          <w:tcPr>
            <w:tcW w:w="7788" w:type="dxa"/>
            <w:gridSpan w:val="3"/>
          </w:tcPr>
          <w:p w14:paraId="1355BD4A" w14:textId="77777777" w:rsidR="00443C36" w:rsidRPr="00F64BE7" w:rsidRDefault="00443C36" w:rsidP="00642BE7">
            <w:pPr>
              <w:spacing w:line="276" w:lineRule="auto"/>
              <w:jc w:val="both"/>
              <w:rPr>
                <w:rFonts w:ascii="Arial" w:hAnsi="Arial" w:cs="Arial"/>
                <w:color w:val="FF0000"/>
              </w:rPr>
            </w:pPr>
            <w:r w:rsidRPr="00F64BE7">
              <w:rPr>
                <w:rFonts w:ascii="Arial" w:hAnsi="Arial"/>
                <w:color w:val="000000"/>
              </w:rPr>
              <w:t>Uses, interprets, analyses, communicates complex numerical information.</w:t>
            </w:r>
          </w:p>
        </w:tc>
        <w:tc>
          <w:tcPr>
            <w:tcW w:w="1920" w:type="dxa"/>
            <w:gridSpan w:val="2"/>
            <w:vAlign w:val="center"/>
          </w:tcPr>
          <w:p w14:paraId="5B4B899C" w14:textId="77777777" w:rsidR="00443C36" w:rsidRPr="00642BE7" w:rsidRDefault="00642BE7" w:rsidP="00EE2343">
            <w:pPr>
              <w:jc w:val="center"/>
              <w:rPr>
                <w:rFonts w:ascii="Arial" w:hAnsi="Arial" w:cs="Arial"/>
              </w:rPr>
            </w:pPr>
            <w:r>
              <w:rPr>
                <w:rFonts w:ascii="Arial" w:hAnsi="Arial" w:cs="Arial"/>
              </w:rPr>
              <w:t>x</w:t>
            </w:r>
          </w:p>
        </w:tc>
      </w:tr>
      <w:tr w:rsidR="00300C33" w14:paraId="492368C5" w14:textId="77777777" w:rsidTr="002C5EA3">
        <w:tblPrEx>
          <w:shd w:val="clear" w:color="auto" w:fill="FFFFFF"/>
        </w:tblPrEx>
        <w:trPr>
          <w:gridAfter w:val="1"/>
          <w:wAfter w:w="120" w:type="dxa"/>
          <w:trHeight w:val="567"/>
        </w:trPr>
        <w:tc>
          <w:tcPr>
            <w:tcW w:w="9588" w:type="dxa"/>
            <w:gridSpan w:val="4"/>
            <w:shd w:val="clear" w:color="auto" w:fill="B3B3B3"/>
            <w:vAlign w:val="center"/>
          </w:tcPr>
          <w:p w14:paraId="0591E5A4" w14:textId="77777777" w:rsidR="00300C33" w:rsidRPr="00F64BE7" w:rsidRDefault="00300C33" w:rsidP="00642BE7">
            <w:pPr>
              <w:ind w:right="-6"/>
              <w:rPr>
                <w:rFonts w:ascii="Arial" w:hAnsi="Arial" w:cs="Arial"/>
                <w:b/>
              </w:rPr>
            </w:pPr>
            <w:r w:rsidRPr="00F64BE7">
              <w:rPr>
                <w:rFonts w:ascii="Arial" w:hAnsi="Arial" w:cs="Arial"/>
                <w:b/>
              </w:rPr>
              <w:t xml:space="preserve">Relevant experience </w:t>
            </w:r>
            <w:r w:rsidR="00E659E3" w:rsidRPr="00F64BE7">
              <w:rPr>
                <w:rFonts w:ascii="Arial" w:hAnsi="Arial" w:cs="Arial"/>
                <w:b/>
              </w:rPr>
              <w:t>requirement:</w:t>
            </w:r>
            <w:r w:rsidRPr="00F64BE7">
              <w:rPr>
                <w:rFonts w:ascii="Arial" w:hAnsi="Arial" w:cs="Arial"/>
                <w:b/>
              </w:rPr>
              <w:t xml:space="preserve"> </w:t>
            </w:r>
            <w:r w:rsidR="00443C36" w:rsidRPr="00F64BE7">
              <w:rPr>
                <w:rFonts w:ascii="Arial" w:hAnsi="Arial" w:cs="Arial"/>
                <w:b/>
              </w:rPr>
              <w:t>Essential for shortlisting</w:t>
            </w:r>
          </w:p>
        </w:tc>
      </w:tr>
      <w:tr w:rsidR="00300C33" w14:paraId="6AA5C42B" w14:textId="77777777" w:rsidTr="002C5EA3">
        <w:tblPrEx>
          <w:shd w:val="clear" w:color="auto" w:fill="FFFFFF"/>
        </w:tblPrEx>
        <w:trPr>
          <w:gridAfter w:val="1"/>
          <w:wAfter w:w="120" w:type="dxa"/>
        </w:trPr>
        <w:tc>
          <w:tcPr>
            <w:tcW w:w="9588" w:type="dxa"/>
            <w:gridSpan w:val="4"/>
            <w:shd w:val="clear" w:color="auto" w:fill="FFFFFF"/>
          </w:tcPr>
          <w:p w14:paraId="6E771D23" w14:textId="77777777" w:rsidR="00300C33" w:rsidRPr="005B0868" w:rsidRDefault="005B0868" w:rsidP="00394CDB">
            <w:pPr>
              <w:spacing w:line="276" w:lineRule="auto"/>
              <w:ind w:right="-6"/>
              <w:jc w:val="both"/>
              <w:rPr>
                <w:rFonts w:ascii="Arial" w:hAnsi="Arial" w:cs="Arial"/>
              </w:rPr>
            </w:pPr>
            <w:r w:rsidRPr="005B0868">
              <w:rPr>
                <w:rFonts w:ascii="Arial" w:hAnsi="Arial" w:cs="Arial"/>
              </w:rPr>
              <w:t>The applicant is required to provide evidence of having previously spoken fluently to members of the public in order to meet t</w:t>
            </w:r>
            <w:r w:rsidR="001406A5">
              <w:rPr>
                <w:rFonts w:ascii="Arial" w:hAnsi="Arial" w:cs="Arial"/>
              </w:rPr>
              <w:t xml:space="preserve">he Advanced threshold level </w:t>
            </w:r>
            <w:r w:rsidRPr="005B0868">
              <w:rPr>
                <w:rFonts w:ascii="Arial" w:hAnsi="Arial" w:cs="Arial"/>
              </w:rPr>
              <w:t xml:space="preserve">outlined under Special Knowledge above.  </w:t>
            </w:r>
          </w:p>
        </w:tc>
      </w:tr>
      <w:tr w:rsidR="00642BE7" w14:paraId="2C2E34B9" w14:textId="77777777" w:rsidTr="002C5EA3">
        <w:tblPrEx>
          <w:shd w:val="clear" w:color="auto" w:fill="FFFFFF"/>
        </w:tblPrEx>
        <w:trPr>
          <w:gridAfter w:val="1"/>
          <w:wAfter w:w="120" w:type="dxa"/>
        </w:trPr>
        <w:tc>
          <w:tcPr>
            <w:tcW w:w="9588" w:type="dxa"/>
            <w:gridSpan w:val="4"/>
            <w:shd w:val="clear" w:color="auto" w:fill="FFFFFF"/>
          </w:tcPr>
          <w:p w14:paraId="74639A95" w14:textId="08A1D781" w:rsidR="00642BE7" w:rsidRPr="00642BE7" w:rsidRDefault="00755A60" w:rsidP="009762CC">
            <w:pPr>
              <w:spacing w:line="276" w:lineRule="auto"/>
              <w:jc w:val="both"/>
              <w:rPr>
                <w:rFonts w:ascii="Arial" w:hAnsi="Arial" w:cs="Arial"/>
              </w:rPr>
            </w:pPr>
            <w:r>
              <w:rPr>
                <w:rFonts w:ascii="Arial" w:hAnsi="Arial" w:cs="Arial"/>
              </w:rPr>
              <w:t xml:space="preserve">Must have </w:t>
            </w:r>
            <w:r w:rsidR="00642BE7" w:rsidRPr="00642BE7">
              <w:rPr>
                <w:rFonts w:ascii="Arial" w:hAnsi="Arial" w:cs="Arial"/>
              </w:rPr>
              <w:t xml:space="preserve">qualified </w:t>
            </w:r>
            <w:r w:rsidR="009762CC" w:rsidRPr="00642BE7">
              <w:rPr>
                <w:rFonts w:ascii="Arial" w:hAnsi="Arial" w:cs="Arial"/>
              </w:rPr>
              <w:t>Social W</w:t>
            </w:r>
            <w:r w:rsidR="00642BE7" w:rsidRPr="00642BE7">
              <w:rPr>
                <w:rFonts w:ascii="Arial" w:hAnsi="Arial" w:cs="Arial"/>
              </w:rPr>
              <w:t>ork experience</w:t>
            </w:r>
            <w:r w:rsidR="00D677EC">
              <w:rPr>
                <w:rFonts w:ascii="Arial" w:hAnsi="Arial" w:cs="Arial"/>
              </w:rPr>
              <w:t>.</w:t>
            </w:r>
          </w:p>
        </w:tc>
      </w:tr>
      <w:tr w:rsidR="00642BE7" w14:paraId="17DE524F" w14:textId="77777777" w:rsidTr="002C5EA3">
        <w:tblPrEx>
          <w:shd w:val="clear" w:color="auto" w:fill="FFFFFF"/>
        </w:tblPrEx>
        <w:trPr>
          <w:gridAfter w:val="1"/>
          <w:wAfter w:w="120" w:type="dxa"/>
        </w:trPr>
        <w:tc>
          <w:tcPr>
            <w:tcW w:w="9588" w:type="dxa"/>
            <w:gridSpan w:val="4"/>
            <w:shd w:val="clear" w:color="auto" w:fill="FFFFFF"/>
          </w:tcPr>
          <w:p w14:paraId="03A97AF2" w14:textId="77777777" w:rsidR="00642BE7" w:rsidRPr="00642BE7" w:rsidRDefault="00642BE7" w:rsidP="00642BE7">
            <w:pPr>
              <w:spacing w:line="276" w:lineRule="auto"/>
              <w:jc w:val="both"/>
              <w:rPr>
                <w:rFonts w:ascii="Arial" w:hAnsi="Arial" w:cs="Arial"/>
              </w:rPr>
            </w:pPr>
            <w:r w:rsidRPr="00642BE7">
              <w:rPr>
                <w:rFonts w:ascii="Arial" w:hAnsi="Arial" w:cs="Arial"/>
              </w:rPr>
              <w:t xml:space="preserve">Other relevant experience working with </w:t>
            </w:r>
            <w:r w:rsidR="00697B44">
              <w:rPr>
                <w:rFonts w:ascii="Arial" w:hAnsi="Arial" w:cs="Arial"/>
              </w:rPr>
              <w:t>Adults</w:t>
            </w:r>
            <w:r w:rsidRPr="00642BE7">
              <w:rPr>
                <w:rFonts w:ascii="Arial" w:hAnsi="Arial" w:cs="Arial"/>
              </w:rPr>
              <w:t xml:space="preserve"> and families is welcomed. </w:t>
            </w:r>
          </w:p>
        </w:tc>
      </w:tr>
      <w:tr w:rsidR="00300C33" w14:paraId="27E23961" w14:textId="77777777" w:rsidTr="002C5EA3">
        <w:tblPrEx>
          <w:shd w:val="clear" w:color="auto" w:fill="FFFFFF"/>
        </w:tblPrEx>
        <w:trPr>
          <w:gridAfter w:val="1"/>
          <w:wAfter w:w="120" w:type="dxa"/>
          <w:trHeight w:val="567"/>
        </w:trPr>
        <w:tc>
          <w:tcPr>
            <w:tcW w:w="9588" w:type="dxa"/>
            <w:gridSpan w:val="4"/>
            <w:shd w:val="clear" w:color="auto" w:fill="B3B3B3"/>
            <w:vAlign w:val="center"/>
          </w:tcPr>
          <w:p w14:paraId="4708639C" w14:textId="77777777" w:rsidR="00300C33" w:rsidRPr="00F64BE7" w:rsidRDefault="00300C33" w:rsidP="009762CC">
            <w:pPr>
              <w:ind w:right="-6"/>
              <w:rPr>
                <w:rFonts w:ascii="Arial" w:hAnsi="Arial" w:cs="Arial"/>
                <w:b/>
              </w:rPr>
            </w:pPr>
            <w:r w:rsidRPr="00F64BE7">
              <w:rPr>
                <w:rFonts w:ascii="Arial" w:hAnsi="Arial" w:cs="Arial"/>
                <w:b/>
              </w:rPr>
              <w:t xml:space="preserve">Relevant professional qualifications </w:t>
            </w:r>
            <w:r w:rsidR="00E659E3" w:rsidRPr="00F64BE7">
              <w:rPr>
                <w:rFonts w:ascii="Arial" w:hAnsi="Arial" w:cs="Arial"/>
                <w:b/>
              </w:rPr>
              <w:t>requirement:</w:t>
            </w:r>
            <w:r w:rsidRPr="00F64BE7">
              <w:rPr>
                <w:rFonts w:ascii="Arial" w:hAnsi="Arial" w:cs="Arial"/>
                <w:b/>
              </w:rPr>
              <w:t xml:space="preserve"> </w:t>
            </w:r>
            <w:r w:rsidR="009762CC">
              <w:rPr>
                <w:rFonts w:ascii="Arial" w:hAnsi="Arial" w:cs="Arial"/>
                <w:b/>
              </w:rPr>
              <w:t>Essential for shortlisting</w:t>
            </w:r>
          </w:p>
        </w:tc>
      </w:tr>
      <w:tr w:rsidR="004571A4" w14:paraId="4AB45097" w14:textId="77777777" w:rsidTr="002C5EA3">
        <w:tblPrEx>
          <w:shd w:val="clear" w:color="auto" w:fill="FFFFFF"/>
        </w:tblPrEx>
        <w:trPr>
          <w:gridAfter w:val="1"/>
          <w:wAfter w:w="120" w:type="dxa"/>
        </w:trPr>
        <w:tc>
          <w:tcPr>
            <w:tcW w:w="9588" w:type="dxa"/>
            <w:gridSpan w:val="4"/>
            <w:shd w:val="clear" w:color="auto" w:fill="FFFFFF"/>
          </w:tcPr>
          <w:p w14:paraId="2CC012AF" w14:textId="77777777" w:rsidR="005F2BEC" w:rsidRDefault="005F2BEC" w:rsidP="005F2BEC">
            <w:pPr>
              <w:ind w:right="-6"/>
              <w:rPr>
                <w:rFonts w:ascii="Arial" w:hAnsi="Arial" w:cs="Arial"/>
              </w:rPr>
            </w:pPr>
            <w:r>
              <w:rPr>
                <w:rFonts w:ascii="Arial" w:hAnsi="Arial" w:cs="Arial"/>
              </w:rPr>
              <w:t>Qualified Social Worker (BSc/</w:t>
            </w:r>
            <w:r w:rsidRPr="00B0478F">
              <w:rPr>
                <w:rFonts w:ascii="Arial" w:hAnsi="Arial" w:cs="Arial"/>
              </w:rPr>
              <w:t xml:space="preserve">BA </w:t>
            </w:r>
            <w:r>
              <w:rPr>
                <w:rFonts w:ascii="Arial" w:hAnsi="Arial" w:cs="Arial"/>
              </w:rPr>
              <w:t xml:space="preserve">MA/MSc (Hons) </w:t>
            </w:r>
            <w:r w:rsidRPr="00125D7F">
              <w:rPr>
                <w:rFonts w:ascii="Arial" w:hAnsi="Arial" w:cs="Arial"/>
              </w:rPr>
              <w:t>Social Work degree</w:t>
            </w:r>
            <w:r>
              <w:rPr>
                <w:rFonts w:ascii="Arial" w:hAnsi="Arial" w:cs="Arial"/>
              </w:rPr>
              <w:t xml:space="preserve">) </w:t>
            </w:r>
          </w:p>
          <w:p w14:paraId="5F99923F" w14:textId="77777777" w:rsidR="005F2BEC" w:rsidRPr="009762CC" w:rsidRDefault="005F2BEC" w:rsidP="002C5EA3">
            <w:pPr>
              <w:spacing w:line="276" w:lineRule="auto"/>
              <w:ind w:right="-6"/>
              <w:jc w:val="both"/>
              <w:rPr>
                <w:rFonts w:ascii="Arial" w:hAnsi="Arial" w:cs="Arial"/>
              </w:rPr>
            </w:pPr>
          </w:p>
          <w:p w14:paraId="218C7074" w14:textId="77777777" w:rsidR="009762CC" w:rsidRPr="009762CC" w:rsidRDefault="009762CC" w:rsidP="002C5EA3">
            <w:pPr>
              <w:spacing w:line="276" w:lineRule="auto"/>
              <w:ind w:right="-6"/>
              <w:jc w:val="both"/>
              <w:rPr>
                <w:rFonts w:ascii="Arial" w:hAnsi="Arial" w:cs="Arial"/>
              </w:rPr>
            </w:pPr>
            <w:r w:rsidRPr="009762CC">
              <w:rPr>
                <w:rFonts w:ascii="Arial" w:hAnsi="Arial" w:cs="Arial"/>
              </w:rPr>
              <w:t xml:space="preserve">Evidence of successful completion of the Post Qualifying Programme (PQP) </w:t>
            </w:r>
          </w:p>
          <w:p w14:paraId="23C2C565" w14:textId="77777777" w:rsidR="005F2BEC" w:rsidRDefault="005F2BEC" w:rsidP="002C5EA3">
            <w:pPr>
              <w:spacing w:line="276" w:lineRule="auto"/>
              <w:ind w:right="-6"/>
              <w:jc w:val="both"/>
              <w:rPr>
                <w:rFonts w:ascii="Arial" w:hAnsi="Arial" w:cs="Arial"/>
              </w:rPr>
            </w:pPr>
          </w:p>
          <w:p w14:paraId="021B7076" w14:textId="77777777" w:rsidR="004571A4" w:rsidRDefault="005F2BEC" w:rsidP="002C5EA3">
            <w:pPr>
              <w:spacing w:line="276" w:lineRule="auto"/>
              <w:ind w:right="-6"/>
              <w:jc w:val="both"/>
              <w:rPr>
                <w:rFonts w:ascii="Arial" w:hAnsi="Arial" w:cs="Arial"/>
              </w:rPr>
            </w:pPr>
            <w:r>
              <w:rPr>
                <w:rFonts w:ascii="Arial" w:hAnsi="Arial" w:cs="Arial"/>
              </w:rPr>
              <w:t>Registered with Social Work England</w:t>
            </w:r>
            <w:r w:rsidR="00D677EC">
              <w:rPr>
                <w:rFonts w:ascii="Arial" w:hAnsi="Arial" w:cs="Arial"/>
              </w:rPr>
              <w:t>.</w:t>
            </w:r>
          </w:p>
          <w:p w14:paraId="71B61E41" w14:textId="77777777" w:rsidR="005F2BEC" w:rsidRDefault="005F2BEC" w:rsidP="002C5EA3">
            <w:pPr>
              <w:spacing w:line="276" w:lineRule="auto"/>
              <w:ind w:right="-6"/>
              <w:jc w:val="both"/>
              <w:rPr>
                <w:rFonts w:ascii="Arial" w:hAnsi="Arial" w:cs="Arial"/>
              </w:rPr>
            </w:pPr>
          </w:p>
          <w:p w14:paraId="72B39714" w14:textId="77777777" w:rsidR="002D544E" w:rsidRPr="00FF2D96" w:rsidRDefault="002D544E" w:rsidP="002C5EA3">
            <w:pPr>
              <w:spacing w:line="276" w:lineRule="auto"/>
              <w:jc w:val="both"/>
              <w:rPr>
                <w:rFonts w:ascii="Arial" w:hAnsi="Arial" w:cs="Arial"/>
                <w:b/>
              </w:rPr>
            </w:pPr>
            <w:r w:rsidRPr="00FF2D96">
              <w:rPr>
                <w:rFonts w:ascii="Arial" w:hAnsi="Arial" w:cs="Arial"/>
                <w:b/>
              </w:rPr>
              <w:t>Progression to Senior Social Worker</w:t>
            </w:r>
          </w:p>
          <w:p w14:paraId="6EB7C795" w14:textId="77777777" w:rsidR="005F2BEC" w:rsidRPr="00FF2D96" w:rsidRDefault="002D544E" w:rsidP="005F2BEC">
            <w:pPr>
              <w:ind w:right="-6"/>
              <w:rPr>
                <w:rFonts w:ascii="Arial" w:hAnsi="Arial" w:cs="Arial"/>
              </w:rPr>
            </w:pPr>
            <w:r w:rsidRPr="00FF2D96">
              <w:rPr>
                <w:rFonts w:ascii="Arial" w:hAnsi="Arial" w:cs="Arial"/>
              </w:rPr>
              <w:t xml:space="preserve">At level 3 workers are expected to </w:t>
            </w:r>
            <w:r w:rsidR="002C5EA3" w:rsidRPr="00FF2D96">
              <w:rPr>
                <w:rFonts w:ascii="Arial" w:hAnsi="Arial" w:cs="Arial"/>
              </w:rPr>
              <w:t>take</w:t>
            </w:r>
            <w:r w:rsidRPr="00FF2D96">
              <w:rPr>
                <w:rFonts w:ascii="Arial" w:hAnsi="Arial" w:cs="Arial"/>
              </w:rPr>
              <w:t xml:space="preserve"> on more complex cases, lead and develop other</w:t>
            </w:r>
            <w:r>
              <w:rPr>
                <w:rFonts w:ascii="Arial" w:hAnsi="Arial" w:cs="Arial"/>
              </w:rPr>
              <w:t>s</w:t>
            </w:r>
            <w:r w:rsidRPr="00FF2D96">
              <w:rPr>
                <w:rFonts w:ascii="Arial" w:hAnsi="Arial" w:cs="Arial"/>
              </w:rPr>
              <w:t xml:space="preserve"> in the team an</w:t>
            </w:r>
            <w:r w:rsidR="005F2BEC">
              <w:rPr>
                <w:rFonts w:ascii="Arial" w:hAnsi="Arial" w:cs="Arial"/>
              </w:rPr>
              <w:t>d develop specialist expertise</w:t>
            </w:r>
            <w:r w:rsidR="00DE5170">
              <w:rPr>
                <w:rFonts w:ascii="Arial" w:hAnsi="Arial" w:cs="Arial"/>
              </w:rPr>
              <w:t>,</w:t>
            </w:r>
            <w:r w:rsidR="005F2BEC">
              <w:rPr>
                <w:rFonts w:ascii="Arial" w:hAnsi="Arial" w:cs="Arial"/>
              </w:rPr>
              <w:t xml:space="preserve"> working towards or commitment to complete within 12 months a Post Qualifying award such as BIA, AMHP, Practice Educator</w:t>
            </w:r>
            <w:r w:rsidR="005F2BEC" w:rsidRPr="00542C3D">
              <w:rPr>
                <w:rFonts w:ascii="Arial" w:hAnsi="Arial" w:cs="Arial"/>
              </w:rPr>
              <w:t xml:space="preserve"> </w:t>
            </w:r>
          </w:p>
          <w:p w14:paraId="1B709FEF" w14:textId="77777777" w:rsidR="002D544E" w:rsidRPr="00F64BE7" w:rsidRDefault="002D544E" w:rsidP="005F2BEC">
            <w:pPr>
              <w:spacing w:line="276" w:lineRule="auto"/>
              <w:jc w:val="both"/>
              <w:rPr>
                <w:rFonts w:ascii="Arial Bold" w:hAnsi="Arial Bold" w:cs="Arial"/>
                <w:b/>
                <w:sz w:val="28"/>
              </w:rPr>
            </w:pPr>
          </w:p>
        </w:tc>
      </w:tr>
      <w:tr w:rsidR="004571A4" w14:paraId="3392ABC6" w14:textId="77777777" w:rsidTr="002C5EA3">
        <w:tblPrEx>
          <w:shd w:val="clear" w:color="auto" w:fill="FFFFFF"/>
        </w:tblPrEx>
        <w:trPr>
          <w:gridAfter w:val="1"/>
          <w:wAfter w:w="120" w:type="dxa"/>
          <w:trHeight w:val="567"/>
        </w:trPr>
        <w:tc>
          <w:tcPr>
            <w:tcW w:w="9588" w:type="dxa"/>
            <w:gridSpan w:val="4"/>
            <w:tcBorders>
              <w:bottom w:val="single" w:sz="4" w:space="0" w:color="auto"/>
            </w:tcBorders>
            <w:shd w:val="clear" w:color="auto" w:fill="C0C0C0"/>
            <w:vAlign w:val="center"/>
          </w:tcPr>
          <w:p w14:paraId="0284969D" w14:textId="77777777" w:rsidR="004571A4" w:rsidRPr="00F64BE7" w:rsidRDefault="00570F68" w:rsidP="00627947">
            <w:pPr>
              <w:ind w:right="-874"/>
              <w:rPr>
                <w:rFonts w:ascii="Arial Bold" w:hAnsi="Arial Bold" w:cs="Arial"/>
                <w:b/>
                <w:sz w:val="28"/>
              </w:rPr>
            </w:pPr>
            <w:r w:rsidRPr="00F64BE7">
              <w:rPr>
                <w:rFonts w:ascii="Arial" w:hAnsi="Arial" w:cs="Arial"/>
                <w:b/>
              </w:rPr>
              <w:t xml:space="preserve">Core Employee competencies at </w:t>
            </w:r>
            <w:r w:rsidR="009762CC" w:rsidRPr="00F64BE7">
              <w:rPr>
                <w:rFonts w:ascii="Arial" w:hAnsi="Arial" w:cs="Arial"/>
                <w:b/>
              </w:rPr>
              <w:t xml:space="preserve">Manager </w:t>
            </w:r>
            <w:r w:rsidR="00627947">
              <w:rPr>
                <w:rFonts w:ascii="Arial" w:hAnsi="Arial" w:cs="Arial"/>
                <w:b/>
              </w:rPr>
              <w:t>level</w:t>
            </w:r>
          </w:p>
        </w:tc>
      </w:tr>
      <w:tr w:rsidR="00A360CF" w14:paraId="02EF63FD" w14:textId="77777777" w:rsidTr="002C5EA3">
        <w:tblPrEx>
          <w:shd w:val="clear" w:color="auto" w:fill="FFFFFF"/>
        </w:tblPrEx>
        <w:trPr>
          <w:gridAfter w:val="1"/>
          <w:wAfter w:w="120" w:type="dxa"/>
        </w:trPr>
        <w:tc>
          <w:tcPr>
            <w:tcW w:w="9588" w:type="dxa"/>
            <w:gridSpan w:val="4"/>
            <w:shd w:val="clear" w:color="auto" w:fill="FFFFFF"/>
          </w:tcPr>
          <w:p w14:paraId="1CD4A140" w14:textId="77777777" w:rsidR="00984E08" w:rsidRPr="00F64BE7" w:rsidRDefault="00984E08" w:rsidP="009762CC">
            <w:pPr>
              <w:spacing w:line="276" w:lineRule="auto"/>
              <w:ind w:right="-874"/>
              <w:jc w:val="both"/>
              <w:rPr>
                <w:rFonts w:ascii="Arial" w:hAnsi="Arial" w:cs="Arial"/>
              </w:rPr>
            </w:pPr>
            <w:r w:rsidRPr="00F64BE7">
              <w:rPr>
                <w:rFonts w:ascii="Arial" w:hAnsi="Arial" w:cs="Arial"/>
                <w:b/>
              </w:rPr>
              <w:t xml:space="preserve">Carries Out </w:t>
            </w:r>
            <w:r w:rsidR="00A360CF" w:rsidRPr="00F64BE7">
              <w:rPr>
                <w:rFonts w:ascii="Arial" w:hAnsi="Arial" w:cs="Arial"/>
                <w:b/>
              </w:rPr>
              <w:t xml:space="preserve">Performance Management </w:t>
            </w:r>
            <w:r w:rsidR="00A360CF" w:rsidRPr="00F64BE7">
              <w:rPr>
                <w:rFonts w:ascii="Arial" w:hAnsi="Arial" w:cs="Arial"/>
              </w:rPr>
              <w:t xml:space="preserve">– covers the </w:t>
            </w:r>
            <w:r w:rsidR="002C5EA3" w:rsidRPr="00F64BE7">
              <w:rPr>
                <w:rFonts w:ascii="Arial" w:hAnsi="Arial" w:cs="Arial"/>
              </w:rPr>
              <w:t>employees’</w:t>
            </w:r>
            <w:r w:rsidR="00A360CF" w:rsidRPr="00F64BE7">
              <w:rPr>
                <w:rFonts w:ascii="Arial" w:hAnsi="Arial" w:cs="Arial"/>
              </w:rPr>
              <w:t xml:space="preserve"> capacity to manage</w:t>
            </w:r>
          </w:p>
          <w:p w14:paraId="243AE852" w14:textId="77777777" w:rsidR="00A360CF" w:rsidRPr="00F64BE7" w:rsidRDefault="00A360CF" w:rsidP="00F64BE7">
            <w:pPr>
              <w:ind w:right="-874"/>
              <w:rPr>
                <w:rFonts w:ascii="Arial" w:hAnsi="Arial" w:cs="Arial"/>
              </w:rPr>
            </w:pPr>
            <w:r w:rsidRPr="00F64BE7">
              <w:rPr>
                <w:rFonts w:ascii="Arial" w:hAnsi="Arial" w:cs="Arial"/>
              </w:rPr>
              <w:t xml:space="preserve"> their workload and carry out a number of specific tasks accurately to a high standard. </w:t>
            </w:r>
          </w:p>
        </w:tc>
      </w:tr>
      <w:tr w:rsidR="008674AB" w14:paraId="6856BA70" w14:textId="77777777" w:rsidTr="002C5EA3">
        <w:tblPrEx>
          <w:shd w:val="clear" w:color="auto" w:fill="FFFFFF"/>
        </w:tblPrEx>
        <w:trPr>
          <w:gridAfter w:val="1"/>
          <w:wAfter w:w="120" w:type="dxa"/>
        </w:trPr>
        <w:tc>
          <w:tcPr>
            <w:tcW w:w="9588" w:type="dxa"/>
            <w:gridSpan w:val="4"/>
            <w:shd w:val="clear" w:color="auto" w:fill="FFFFFF"/>
          </w:tcPr>
          <w:p w14:paraId="34DB9E5A" w14:textId="77777777" w:rsidR="008674AB" w:rsidRPr="00F64BE7" w:rsidRDefault="008674AB" w:rsidP="009762CC">
            <w:pPr>
              <w:spacing w:line="276" w:lineRule="auto"/>
              <w:ind w:right="-6"/>
              <w:jc w:val="both"/>
              <w:rPr>
                <w:rFonts w:ascii="Arial Bold" w:hAnsi="Arial Bold" w:cs="Arial"/>
                <w:b/>
              </w:rPr>
            </w:pPr>
            <w:r w:rsidRPr="00F64BE7">
              <w:rPr>
                <w:rFonts w:ascii="Arial Bold" w:hAnsi="Arial Bold" w:cs="Arial"/>
                <w:b/>
              </w:rPr>
              <w:t xml:space="preserve">Communicates Effectively </w:t>
            </w:r>
            <w:r w:rsidR="00E66595" w:rsidRPr="00F64BE7">
              <w:rPr>
                <w:rFonts w:ascii="Arial" w:hAnsi="Arial" w:cs="Arial"/>
              </w:rPr>
              <w:t xml:space="preserve">- covers a range of </w:t>
            </w:r>
            <w:r w:rsidRPr="00F64BE7">
              <w:rPr>
                <w:rFonts w:ascii="Arial" w:hAnsi="Arial" w:cs="Arial"/>
              </w:rPr>
              <w:t xml:space="preserve">spoken and written communication skills required as a regular feature of the job. It includes exchanging information/building </w:t>
            </w:r>
            <w:r w:rsidRPr="00F64BE7">
              <w:rPr>
                <w:rFonts w:ascii="Arial" w:hAnsi="Arial" w:cs="Arial"/>
              </w:rPr>
              <w:lastRenderedPageBreak/>
              <w:t>relationships, giving advice and guidance, counselling, negotiating and persuading and handling private, confidential and sensitive information.</w:t>
            </w:r>
            <w:r w:rsidRPr="00F64BE7">
              <w:rPr>
                <w:rFonts w:ascii="Arial Bold" w:hAnsi="Arial Bold" w:cs="Arial"/>
                <w:b/>
              </w:rPr>
              <w:t xml:space="preserve"> </w:t>
            </w:r>
          </w:p>
        </w:tc>
      </w:tr>
      <w:tr w:rsidR="008674AB" w14:paraId="16159CCD" w14:textId="77777777" w:rsidTr="002C5EA3">
        <w:tblPrEx>
          <w:shd w:val="clear" w:color="auto" w:fill="FFFFFF"/>
        </w:tblPrEx>
        <w:trPr>
          <w:gridAfter w:val="1"/>
          <w:wAfter w:w="120" w:type="dxa"/>
        </w:trPr>
        <w:tc>
          <w:tcPr>
            <w:tcW w:w="9588" w:type="dxa"/>
            <w:gridSpan w:val="4"/>
            <w:shd w:val="clear" w:color="auto" w:fill="FFFFFF"/>
          </w:tcPr>
          <w:p w14:paraId="623B4010" w14:textId="77777777" w:rsidR="008674AB" w:rsidRPr="00F64BE7" w:rsidRDefault="008674AB" w:rsidP="009762CC">
            <w:pPr>
              <w:spacing w:line="276" w:lineRule="auto"/>
              <w:jc w:val="both"/>
              <w:rPr>
                <w:rFonts w:ascii="Arial Bold" w:hAnsi="Arial Bold" w:cs="Arial"/>
                <w:b/>
              </w:rPr>
            </w:pPr>
            <w:r w:rsidRPr="00F64BE7">
              <w:rPr>
                <w:rFonts w:ascii="Arial Bold" w:hAnsi="Arial Bold" w:cs="Arial"/>
                <w:b/>
              </w:rPr>
              <w:lastRenderedPageBreak/>
              <w:t>Carries Out Effective Decision Making</w:t>
            </w:r>
            <w:r w:rsidRPr="00F64BE7">
              <w:rPr>
                <w:rFonts w:ascii="Arial" w:hAnsi="Arial"/>
                <w:sz w:val="22"/>
              </w:rPr>
              <w:t xml:space="preserve"> </w:t>
            </w:r>
            <w:r w:rsidR="00ED26C5" w:rsidRPr="00F64BE7">
              <w:rPr>
                <w:rFonts w:ascii="Arial" w:hAnsi="Arial"/>
                <w:sz w:val="22"/>
              </w:rPr>
              <w:t xml:space="preserve">- </w:t>
            </w:r>
            <w:r w:rsidRPr="00F64BE7">
              <w:rPr>
                <w:rFonts w:ascii="Arial" w:hAnsi="Arial"/>
              </w:rPr>
              <w:t>covers a range of thinking skills required for taking initiative and independent actions within the scope of the job.  It include</w:t>
            </w:r>
            <w:r w:rsidR="009762CC">
              <w:rPr>
                <w:rFonts w:ascii="Arial" w:hAnsi="Arial"/>
              </w:rPr>
              <w:t>s planning and organising, self-</w:t>
            </w:r>
            <w:r w:rsidRPr="00F64BE7">
              <w:rPr>
                <w:rFonts w:ascii="Arial" w:hAnsi="Arial"/>
              </w:rPr>
              <w:t>effectiveness and any requirements to quality check work.</w:t>
            </w:r>
          </w:p>
        </w:tc>
      </w:tr>
      <w:tr w:rsidR="008674AB" w14:paraId="1D8BF977" w14:textId="77777777" w:rsidTr="002C5EA3">
        <w:tblPrEx>
          <w:shd w:val="clear" w:color="auto" w:fill="FFFFFF"/>
        </w:tblPrEx>
        <w:trPr>
          <w:gridAfter w:val="1"/>
          <w:wAfter w:w="120" w:type="dxa"/>
        </w:trPr>
        <w:tc>
          <w:tcPr>
            <w:tcW w:w="9588" w:type="dxa"/>
            <w:gridSpan w:val="4"/>
            <w:shd w:val="clear" w:color="auto" w:fill="FFFFFF"/>
          </w:tcPr>
          <w:p w14:paraId="562D2908" w14:textId="77777777" w:rsidR="008674AB" w:rsidRPr="00F64BE7" w:rsidRDefault="008674AB" w:rsidP="009762CC">
            <w:pPr>
              <w:spacing w:line="276" w:lineRule="auto"/>
              <w:jc w:val="both"/>
              <w:rPr>
                <w:rFonts w:ascii="Arial" w:hAnsi="Arial"/>
                <w:sz w:val="22"/>
              </w:rPr>
            </w:pPr>
            <w:r w:rsidRPr="00F64BE7">
              <w:rPr>
                <w:rFonts w:ascii="Arial Bold" w:hAnsi="Arial Bold" w:cs="Arial"/>
                <w:b/>
              </w:rPr>
              <w:t>Undertakes Structured Problem Solving</w:t>
            </w:r>
            <w:r w:rsidRPr="00F64BE7">
              <w:rPr>
                <w:rFonts w:ascii="Arial" w:hAnsi="Arial"/>
                <w:sz w:val="22"/>
              </w:rPr>
              <w:t xml:space="preserve"> </w:t>
            </w:r>
            <w:r w:rsidRPr="00F64BE7">
              <w:rPr>
                <w:rFonts w:ascii="Arial Bold" w:hAnsi="Arial Bold"/>
                <w:b/>
              </w:rPr>
              <w:t>Activity</w:t>
            </w:r>
            <w:r w:rsidRPr="00F64BE7">
              <w:rPr>
                <w:rFonts w:ascii="Arial" w:hAnsi="Arial"/>
              </w:rPr>
              <w:t xml:space="preserve"> </w:t>
            </w:r>
            <w:r w:rsidR="00ED26C5" w:rsidRPr="00F64BE7">
              <w:rPr>
                <w:rFonts w:ascii="Arial" w:hAnsi="Arial"/>
              </w:rPr>
              <w:t xml:space="preserve">- </w:t>
            </w:r>
            <w:r w:rsidRPr="00F64BE7">
              <w:rPr>
                <w:rFonts w:ascii="Arial" w:hAnsi="Arial"/>
              </w:rPr>
              <w:t xml:space="preserve">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8674AB" w14:paraId="5104F994" w14:textId="77777777" w:rsidTr="002C5EA3">
        <w:tblPrEx>
          <w:shd w:val="clear" w:color="auto" w:fill="FFFFFF"/>
        </w:tblPrEx>
        <w:trPr>
          <w:gridAfter w:val="1"/>
          <w:wAfter w:w="120" w:type="dxa"/>
        </w:trPr>
        <w:tc>
          <w:tcPr>
            <w:tcW w:w="9588" w:type="dxa"/>
            <w:gridSpan w:val="4"/>
            <w:shd w:val="clear" w:color="auto" w:fill="FFFFFF"/>
          </w:tcPr>
          <w:p w14:paraId="1DEE10BE" w14:textId="77777777" w:rsidR="008674AB" w:rsidRPr="00F64BE7" w:rsidRDefault="008674AB" w:rsidP="009762CC">
            <w:pPr>
              <w:spacing w:line="276" w:lineRule="auto"/>
              <w:jc w:val="both"/>
              <w:rPr>
                <w:rFonts w:ascii="Arial" w:hAnsi="Arial"/>
                <w:sz w:val="22"/>
              </w:rPr>
            </w:pPr>
            <w:r w:rsidRPr="00F64BE7">
              <w:rPr>
                <w:rFonts w:ascii="Arial Bold" w:hAnsi="Arial Bold" w:cs="Arial"/>
                <w:b/>
                <w:szCs w:val="20"/>
              </w:rPr>
              <w:t>Operates with Dignity and Respect</w:t>
            </w:r>
            <w:r w:rsidRPr="00F64BE7">
              <w:rPr>
                <w:rFonts w:ascii="Arial" w:hAnsi="Arial"/>
                <w:sz w:val="22"/>
              </w:rPr>
              <w:t xml:space="preserve"> </w:t>
            </w:r>
            <w:r w:rsidR="00ED26C5" w:rsidRPr="00F64BE7">
              <w:rPr>
                <w:rFonts w:ascii="Arial" w:hAnsi="Arial"/>
                <w:sz w:val="22"/>
              </w:rPr>
              <w:t xml:space="preserve">- </w:t>
            </w:r>
            <w:r w:rsidRPr="00F64BE7">
              <w:rPr>
                <w:rFonts w:ascii="Arial" w:hAnsi="Arial"/>
              </w:rPr>
              <w:t xml:space="preserve">covers treating everyone with respect and </w:t>
            </w:r>
            <w:r w:rsidR="00AF51DE" w:rsidRPr="00F64BE7">
              <w:rPr>
                <w:rFonts w:ascii="Arial" w:hAnsi="Arial"/>
              </w:rPr>
              <w:t>dignity,</w:t>
            </w:r>
            <w:r w:rsidRPr="00F64BE7">
              <w:rPr>
                <w:rFonts w:ascii="Arial" w:hAnsi="Arial"/>
              </w:rPr>
              <w:t xml:space="preserve"> maintains impartiality/fairness with all people, is aware of the barriers people face.</w:t>
            </w:r>
            <w:r w:rsidRPr="00F64BE7">
              <w:rPr>
                <w:rFonts w:ascii="Arial" w:hAnsi="Arial"/>
                <w:sz w:val="22"/>
              </w:rPr>
              <w:t xml:space="preserve">  </w:t>
            </w:r>
          </w:p>
        </w:tc>
      </w:tr>
      <w:tr w:rsidR="00300C33" w14:paraId="37EF2BA4" w14:textId="77777777" w:rsidTr="002C5EA3">
        <w:trPr>
          <w:trHeight w:val="567"/>
        </w:trPr>
        <w:tc>
          <w:tcPr>
            <w:tcW w:w="9708" w:type="dxa"/>
            <w:gridSpan w:val="5"/>
            <w:shd w:val="clear" w:color="auto" w:fill="D9D9D9"/>
            <w:vAlign w:val="center"/>
          </w:tcPr>
          <w:p w14:paraId="46E77137" w14:textId="77777777" w:rsidR="00541F8A" w:rsidRPr="00F64BE7" w:rsidRDefault="00300C33" w:rsidP="00627947">
            <w:pPr>
              <w:ind w:right="-6"/>
              <w:rPr>
                <w:rFonts w:ascii="Arial Bold" w:hAnsi="Arial Bold" w:cs="Arial"/>
                <w:b/>
                <w:color w:val="FF0000"/>
              </w:rPr>
            </w:pPr>
            <w:r w:rsidRPr="00F64BE7">
              <w:rPr>
                <w:rFonts w:ascii="Arial Bold" w:hAnsi="Arial Bold" w:cs="Arial"/>
                <w:b/>
              </w:rPr>
              <w:t>Management Competencies</w:t>
            </w:r>
          </w:p>
        </w:tc>
      </w:tr>
      <w:tr w:rsidR="00300C33" w14:paraId="1FD38628" w14:textId="77777777" w:rsidTr="002C5EA3">
        <w:tc>
          <w:tcPr>
            <w:tcW w:w="9708" w:type="dxa"/>
            <w:gridSpan w:val="5"/>
          </w:tcPr>
          <w:p w14:paraId="6D69F231" w14:textId="77777777" w:rsidR="009762CC" w:rsidRPr="009762CC" w:rsidRDefault="007351CF" w:rsidP="009762CC">
            <w:pPr>
              <w:spacing w:line="276" w:lineRule="auto"/>
              <w:jc w:val="both"/>
              <w:rPr>
                <w:rFonts w:ascii="Arial" w:hAnsi="Arial" w:cs="Arial"/>
                <w:b/>
              </w:rPr>
            </w:pPr>
            <w:r w:rsidRPr="009762CC">
              <w:rPr>
                <w:rFonts w:ascii="Arial" w:hAnsi="Arial" w:cs="Arial"/>
                <w:b/>
              </w:rPr>
              <w:t xml:space="preserve">Operates with </w:t>
            </w:r>
            <w:r w:rsidR="00300C33" w:rsidRPr="009762CC">
              <w:rPr>
                <w:rFonts w:ascii="Arial" w:hAnsi="Arial" w:cs="Arial"/>
                <w:b/>
              </w:rPr>
              <w:t>Strategic Awareness</w:t>
            </w:r>
          </w:p>
          <w:p w14:paraId="147D23CF" w14:textId="77777777" w:rsidR="00300C33" w:rsidRPr="009762CC" w:rsidRDefault="00B13F98" w:rsidP="009762CC">
            <w:pPr>
              <w:spacing w:line="276" w:lineRule="auto"/>
              <w:jc w:val="both"/>
              <w:rPr>
                <w:rFonts w:ascii="Arial" w:hAnsi="Arial" w:cs="Arial"/>
              </w:rPr>
            </w:pPr>
            <w:r w:rsidRPr="009762CC">
              <w:rPr>
                <w:rFonts w:ascii="Arial" w:hAnsi="Arial" w:cs="Arial"/>
              </w:rPr>
              <w:t>Our managers</w:t>
            </w:r>
            <w:r w:rsidRPr="009762CC">
              <w:rPr>
                <w:rFonts w:ascii="Arial" w:hAnsi="Arial" w:cs="Arial"/>
                <w:b/>
              </w:rPr>
              <w:t xml:space="preserve"> </w:t>
            </w:r>
            <w:r w:rsidRPr="009762CC">
              <w:rPr>
                <w:rFonts w:ascii="Arial" w:hAnsi="Arial" w:cs="Arial"/>
              </w:rPr>
              <w:t>work</w:t>
            </w:r>
            <w:r w:rsidR="00300C33" w:rsidRPr="009762CC">
              <w:rPr>
                <w:rFonts w:ascii="Arial" w:hAnsi="Arial" w:cs="Arial"/>
              </w:rPr>
              <w:t xml:space="preserve"> with corporate priorities and policies in a joined up way with </w:t>
            </w:r>
            <w:r w:rsidR="00F301E7" w:rsidRPr="009762CC">
              <w:rPr>
                <w:rFonts w:ascii="Arial" w:hAnsi="Arial" w:cs="Arial"/>
              </w:rPr>
              <w:t>others,</w:t>
            </w:r>
            <w:r w:rsidR="00300C33" w:rsidRPr="009762CC">
              <w:rPr>
                <w:rFonts w:ascii="Arial" w:hAnsi="Arial" w:cs="Arial"/>
              </w:rPr>
              <w:t xml:space="preserve"> internally and externally.</w:t>
            </w:r>
            <w:r w:rsidRPr="009762CC">
              <w:rPr>
                <w:rFonts w:ascii="Arial" w:hAnsi="Arial" w:cs="Arial"/>
              </w:rPr>
              <w:t xml:space="preserve"> Works democratically</w:t>
            </w:r>
            <w:r w:rsidR="00300C33" w:rsidRPr="009762CC">
              <w:rPr>
                <w:rFonts w:ascii="Arial" w:hAnsi="Arial" w:cs="Arial"/>
              </w:rPr>
              <w:t xml:space="preserve">, transparently and </w:t>
            </w:r>
            <w:r w:rsidR="00F301E7" w:rsidRPr="009762CC">
              <w:rPr>
                <w:rFonts w:ascii="Arial" w:hAnsi="Arial" w:cs="Arial"/>
              </w:rPr>
              <w:t>accountably.</w:t>
            </w:r>
          </w:p>
        </w:tc>
      </w:tr>
      <w:tr w:rsidR="00300C33" w14:paraId="29928ED0" w14:textId="77777777" w:rsidTr="002C5EA3">
        <w:tc>
          <w:tcPr>
            <w:tcW w:w="9708" w:type="dxa"/>
            <w:gridSpan w:val="5"/>
          </w:tcPr>
          <w:p w14:paraId="10CE6ABA" w14:textId="77777777" w:rsidR="009762CC" w:rsidRPr="009762CC" w:rsidRDefault="00442941" w:rsidP="009762CC">
            <w:pPr>
              <w:spacing w:line="276" w:lineRule="auto"/>
              <w:jc w:val="both"/>
              <w:rPr>
                <w:rFonts w:ascii="Arial" w:hAnsi="Arial" w:cs="Arial"/>
                <w:b/>
              </w:rPr>
            </w:pPr>
            <w:r w:rsidRPr="009762CC">
              <w:rPr>
                <w:rFonts w:ascii="Arial" w:hAnsi="Arial" w:cs="Arial"/>
                <w:b/>
              </w:rPr>
              <w:t xml:space="preserve">Practices </w:t>
            </w:r>
            <w:r w:rsidR="00771A1E" w:rsidRPr="009762CC">
              <w:rPr>
                <w:rFonts w:ascii="Arial" w:hAnsi="Arial" w:cs="Arial"/>
                <w:b/>
              </w:rPr>
              <w:t xml:space="preserve">Appropriate </w:t>
            </w:r>
            <w:r w:rsidR="00300C33" w:rsidRPr="009762CC">
              <w:rPr>
                <w:rFonts w:ascii="Arial" w:hAnsi="Arial" w:cs="Arial"/>
                <w:b/>
              </w:rPr>
              <w:t xml:space="preserve">Leadership </w:t>
            </w:r>
          </w:p>
          <w:p w14:paraId="59E10BE7" w14:textId="77777777" w:rsidR="00300C33" w:rsidRPr="009762CC" w:rsidRDefault="00300C33" w:rsidP="009762CC">
            <w:pPr>
              <w:spacing w:line="276" w:lineRule="auto"/>
              <w:jc w:val="both"/>
              <w:rPr>
                <w:rFonts w:ascii="Arial" w:hAnsi="Arial" w:cs="Arial"/>
              </w:rPr>
            </w:pPr>
            <w:r w:rsidRPr="009762CC">
              <w:rPr>
                <w:rFonts w:ascii="Arial" w:hAnsi="Arial" w:cs="Arial"/>
              </w:rPr>
              <w:t xml:space="preserve">Our managers motivate their staff to exceed expectations through raising their awareness of goals and moving them beyond </w:t>
            </w:r>
            <w:r w:rsidR="00627947" w:rsidRPr="009762CC">
              <w:rPr>
                <w:rFonts w:ascii="Arial" w:hAnsi="Arial" w:cs="Arial"/>
              </w:rPr>
              <w:t>self-interest</w:t>
            </w:r>
            <w:r w:rsidRPr="009762CC">
              <w:rPr>
                <w:rFonts w:ascii="Arial" w:hAnsi="Arial" w:cs="Arial"/>
              </w:rPr>
              <w:t xml:space="preserve"> for the sake of the team or service. They consider serving the District in all that they do.</w:t>
            </w:r>
          </w:p>
        </w:tc>
      </w:tr>
      <w:tr w:rsidR="00300C33" w14:paraId="2F67AEA1" w14:textId="77777777" w:rsidTr="002C5EA3">
        <w:tc>
          <w:tcPr>
            <w:tcW w:w="9708" w:type="dxa"/>
            <w:gridSpan w:val="5"/>
          </w:tcPr>
          <w:p w14:paraId="767D78A2" w14:textId="77777777" w:rsidR="009762CC" w:rsidRPr="009762CC" w:rsidRDefault="00300C33" w:rsidP="009762CC">
            <w:pPr>
              <w:spacing w:line="276" w:lineRule="auto"/>
              <w:jc w:val="both"/>
              <w:rPr>
                <w:rFonts w:ascii="Arial" w:hAnsi="Arial" w:cs="Arial"/>
                <w:b/>
              </w:rPr>
            </w:pPr>
            <w:r w:rsidRPr="009762CC">
              <w:rPr>
                <w:rFonts w:ascii="Arial" w:hAnsi="Arial" w:cs="Arial"/>
                <w:b/>
              </w:rPr>
              <w:t xml:space="preserve">Delivering Successful Performance </w:t>
            </w:r>
          </w:p>
          <w:p w14:paraId="4689CC19" w14:textId="77777777" w:rsidR="00300C33" w:rsidRPr="009762CC" w:rsidRDefault="00300C33" w:rsidP="009762CC">
            <w:pPr>
              <w:spacing w:line="276" w:lineRule="auto"/>
              <w:jc w:val="both"/>
              <w:rPr>
                <w:rFonts w:ascii="Arial" w:hAnsi="Arial" w:cs="Arial"/>
              </w:rPr>
            </w:pPr>
            <w:r w:rsidRPr="009762CC">
              <w:rPr>
                <w:rFonts w:ascii="Arial" w:hAnsi="Arial" w:cs="Arial"/>
                <w:bCs/>
              </w:rPr>
              <w:t>Our managers monitor performance of services, teams &amp; individuals against targets &amp; celebrate great performance. They promote the District’s vision &amp; work to achieve Council’s values &amp; agreed outcomes</w:t>
            </w:r>
            <w:r w:rsidRPr="009762CC">
              <w:rPr>
                <w:rFonts w:ascii="Arial" w:hAnsi="Arial" w:cs="Arial"/>
              </w:rPr>
              <w:t>.</w:t>
            </w:r>
          </w:p>
        </w:tc>
      </w:tr>
      <w:tr w:rsidR="00300C33" w14:paraId="6205D32D" w14:textId="77777777" w:rsidTr="002C5EA3">
        <w:tc>
          <w:tcPr>
            <w:tcW w:w="9708" w:type="dxa"/>
            <w:gridSpan w:val="5"/>
          </w:tcPr>
          <w:p w14:paraId="37A31E45" w14:textId="77777777" w:rsidR="009762CC" w:rsidRPr="009762CC" w:rsidRDefault="008A0334" w:rsidP="009762CC">
            <w:pPr>
              <w:spacing w:line="276" w:lineRule="auto"/>
              <w:jc w:val="both"/>
              <w:rPr>
                <w:rFonts w:ascii="Arial" w:hAnsi="Arial" w:cs="Arial"/>
                <w:bCs/>
              </w:rPr>
            </w:pPr>
            <w:r w:rsidRPr="009762CC">
              <w:rPr>
                <w:rFonts w:ascii="Arial" w:hAnsi="Arial" w:cs="Arial"/>
                <w:b/>
              </w:rPr>
              <w:t xml:space="preserve">Applying </w:t>
            </w:r>
            <w:r w:rsidR="00300C33" w:rsidRPr="009762CC">
              <w:rPr>
                <w:rFonts w:ascii="Arial" w:hAnsi="Arial" w:cs="Arial"/>
                <w:b/>
              </w:rPr>
              <w:t>Project and Programme Management</w:t>
            </w:r>
            <w:r w:rsidR="00300C33" w:rsidRPr="009762CC">
              <w:rPr>
                <w:rFonts w:ascii="Arial" w:hAnsi="Arial" w:cs="Arial"/>
                <w:bCs/>
              </w:rPr>
              <w:t xml:space="preserve"> </w:t>
            </w:r>
          </w:p>
          <w:p w14:paraId="07CD175C" w14:textId="77777777" w:rsidR="00300C33" w:rsidRPr="009762CC" w:rsidRDefault="00300C33" w:rsidP="009762CC">
            <w:pPr>
              <w:spacing w:line="276" w:lineRule="auto"/>
              <w:jc w:val="both"/>
              <w:rPr>
                <w:rFonts w:ascii="Arial" w:hAnsi="Arial" w:cs="Arial"/>
                <w:bCs/>
              </w:rPr>
            </w:pPr>
            <w:r w:rsidRPr="009762CC">
              <w:rPr>
                <w:rFonts w:ascii="Arial" w:hAnsi="Arial" w:cs="Arial"/>
                <w:bCs/>
              </w:rPr>
              <w:t xml:space="preserve">Our </w:t>
            </w:r>
            <w:r w:rsidR="00F301E7" w:rsidRPr="009762CC">
              <w:rPr>
                <w:rFonts w:ascii="Arial" w:hAnsi="Arial" w:cs="Arial"/>
                <w:bCs/>
              </w:rPr>
              <w:t>manager’s</w:t>
            </w:r>
            <w:r w:rsidRPr="009762CC">
              <w:rPr>
                <w:rFonts w:ascii="Arial" w:hAnsi="Arial" w:cs="Arial"/>
                <w:bCs/>
              </w:rPr>
              <w:t xml:space="preserve"> work to ensure that outcomes and objectives are achieved within desired timescales, make best use of resources and take a positive approach to contingency planning.</w:t>
            </w:r>
          </w:p>
        </w:tc>
      </w:tr>
      <w:tr w:rsidR="00300C33" w14:paraId="3BC06652" w14:textId="77777777" w:rsidTr="002C5EA3">
        <w:tc>
          <w:tcPr>
            <w:tcW w:w="9708" w:type="dxa"/>
            <w:gridSpan w:val="5"/>
            <w:tcBorders>
              <w:bottom w:val="single" w:sz="4" w:space="0" w:color="auto"/>
            </w:tcBorders>
          </w:tcPr>
          <w:p w14:paraId="14834C61" w14:textId="77777777" w:rsidR="009762CC" w:rsidRPr="009762CC" w:rsidRDefault="00300C33" w:rsidP="009762CC">
            <w:pPr>
              <w:spacing w:line="276" w:lineRule="auto"/>
              <w:jc w:val="both"/>
              <w:rPr>
                <w:rFonts w:ascii="Arial" w:hAnsi="Arial" w:cs="Arial"/>
              </w:rPr>
            </w:pPr>
            <w:r w:rsidRPr="009762CC">
              <w:rPr>
                <w:rFonts w:ascii="Arial" w:hAnsi="Arial" w:cs="Arial"/>
                <w:b/>
              </w:rPr>
              <w:t>Developing High Performing People and Teams</w:t>
            </w:r>
            <w:r w:rsidRPr="009762CC">
              <w:rPr>
                <w:rFonts w:ascii="Arial" w:hAnsi="Arial" w:cs="Arial"/>
              </w:rPr>
              <w:t xml:space="preserve"> </w:t>
            </w:r>
          </w:p>
          <w:p w14:paraId="0C15CF5A" w14:textId="77777777" w:rsidR="00300C33" w:rsidRPr="009762CC" w:rsidRDefault="00300C33" w:rsidP="009762CC">
            <w:pPr>
              <w:spacing w:line="276" w:lineRule="auto"/>
              <w:jc w:val="both"/>
              <w:rPr>
                <w:rFonts w:ascii="Arial" w:hAnsi="Arial" w:cs="Arial"/>
              </w:rPr>
            </w:pPr>
            <w:r w:rsidRPr="009762CC">
              <w:rPr>
                <w:rFonts w:ascii="Arial" w:hAnsi="Arial" w:cs="Arial"/>
              </w:rPr>
              <w:t>Our managers coach individuals and teams to achieve their potential and take responsibility for continuous improvement. They champion the Council’s values and goals.</w:t>
            </w:r>
          </w:p>
        </w:tc>
      </w:tr>
      <w:tr w:rsidR="00846678" w14:paraId="3A7B45D4" w14:textId="77777777" w:rsidTr="002C5EA3">
        <w:trPr>
          <w:trHeight w:val="567"/>
        </w:trPr>
        <w:tc>
          <w:tcPr>
            <w:tcW w:w="9708" w:type="dxa"/>
            <w:gridSpan w:val="5"/>
            <w:shd w:val="clear" w:color="auto" w:fill="B3B3B3"/>
            <w:vAlign w:val="center"/>
          </w:tcPr>
          <w:p w14:paraId="5F221B39" w14:textId="77777777" w:rsidR="00846678" w:rsidRPr="00F64BE7" w:rsidRDefault="009762CC" w:rsidP="009762CC">
            <w:pPr>
              <w:ind w:right="-874"/>
              <w:rPr>
                <w:rFonts w:ascii="Arial" w:hAnsi="Arial" w:cs="Arial"/>
              </w:rPr>
            </w:pPr>
            <w:r>
              <w:rPr>
                <w:rFonts w:ascii="Arial" w:hAnsi="Arial" w:cs="Arial"/>
                <w:b/>
              </w:rPr>
              <w:t>Working Conditions</w:t>
            </w:r>
            <w:r w:rsidR="00846678" w:rsidRPr="00F64BE7">
              <w:rPr>
                <w:sz w:val="20"/>
                <w:szCs w:val="20"/>
              </w:rPr>
              <w:t xml:space="preserve"> </w:t>
            </w:r>
          </w:p>
        </w:tc>
      </w:tr>
      <w:tr w:rsidR="00846678" w14:paraId="6BFB0ECF" w14:textId="77777777" w:rsidTr="002C5EA3">
        <w:tc>
          <w:tcPr>
            <w:tcW w:w="9708" w:type="dxa"/>
            <w:gridSpan w:val="5"/>
          </w:tcPr>
          <w:p w14:paraId="2632B3FA" w14:textId="77777777" w:rsidR="009762CC" w:rsidRPr="009762CC" w:rsidRDefault="009762CC" w:rsidP="009762CC">
            <w:pPr>
              <w:spacing w:line="276" w:lineRule="auto"/>
              <w:ind w:right="-154"/>
              <w:jc w:val="both"/>
              <w:rPr>
                <w:rFonts w:ascii="Arial" w:hAnsi="Arial" w:cs="Arial"/>
              </w:rPr>
            </w:pPr>
            <w:r w:rsidRPr="009762CC">
              <w:rPr>
                <w:rFonts w:ascii="Arial" w:hAnsi="Arial" w:cs="Arial"/>
              </w:rPr>
              <w:t xml:space="preserve">You must be able to work evenings, weekends and Bank Holidays as required by the </w:t>
            </w:r>
          </w:p>
          <w:p w14:paraId="022F4F1F" w14:textId="77777777" w:rsidR="00846678" w:rsidRPr="00F64BE7" w:rsidRDefault="009762CC" w:rsidP="009762CC">
            <w:pPr>
              <w:spacing w:line="276" w:lineRule="auto"/>
              <w:ind w:right="-154"/>
              <w:jc w:val="both"/>
              <w:rPr>
                <w:rFonts w:ascii="Arial" w:hAnsi="Arial" w:cs="Arial"/>
                <w:b/>
              </w:rPr>
            </w:pPr>
            <w:r w:rsidRPr="009762CC">
              <w:rPr>
                <w:rFonts w:ascii="Arial" w:hAnsi="Arial" w:cs="Arial"/>
              </w:rPr>
              <w:t>needs of the service.</w:t>
            </w:r>
          </w:p>
        </w:tc>
      </w:tr>
      <w:tr w:rsidR="009836C9" w14:paraId="11E559CB" w14:textId="77777777" w:rsidTr="002C5EA3">
        <w:trPr>
          <w:trHeight w:val="567"/>
        </w:trPr>
        <w:tc>
          <w:tcPr>
            <w:tcW w:w="9708" w:type="dxa"/>
            <w:gridSpan w:val="5"/>
            <w:shd w:val="clear" w:color="auto" w:fill="B3B3B3"/>
            <w:vAlign w:val="center"/>
          </w:tcPr>
          <w:p w14:paraId="1973FE09" w14:textId="77777777" w:rsidR="009836C9" w:rsidRPr="00F64BE7" w:rsidRDefault="009762CC" w:rsidP="009762CC">
            <w:pPr>
              <w:ind w:right="-874"/>
              <w:rPr>
                <w:rFonts w:ascii="Arial" w:hAnsi="Arial" w:cs="Arial"/>
              </w:rPr>
            </w:pPr>
            <w:r>
              <w:rPr>
                <w:rFonts w:ascii="Arial" w:hAnsi="Arial" w:cs="Arial"/>
                <w:b/>
              </w:rPr>
              <w:t>Special Conditions</w:t>
            </w:r>
          </w:p>
        </w:tc>
      </w:tr>
      <w:tr w:rsidR="009836C9" w14:paraId="0F46CA52" w14:textId="77777777" w:rsidTr="002C5EA3">
        <w:tc>
          <w:tcPr>
            <w:tcW w:w="9708" w:type="dxa"/>
            <w:gridSpan w:val="5"/>
          </w:tcPr>
          <w:p w14:paraId="26B26EE7" w14:textId="77777777" w:rsidR="009762CC" w:rsidRPr="009762CC" w:rsidRDefault="009762CC" w:rsidP="00E27D72">
            <w:pPr>
              <w:spacing w:line="276" w:lineRule="auto"/>
              <w:ind w:right="-154"/>
              <w:jc w:val="both"/>
              <w:rPr>
                <w:rFonts w:ascii="Arial" w:hAnsi="Arial" w:cs="Arial"/>
              </w:rPr>
            </w:pPr>
            <w:r w:rsidRPr="009762CC">
              <w:rPr>
                <w:rFonts w:ascii="Arial" w:hAnsi="Arial" w:cs="Arial"/>
              </w:rPr>
              <w:t>Ther</w:t>
            </w:r>
            <w:r>
              <w:rPr>
                <w:rFonts w:ascii="Arial" w:hAnsi="Arial" w:cs="Arial"/>
              </w:rPr>
              <w:t xml:space="preserve">e is a requirement for the </w:t>
            </w:r>
            <w:r w:rsidR="00627947">
              <w:rPr>
                <w:rFonts w:ascii="Arial" w:hAnsi="Arial" w:cs="Arial"/>
              </w:rPr>
              <w:t>post holder</w:t>
            </w:r>
            <w:r>
              <w:rPr>
                <w:rFonts w:ascii="Arial" w:hAnsi="Arial" w:cs="Arial"/>
              </w:rPr>
              <w:t xml:space="preserve"> </w:t>
            </w:r>
            <w:r w:rsidRPr="009762CC">
              <w:rPr>
                <w:rFonts w:ascii="Arial" w:hAnsi="Arial" w:cs="Arial"/>
              </w:rPr>
              <w:t xml:space="preserve">to have DBS checks. </w:t>
            </w:r>
          </w:p>
          <w:p w14:paraId="26556990" w14:textId="77777777" w:rsidR="009762CC" w:rsidRDefault="009762CC" w:rsidP="00E27D72">
            <w:pPr>
              <w:spacing w:line="276" w:lineRule="auto"/>
              <w:ind w:right="102"/>
              <w:jc w:val="both"/>
              <w:rPr>
                <w:rFonts w:ascii="Arial" w:hAnsi="Arial" w:cs="Arial"/>
              </w:rPr>
            </w:pPr>
            <w:r w:rsidRPr="009762CC">
              <w:rPr>
                <w:rFonts w:ascii="Arial" w:hAnsi="Arial" w:cs="Arial"/>
              </w:rPr>
              <w:t xml:space="preserve">You need to have a full driving licence and a car available for work, unless a disability prevents this.  </w:t>
            </w:r>
          </w:p>
          <w:p w14:paraId="35BF8464" w14:textId="77777777" w:rsidR="009836C9" w:rsidRPr="00F64BE7" w:rsidRDefault="009762CC" w:rsidP="00E27D72">
            <w:pPr>
              <w:spacing w:line="276" w:lineRule="auto"/>
              <w:ind w:right="102"/>
              <w:jc w:val="both"/>
              <w:rPr>
                <w:rFonts w:ascii="Arial" w:hAnsi="Arial" w:cs="Arial"/>
              </w:rPr>
            </w:pPr>
            <w:r w:rsidRPr="00F64BE7">
              <w:rPr>
                <w:rFonts w:ascii="Arial" w:hAnsi="Arial" w:cs="Arial"/>
              </w:rPr>
              <w:t xml:space="preserve">Must be able to perform all duties and tasks with reasonable adjustment, where appropriate, in accordance with the Equality Act 2010 in relation to Disability Provisions. </w:t>
            </w:r>
            <w:r w:rsidRPr="00F64BE7">
              <w:rPr>
                <w:sz w:val="20"/>
                <w:szCs w:val="20"/>
              </w:rPr>
              <w:t xml:space="preserve"> </w:t>
            </w:r>
          </w:p>
        </w:tc>
      </w:tr>
      <w:tr w:rsidR="009836C9" w:rsidRPr="00F64BE7" w14:paraId="72D0FD36" w14:textId="77777777" w:rsidTr="002C5EA3">
        <w:trPr>
          <w:trHeight w:val="630"/>
        </w:trPr>
        <w:tc>
          <w:tcPr>
            <w:tcW w:w="2796" w:type="dxa"/>
          </w:tcPr>
          <w:p w14:paraId="29CC6509" w14:textId="77777777" w:rsidR="009836C9" w:rsidRDefault="009836C9" w:rsidP="00DE1178">
            <w:pPr>
              <w:rPr>
                <w:rFonts w:ascii="Arial" w:hAnsi="Arial" w:cs="Arial"/>
                <w:b/>
              </w:rPr>
            </w:pPr>
            <w:r w:rsidRPr="00F64BE7">
              <w:rPr>
                <w:rFonts w:ascii="Arial" w:hAnsi="Arial" w:cs="Arial"/>
                <w:b/>
              </w:rPr>
              <w:t>Compiled by:</w:t>
            </w:r>
          </w:p>
          <w:p w14:paraId="214CDB6B" w14:textId="77777777" w:rsidR="00F73B5C" w:rsidRPr="00F64BE7" w:rsidRDefault="00F73B5C" w:rsidP="00DE1178">
            <w:pPr>
              <w:rPr>
                <w:rFonts w:ascii="Arial" w:hAnsi="Arial" w:cs="Arial"/>
                <w:b/>
              </w:rPr>
            </w:pPr>
          </w:p>
          <w:p w14:paraId="1C8A66D9" w14:textId="77777777" w:rsidR="009836C9" w:rsidRPr="00F64BE7" w:rsidRDefault="009836C9" w:rsidP="00DE1178">
            <w:pPr>
              <w:rPr>
                <w:rFonts w:ascii="Arial" w:hAnsi="Arial" w:cs="Arial"/>
                <w:b/>
              </w:rPr>
            </w:pPr>
            <w:r w:rsidRPr="00F64BE7">
              <w:rPr>
                <w:rFonts w:ascii="Arial" w:hAnsi="Arial" w:cs="Arial"/>
                <w:b/>
              </w:rPr>
              <w:t>Date:</w:t>
            </w:r>
          </w:p>
        </w:tc>
        <w:tc>
          <w:tcPr>
            <w:tcW w:w="2982" w:type="dxa"/>
          </w:tcPr>
          <w:p w14:paraId="0498578C" w14:textId="77777777" w:rsidR="00F73B5C" w:rsidRDefault="009836C9" w:rsidP="002C5EA3">
            <w:pPr>
              <w:rPr>
                <w:rFonts w:ascii="Arial" w:hAnsi="Arial" w:cs="Arial"/>
                <w:b/>
              </w:rPr>
            </w:pPr>
            <w:r w:rsidRPr="00F64BE7">
              <w:rPr>
                <w:rFonts w:ascii="Arial" w:hAnsi="Arial" w:cs="Arial"/>
                <w:b/>
              </w:rPr>
              <w:t xml:space="preserve">Grade Assessment </w:t>
            </w:r>
          </w:p>
          <w:p w14:paraId="636338A0" w14:textId="77777777" w:rsidR="00F73B5C" w:rsidRDefault="00F73B5C" w:rsidP="002C5EA3">
            <w:pPr>
              <w:rPr>
                <w:rFonts w:ascii="Arial" w:hAnsi="Arial" w:cs="Arial"/>
                <w:b/>
              </w:rPr>
            </w:pPr>
          </w:p>
          <w:p w14:paraId="708036C0" w14:textId="77777777" w:rsidR="009836C9" w:rsidRPr="00F64BE7" w:rsidRDefault="009836C9" w:rsidP="002C5EA3">
            <w:pPr>
              <w:rPr>
                <w:rFonts w:ascii="Arial" w:hAnsi="Arial" w:cs="Arial"/>
                <w:b/>
              </w:rPr>
            </w:pPr>
            <w:r w:rsidRPr="00F64BE7">
              <w:rPr>
                <w:rFonts w:ascii="Arial" w:hAnsi="Arial" w:cs="Arial"/>
                <w:b/>
              </w:rPr>
              <w:t>Date:</w:t>
            </w:r>
            <w:r w:rsidR="00F73B5C">
              <w:rPr>
                <w:rFonts w:ascii="Arial" w:hAnsi="Arial" w:cs="Arial"/>
                <w:b/>
              </w:rPr>
              <w:t xml:space="preserve"> </w:t>
            </w:r>
          </w:p>
        </w:tc>
        <w:tc>
          <w:tcPr>
            <w:tcW w:w="3930" w:type="dxa"/>
            <w:gridSpan w:val="3"/>
          </w:tcPr>
          <w:p w14:paraId="01C161C9" w14:textId="77777777" w:rsidR="009836C9" w:rsidRPr="00F64BE7" w:rsidRDefault="009836C9" w:rsidP="00BC33CF">
            <w:pPr>
              <w:ind w:right="-6"/>
              <w:rPr>
                <w:rFonts w:ascii="Arial" w:hAnsi="Arial" w:cs="Arial"/>
                <w:b/>
              </w:rPr>
            </w:pPr>
            <w:r w:rsidRPr="00F64BE7">
              <w:rPr>
                <w:rFonts w:ascii="Arial" w:hAnsi="Arial" w:cs="Arial"/>
                <w:b/>
              </w:rPr>
              <w:t>Post Grade:</w:t>
            </w:r>
            <w:r w:rsidR="009762CC">
              <w:rPr>
                <w:rFonts w:ascii="Arial" w:hAnsi="Arial" w:cs="Arial"/>
                <w:b/>
              </w:rPr>
              <w:t xml:space="preserve"> </w:t>
            </w:r>
            <w:r w:rsidR="00BC33CF">
              <w:rPr>
                <w:rFonts w:ascii="Arial" w:hAnsi="Arial" w:cs="Arial"/>
                <w:b/>
              </w:rPr>
              <w:t xml:space="preserve"> </w:t>
            </w:r>
            <w:r w:rsidR="00F73B5C">
              <w:rPr>
                <w:rFonts w:ascii="Arial" w:hAnsi="Arial" w:cs="Arial"/>
                <w:b/>
              </w:rPr>
              <w:t xml:space="preserve"> </w:t>
            </w:r>
          </w:p>
        </w:tc>
      </w:tr>
    </w:tbl>
    <w:p w14:paraId="568EEC5E" w14:textId="77777777" w:rsidR="00AD53A0" w:rsidRDefault="00AD53A0" w:rsidP="00AD53A0">
      <w:pPr>
        <w:rPr>
          <w:rFonts w:asciiTheme="minorHAnsi" w:hAnsiTheme="minorHAnsi"/>
          <w:b/>
          <w:u w:val="single"/>
        </w:rPr>
      </w:pPr>
      <w:r w:rsidRPr="00AD53A0">
        <w:rPr>
          <w:rFonts w:asciiTheme="minorHAnsi" w:hAnsiTheme="minorHAnsi"/>
          <w:b/>
          <w:u w:val="single"/>
        </w:rPr>
        <w:lastRenderedPageBreak/>
        <w:t>Appendix A</w:t>
      </w:r>
    </w:p>
    <w:p w14:paraId="440EA458" w14:textId="77777777" w:rsidR="00627947" w:rsidRPr="00627947" w:rsidRDefault="00627947" w:rsidP="00627947">
      <w:pPr>
        <w:jc w:val="center"/>
        <w:rPr>
          <w:rFonts w:asciiTheme="minorHAnsi" w:hAnsiTheme="minorHAnsi"/>
          <w:b/>
          <w:u w:val="single"/>
        </w:rPr>
      </w:pPr>
      <w:r w:rsidRPr="00627947">
        <w:rPr>
          <w:rFonts w:asciiTheme="minorHAnsi" w:hAnsiTheme="minorHAnsi"/>
          <w:b/>
          <w:u w:val="single"/>
        </w:rPr>
        <w:t>Professional Capabilities Framework for Social Work in England</w:t>
      </w:r>
    </w:p>
    <w:p w14:paraId="00C3A7C7" w14:textId="77777777" w:rsidR="00AD53A0" w:rsidRPr="00AD53A0" w:rsidRDefault="00627947" w:rsidP="00627947">
      <w:pPr>
        <w:jc w:val="center"/>
        <w:rPr>
          <w:rFonts w:asciiTheme="minorHAnsi" w:hAnsiTheme="minorHAnsi"/>
          <w:b/>
          <w:u w:val="single"/>
        </w:rPr>
      </w:pPr>
      <w:r w:rsidRPr="00627947">
        <w:rPr>
          <w:rFonts w:asciiTheme="minorHAnsi" w:hAnsiTheme="minorHAnsi"/>
          <w:b/>
          <w:u w:val="single"/>
        </w:rPr>
        <w:t>The 2018 Refreshed PCF</w:t>
      </w:r>
    </w:p>
    <w:p w14:paraId="6D082EAB" w14:textId="77777777" w:rsidR="00AD53A0" w:rsidRPr="00944A9E" w:rsidRDefault="00AD53A0" w:rsidP="00AD53A0">
      <w:pPr>
        <w:spacing w:line="276" w:lineRule="auto"/>
        <w:jc w:val="both"/>
        <w:rPr>
          <w:rFonts w:asciiTheme="minorHAnsi" w:hAnsiTheme="minorHAnsi"/>
          <w:b/>
        </w:rPr>
      </w:pPr>
      <w:r w:rsidRPr="00944A9E">
        <w:rPr>
          <w:rFonts w:asciiTheme="minorHAnsi" w:hAnsiTheme="minorHAnsi"/>
          <w:b/>
        </w:rPr>
        <w:t>Experienced Social Worker</w:t>
      </w:r>
    </w:p>
    <w:p w14:paraId="6DF34ADC" w14:textId="77777777" w:rsidR="00AD53A0" w:rsidRPr="00AD53A0" w:rsidRDefault="00AD53A0" w:rsidP="00AD53A0">
      <w:pPr>
        <w:spacing w:line="276" w:lineRule="auto"/>
        <w:jc w:val="both"/>
        <w:rPr>
          <w:rFonts w:asciiTheme="minorHAnsi" w:hAnsiTheme="minorHAnsi"/>
        </w:rPr>
      </w:pPr>
      <w:r w:rsidRPr="00AD53A0">
        <w:rPr>
          <w:rFonts w:asciiTheme="minorHAnsi" w:hAnsiTheme="minorHAnsi"/>
        </w:rPr>
        <w:t>Social Workers at experienced level are skilled, effective practitioners acting with considerable autonomy. They are likely to have in depth knowledge and skill in one or more fields of practice which may have been developed through a formal post- qualifying training and development activity. They may undertake Practice Educator training and take student social workers. They may have a postgraduate qualification and role in specialised practice e.g. AMHP, BIA. They may have a largely autonomous role as sole or lead practitioners in a team or service. They have developed capability to integrate professional knowledge, the views of people using services and research/evaluation evidence routinely in their practice</w:t>
      </w:r>
      <w:r w:rsidR="00CD1695">
        <w:rPr>
          <w:rFonts w:asciiTheme="minorHAnsi" w:hAnsiTheme="minorHAnsi"/>
        </w:rPr>
        <w:t>.</w:t>
      </w:r>
    </w:p>
    <w:p w14:paraId="298BBF27" w14:textId="77777777" w:rsidR="00AD53A0" w:rsidRPr="00AD53A0" w:rsidRDefault="00AD53A0" w:rsidP="00AD53A0">
      <w:pPr>
        <w:spacing w:line="276" w:lineRule="auto"/>
        <w:jc w:val="both"/>
        <w:rPr>
          <w:rFonts w:asciiTheme="minorHAnsi" w:hAnsiTheme="minorHAnsi"/>
        </w:rPr>
      </w:pPr>
      <w:r w:rsidRPr="00AD53A0">
        <w:rPr>
          <w:rFonts w:asciiTheme="minorHAnsi" w:hAnsiTheme="minorHAnsi"/>
        </w:rPr>
        <w:t>They demonstrate expert and effective practice in complex situations, assessing and managing higher levels of risk while promoting enablement and self-determination. They network and liaise with a wider range of professionals and other colleagues, including at more senior or strategic levels. They manage complex caseloads and offer expert opinion within the organisation and to others.</w:t>
      </w:r>
    </w:p>
    <w:p w14:paraId="7130FDED" w14:textId="77777777" w:rsidR="00AD53A0" w:rsidRPr="00AD53A0" w:rsidRDefault="00AD53A0" w:rsidP="00AD53A0">
      <w:pPr>
        <w:spacing w:line="276" w:lineRule="auto"/>
        <w:jc w:val="both"/>
        <w:rPr>
          <w:rFonts w:asciiTheme="minorHAnsi" w:hAnsiTheme="minorHAnsi"/>
        </w:rPr>
      </w:pPr>
      <w:r w:rsidRPr="00AD53A0">
        <w:rPr>
          <w:rFonts w:asciiTheme="minorHAnsi" w:hAnsiTheme="minorHAnsi"/>
        </w:rPr>
        <w:t>They undertake capacity-building with individuals, families, communities, user groups and voluntary organisations, and contribute their views on service provision to commissioners. They apply, promote and uphold the Code of Ethics and demonstrate to other their ongoing development in all domains of the PCF. They develop their capability to integrate professional knowledge, the perspectives of people using services and research/evaluation evidence in their practice.</w:t>
      </w:r>
    </w:p>
    <w:p w14:paraId="7F8A673A" w14:textId="77777777" w:rsidR="00213542" w:rsidRDefault="00AD53A0" w:rsidP="00AD53A0">
      <w:pPr>
        <w:spacing w:line="276" w:lineRule="auto"/>
        <w:jc w:val="both"/>
        <w:rPr>
          <w:rFonts w:asciiTheme="minorHAnsi" w:hAnsiTheme="minorHAnsi"/>
        </w:rPr>
      </w:pPr>
      <w:r w:rsidRPr="00AD53A0">
        <w:rPr>
          <w:rFonts w:asciiTheme="minorHAnsi" w:hAnsiTheme="minorHAnsi"/>
        </w:rPr>
        <w:t>They may undertake complex tasks such as chairing significant meetings, offering expert support and advice to case conferences, producing high quality and more specialised assessments and reports for a range of functions, undertaking local peer audits of quality. They model good practice, setting expectations for others. They start to take responsibility and accountability for the practice of others e.g. mentoring newly qualified social workers and supervising the work of more junior staff.</w:t>
      </w:r>
    </w:p>
    <w:p w14:paraId="7BA71F44" w14:textId="77777777" w:rsidR="00AD53A0" w:rsidRDefault="00AD53A0" w:rsidP="00AD53A0">
      <w:pPr>
        <w:spacing w:line="276" w:lineRule="auto"/>
        <w:jc w:val="both"/>
        <w:rPr>
          <w:rFonts w:asciiTheme="minorHAnsi" w:hAnsiTheme="minorHAnsi"/>
        </w:rPr>
      </w:pPr>
    </w:p>
    <w:p w14:paraId="55677601" w14:textId="77777777" w:rsidR="00AD53A0" w:rsidRDefault="00AD53A0" w:rsidP="00AD53A0">
      <w:pPr>
        <w:pStyle w:val="Default"/>
        <w:spacing w:line="276" w:lineRule="auto"/>
        <w:jc w:val="both"/>
        <w:rPr>
          <w:rFonts w:asciiTheme="minorHAnsi" w:hAnsiTheme="minorHAnsi"/>
          <w:b/>
          <w:bCs/>
          <w:color w:val="FF65CC"/>
        </w:rPr>
      </w:pPr>
      <w:r w:rsidRPr="00AD53A0">
        <w:rPr>
          <w:rFonts w:asciiTheme="minorHAnsi" w:hAnsiTheme="minorHAnsi"/>
          <w:b/>
          <w:bCs/>
          <w:color w:val="FF65CC"/>
        </w:rPr>
        <w:t>PROFESSIONALISM - Identify and behave as a professional social worker, committed to professional development</w:t>
      </w:r>
    </w:p>
    <w:p w14:paraId="7D26D967" w14:textId="77777777" w:rsidR="00AD53A0" w:rsidRDefault="00AD53A0" w:rsidP="00AD53A0">
      <w:pPr>
        <w:pStyle w:val="Default"/>
        <w:spacing w:line="276" w:lineRule="auto"/>
        <w:jc w:val="both"/>
        <w:rPr>
          <w:rFonts w:asciiTheme="minorHAnsi" w:hAnsiTheme="minorHAnsi"/>
          <w:b/>
          <w:color w:val="auto"/>
        </w:rPr>
      </w:pPr>
      <w:r w:rsidRPr="00AD53A0">
        <w:rPr>
          <w:rFonts w:asciiTheme="minorHAnsi" w:hAnsiTheme="minorHAnsi"/>
          <w:b/>
          <w:color w:val="auto"/>
        </w:rPr>
        <w:t>Social Workers are members of an internationally recognised profession. Our title is protected in UK law. We demonstrate professional commitment by taking responsibility for our conduct, practice, self-care and development. We seek and use supervision and other professional support. We promote excellent practice, and challenge circumstances that compromise this. As representatives of the profession, we safeguard its reputation. We are accountable to people using services, the public, employers and the regulator. We take ethical decisions in the context of multiple accountabilities.</w:t>
      </w:r>
    </w:p>
    <w:p w14:paraId="566F4AD7" w14:textId="77777777" w:rsidR="00AD53A0" w:rsidRPr="00AD53A0" w:rsidRDefault="00AD53A0" w:rsidP="00AD53A0">
      <w:pPr>
        <w:pStyle w:val="Default"/>
        <w:spacing w:line="276" w:lineRule="auto"/>
        <w:jc w:val="both"/>
        <w:rPr>
          <w:rFonts w:asciiTheme="minorHAnsi" w:hAnsiTheme="minorHAnsi"/>
          <w:color w:val="auto"/>
        </w:rPr>
      </w:pPr>
      <w:r w:rsidRPr="00AD53A0">
        <w:rPr>
          <w:rFonts w:asciiTheme="minorHAnsi" w:hAnsiTheme="minorHAnsi"/>
          <w:color w:val="auto"/>
        </w:rPr>
        <w:t>I….</w:t>
      </w:r>
    </w:p>
    <w:p w14:paraId="0696EEDA"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am able to meet the requirements of the professional regulator </w:t>
      </w:r>
    </w:p>
    <w:p w14:paraId="6755E561"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aim to be a role model for social work, set expectations for others and contribute to the public face of the organisation and/or profession </w:t>
      </w:r>
    </w:p>
    <w:p w14:paraId="654D9F51"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lastRenderedPageBreak/>
        <w:t xml:space="preserve">apply in practice and promote my understanding of social work as an international profession with a global definition supporting my professional identity, ethics and practice with diverse communities in England </w:t>
      </w:r>
    </w:p>
    <w:p w14:paraId="6DE5C189"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expect and seek supervision that covers practice, organisational, leadership and management aspects of role, applying critical reflection throughout </w:t>
      </w:r>
    </w:p>
    <w:p w14:paraId="223EA02E"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model and help others to demonstrate professionalism and excellent practice </w:t>
      </w:r>
    </w:p>
    <w:p w14:paraId="5793BE7B"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model and help others with effective workload management skills </w:t>
      </w:r>
    </w:p>
    <w:p w14:paraId="59FF503F"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model and help others to maintain professional/personal boundaries and skilled use of self </w:t>
      </w:r>
    </w:p>
    <w:p w14:paraId="32B65961"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aware of my own professional limitations and knowledge gaps and seek to continuously develop across all domains of the PCF. </w:t>
      </w:r>
    </w:p>
    <w:p w14:paraId="188FA593"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establish a network of internal and external colleagues from whom to seek advice and expertise </w:t>
      </w:r>
    </w:p>
    <w:p w14:paraId="59CFA8E1"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contribute to creating and sustaining a learning environment for self, team and colleagues within and beyond social work. I may undertake Practice Educator training. (see also capability 9) </w:t>
      </w:r>
    </w:p>
    <w:p w14:paraId="0E8EAD96"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recognise and seek ways to promote well-being and self-care for team and colleagues </w:t>
      </w:r>
    </w:p>
    <w:p w14:paraId="12A611E9"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promote up to date standards of excellent practice, identifying and helping resolve poor practice and promoting continuous improvement. </w:t>
      </w:r>
    </w:p>
    <w:p w14:paraId="0809D6E3" w14:textId="77777777" w:rsidR="00AD53A0" w:rsidRPr="00AD53A0" w:rsidRDefault="00AD53A0" w:rsidP="00AD53A0">
      <w:pPr>
        <w:pStyle w:val="Default"/>
        <w:numPr>
          <w:ilvl w:val="1"/>
          <w:numId w:val="30"/>
        </w:numPr>
        <w:spacing w:line="276" w:lineRule="auto"/>
        <w:ind w:left="426"/>
        <w:jc w:val="both"/>
        <w:rPr>
          <w:rFonts w:asciiTheme="minorHAnsi" w:hAnsiTheme="minorHAnsi"/>
          <w:color w:val="auto"/>
        </w:rPr>
      </w:pPr>
      <w:r w:rsidRPr="00AD53A0">
        <w:rPr>
          <w:rFonts w:asciiTheme="minorHAnsi" w:hAnsiTheme="minorHAnsi"/>
          <w:color w:val="auto"/>
        </w:rPr>
        <w:t xml:space="preserve">understand my accountabilities and the dilemmas that can arise in complex contexts. I ensure the welfare, experience and outcomes of people using services are at the heart of my practice and decisions </w:t>
      </w:r>
    </w:p>
    <w:p w14:paraId="7C8581A0" w14:textId="77777777" w:rsidR="00AD53A0" w:rsidRPr="00AD53A0" w:rsidRDefault="00AD53A0" w:rsidP="00AD53A0">
      <w:pPr>
        <w:pStyle w:val="Default"/>
        <w:spacing w:line="276" w:lineRule="auto"/>
        <w:jc w:val="both"/>
        <w:rPr>
          <w:rFonts w:asciiTheme="minorHAnsi" w:hAnsiTheme="minorHAnsi"/>
          <w:color w:val="auto"/>
        </w:rPr>
      </w:pPr>
    </w:p>
    <w:p w14:paraId="28CADC0D" w14:textId="77777777"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color w:val="FF0000"/>
        </w:rPr>
        <w:t xml:space="preserve">2. VALUES AND ETHICS – Apply Social Work ethical principles and values to guide professional practices </w:t>
      </w:r>
    </w:p>
    <w:p w14:paraId="09689B32" w14:textId="77777777" w:rsidR="00AD53A0" w:rsidRDefault="00AD53A0" w:rsidP="00AD53A0">
      <w:pPr>
        <w:pStyle w:val="Default"/>
        <w:spacing w:line="276" w:lineRule="auto"/>
        <w:jc w:val="both"/>
        <w:rPr>
          <w:rFonts w:asciiTheme="minorHAnsi" w:hAnsiTheme="minorHAnsi"/>
          <w:b/>
          <w:bCs/>
        </w:rPr>
      </w:pPr>
      <w:r w:rsidRPr="00AD53A0">
        <w:rPr>
          <w:rFonts w:asciiTheme="minorHAnsi" w:hAnsiTheme="minorHAnsi"/>
          <w:b/>
          <w:bCs/>
        </w:rPr>
        <w:t xml:space="preserve">Social Workers have an obligation to conduct themselves and make decisions in accordance with </w:t>
      </w:r>
      <w:r w:rsidRPr="00AD53A0">
        <w:rPr>
          <w:rFonts w:asciiTheme="minorHAnsi" w:hAnsiTheme="minorHAnsi"/>
          <w:b/>
          <w:bCs/>
          <w:color w:val="auto"/>
        </w:rPr>
        <w:t xml:space="preserve">our Code of Ethics. This </w:t>
      </w:r>
      <w:r w:rsidRPr="00AD53A0">
        <w:rPr>
          <w:rFonts w:asciiTheme="minorHAnsi" w:hAnsiTheme="minorHAnsi"/>
          <w:b/>
          <w:bCs/>
        </w:rPr>
        <w:t>includes working in partnership wi</w:t>
      </w:r>
      <w:r>
        <w:rPr>
          <w:rFonts w:asciiTheme="minorHAnsi" w:hAnsiTheme="minorHAnsi"/>
          <w:b/>
          <w:bCs/>
        </w:rPr>
        <w:t xml:space="preserve">th people who use our services. </w:t>
      </w:r>
    </w:p>
    <w:p w14:paraId="0D1670AF" w14:textId="77777777" w:rsidR="00AD53A0" w:rsidRPr="00AD53A0" w:rsidRDefault="00AD53A0" w:rsidP="00AD53A0">
      <w:pPr>
        <w:pStyle w:val="Default"/>
        <w:spacing w:line="276" w:lineRule="auto"/>
        <w:jc w:val="both"/>
        <w:rPr>
          <w:rFonts w:asciiTheme="minorHAnsi" w:hAnsiTheme="minorHAnsi"/>
          <w:b/>
          <w:bCs/>
        </w:rPr>
      </w:pPr>
      <w:r w:rsidRPr="00AD53A0">
        <w:rPr>
          <w:rFonts w:asciiTheme="minorHAnsi" w:hAnsiTheme="minorHAnsi"/>
          <w:b/>
          <w:bCs/>
        </w:rPr>
        <w:t>We promote human rights and social justice. We develop and maintain our understanding of the value base of our profession throughout our career, its ethical standards and relevant law</w:t>
      </w:r>
    </w:p>
    <w:p w14:paraId="30EDA0CC" w14:textId="77777777" w:rsidR="00AD53A0" w:rsidRPr="00AD53A0" w:rsidRDefault="00AD53A0" w:rsidP="00AD53A0">
      <w:pPr>
        <w:pStyle w:val="Default"/>
        <w:spacing w:line="276" w:lineRule="auto"/>
        <w:jc w:val="both"/>
        <w:rPr>
          <w:rFonts w:asciiTheme="minorHAnsi" w:hAnsiTheme="minorHAnsi"/>
          <w:color w:val="auto"/>
        </w:rPr>
      </w:pPr>
      <w:r>
        <w:rPr>
          <w:rFonts w:asciiTheme="minorHAnsi" w:hAnsiTheme="minorHAnsi"/>
          <w:color w:val="auto"/>
        </w:rPr>
        <w:t>I…</w:t>
      </w:r>
    </w:p>
    <w:p w14:paraId="273E86EE" w14:textId="77777777" w:rsidR="00AD53A0" w:rsidRPr="00AD53A0" w:rsidRDefault="00AD53A0" w:rsidP="00AD53A0">
      <w:pPr>
        <w:pStyle w:val="Default"/>
        <w:numPr>
          <w:ilvl w:val="0"/>
          <w:numId w:val="33"/>
        </w:numPr>
        <w:spacing w:after="28" w:line="276" w:lineRule="auto"/>
        <w:ind w:left="426"/>
        <w:jc w:val="both"/>
        <w:rPr>
          <w:rFonts w:asciiTheme="minorHAnsi" w:hAnsiTheme="minorHAnsi"/>
        </w:rPr>
      </w:pPr>
      <w:r w:rsidRPr="00AD53A0">
        <w:rPr>
          <w:rFonts w:asciiTheme="minorHAnsi" w:hAnsiTheme="minorHAnsi"/>
          <w:color w:val="auto"/>
        </w:rPr>
        <w:t xml:space="preserve">demonstrate confident and critical application of professional ethical principles (using the Code of Ethics) to decision-making and practice, supporting others to do so using a legal and human </w:t>
      </w:r>
      <w:r w:rsidRPr="00AD53A0">
        <w:rPr>
          <w:rFonts w:asciiTheme="minorHAnsi" w:hAnsiTheme="minorHAnsi"/>
        </w:rPr>
        <w:t xml:space="preserve">rights framework </w:t>
      </w:r>
    </w:p>
    <w:p w14:paraId="24CB239E" w14:textId="77777777" w:rsidR="00AD53A0" w:rsidRPr="00AD53A0" w:rsidRDefault="00AD53A0" w:rsidP="00AD53A0">
      <w:pPr>
        <w:pStyle w:val="Default"/>
        <w:numPr>
          <w:ilvl w:val="0"/>
          <w:numId w:val="33"/>
        </w:numPr>
        <w:spacing w:after="28" w:line="276" w:lineRule="auto"/>
        <w:ind w:left="426"/>
        <w:jc w:val="both"/>
        <w:rPr>
          <w:rFonts w:asciiTheme="minorHAnsi" w:hAnsiTheme="minorHAnsi"/>
        </w:rPr>
      </w:pPr>
      <w:r w:rsidRPr="00AD53A0">
        <w:rPr>
          <w:rFonts w:asciiTheme="minorHAnsi" w:hAnsiTheme="minorHAnsi"/>
        </w:rPr>
        <w:t xml:space="preserve">model and support others to reflect on and manage the influence and impact of own values on professional practice and the skilled use of self </w:t>
      </w:r>
    </w:p>
    <w:p w14:paraId="20221EFF" w14:textId="77777777" w:rsidR="00AD53A0" w:rsidRPr="00AD53A0" w:rsidRDefault="00AD53A0" w:rsidP="00AD53A0">
      <w:pPr>
        <w:pStyle w:val="Default"/>
        <w:numPr>
          <w:ilvl w:val="0"/>
          <w:numId w:val="33"/>
        </w:numPr>
        <w:spacing w:after="28" w:line="276" w:lineRule="auto"/>
        <w:ind w:left="426"/>
        <w:jc w:val="both"/>
        <w:rPr>
          <w:rFonts w:asciiTheme="minorHAnsi" w:hAnsiTheme="minorHAnsi"/>
        </w:rPr>
      </w:pPr>
      <w:r w:rsidRPr="00AD53A0">
        <w:rPr>
          <w:rFonts w:asciiTheme="minorHAnsi" w:hAnsiTheme="minorHAnsi"/>
        </w:rPr>
        <w:t xml:space="preserve">provide guidance and support to analyse, reflect on and work with ethical dilemmas </w:t>
      </w:r>
    </w:p>
    <w:p w14:paraId="580BD1C2" w14:textId="77777777" w:rsidR="00AD53A0" w:rsidRPr="00AD53A0" w:rsidRDefault="00AD53A0" w:rsidP="00AD53A0">
      <w:pPr>
        <w:pStyle w:val="Default"/>
        <w:numPr>
          <w:ilvl w:val="0"/>
          <w:numId w:val="33"/>
        </w:numPr>
        <w:spacing w:after="28" w:line="276" w:lineRule="auto"/>
        <w:ind w:left="426"/>
        <w:jc w:val="both"/>
        <w:rPr>
          <w:rFonts w:asciiTheme="minorHAnsi" w:hAnsiTheme="minorHAnsi"/>
        </w:rPr>
      </w:pPr>
      <w:r w:rsidRPr="00AD53A0">
        <w:rPr>
          <w:rFonts w:asciiTheme="minorHAnsi" w:hAnsiTheme="minorHAnsi"/>
        </w:rPr>
        <w:t xml:space="preserve">ensure my practice is underpinned by commitment to working in partnership with people who use services, carers, families, communities and networks, wherever possible. I negotiate and establish boundaries to underpin such partnership, using transparency and honesty. </w:t>
      </w:r>
    </w:p>
    <w:p w14:paraId="587AF75C" w14:textId="77777777" w:rsidR="00AD53A0" w:rsidRPr="00AD53A0" w:rsidRDefault="00AD53A0" w:rsidP="00AD53A0">
      <w:pPr>
        <w:pStyle w:val="Default"/>
        <w:numPr>
          <w:ilvl w:val="0"/>
          <w:numId w:val="33"/>
        </w:numPr>
        <w:spacing w:after="28" w:line="276" w:lineRule="auto"/>
        <w:ind w:left="426"/>
        <w:jc w:val="both"/>
        <w:rPr>
          <w:rFonts w:asciiTheme="minorHAnsi" w:hAnsiTheme="minorHAnsi"/>
        </w:rPr>
      </w:pPr>
      <w:r w:rsidRPr="00AD53A0">
        <w:rPr>
          <w:rFonts w:asciiTheme="minorHAnsi" w:hAnsiTheme="minorHAnsi"/>
        </w:rPr>
        <w:t xml:space="preserve">promote service user and carer participation in developing service delivery. </w:t>
      </w:r>
    </w:p>
    <w:p w14:paraId="0070763E" w14:textId="77777777" w:rsidR="00AD53A0" w:rsidRPr="00AD53A0" w:rsidRDefault="00AD53A0" w:rsidP="00AD53A0">
      <w:pPr>
        <w:pStyle w:val="Default"/>
        <w:numPr>
          <w:ilvl w:val="0"/>
          <w:numId w:val="33"/>
        </w:numPr>
        <w:spacing w:after="28" w:line="276" w:lineRule="auto"/>
        <w:ind w:left="426"/>
        <w:jc w:val="both"/>
        <w:rPr>
          <w:rFonts w:asciiTheme="minorHAnsi" w:hAnsiTheme="minorHAnsi"/>
        </w:rPr>
      </w:pPr>
      <w:r w:rsidRPr="00AD53A0">
        <w:rPr>
          <w:rFonts w:asciiTheme="minorHAnsi" w:hAnsiTheme="minorHAnsi"/>
        </w:rPr>
        <w:lastRenderedPageBreak/>
        <w:t xml:space="preserve">promote and advance wherever possible individual's rights to autonomy and self-determination, providing support, guidance and challenge to others to promote human and citizenship rights and entitlements </w:t>
      </w:r>
    </w:p>
    <w:p w14:paraId="7574D8A0" w14:textId="77777777" w:rsidR="00AD53A0" w:rsidRPr="00AD53A0" w:rsidRDefault="00AD53A0" w:rsidP="00AD53A0">
      <w:pPr>
        <w:pStyle w:val="Default"/>
        <w:numPr>
          <w:ilvl w:val="0"/>
          <w:numId w:val="33"/>
        </w:numPr>
        <w:spacing w:line="276" w:lineRule="auto"/>
        <w:ind w:left="426"/>
        <w:jc w:val="both"/>
        <w:rPr>
          <w:rFonts w:asciiTheme="minorHAnsi" w:hAnsiTheme="minorHAnsi"/>
        </w:rPr>
      </w:pPr>
      <w:r w:rsidRPr="00AD53A0">
        <w:rPr>
          <w:rFonts w:asciiTheme="minorHAnsi" w:hAnsiTheme="minorHAnsi"/>
        </w:rPr>
        <w:t xml:space="preserve">demonstrate skills in the sensitive exploration of issues of confidentiality, privacy and information-sharing in complex or risky situations, offering support and guidance to colleagues in managing such dilemmas. </w:t>
      </w:r>
    </w:p>
    <w:p w14:paraId="1EA7637F" w14:textId="77777777" w:rsidR="00AD53A0" w:rsidRPr="00AD53A0" w:rsidRDefault="00AD53A0" w:rsidP="00AD53A0">
      <w:pPr>
        <w:pStyle w:val="Default"/>
        <w:spacing w:line="276" w:lineRule="auto"/>
        <w:jc w:val="both"/>
        <w:rPr>
          <w:rFonts w:asciiTheme="minorHAnsi" w:hAnsiTheme="minorHAnsi"/>
        </w:rPr>
      </w:pPr>
    </w:p>
    <w:p w14:paraId="16A0B769" w14:textId="77777777"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color w:val="FF6500"/>
        </w:rPr>
        <w:t xml:space="preserve">3. DIVERSITY AND EQUALITY – Recognise diversity and apply anti-discriminatory and anti-oppressive principles in practice </w:t>
      </w:r>
    </w:p>
    <w:p w14:paraId="2EA8FA6E" w14:textId="77777777" w:rsidR="00AD53A0" w:rsidRDefault="00AD53A0" w:rsidP="00B46454">
      <w:pPr>
        <w:pStyle w:val="Default"/>
        <w:spacing w:line="276" w:lineRule="auto"/>
        <w:jc w:val="both"/>
        <w:rPr>
          <w:rFonts w:asciiTheme="minorHAnsi" w:hAnsiTheme="minorHAnsi"/>
          <w:b/>
          <w:bCs/>
        </w:rPr>
      </w:pPr>
      <w:r w:rsidRPr="00AD53A0">
        <w:rPr>
          <w:rFonts w:asciiTheme="minorHAnsi" w:hAnsiTheme="minorHAnsi"/>
          <w:b/>
          <w:bCs/>
        </w:rPr>
        <w:t xml:space="preserve">Social </w:t>
      </w:r>
      <w:r w:rsidR="00B46454" w:rsidRPr="00AD53A0">
        <w:rPr>
          <w:rFonts w:asciiTheme="minorHAnsi" w:hAnsiTheme="minorHAnsi"/>
          <w:b/>
          <w:bCs/>
        </w:rPr>
        <w:t xml:space="preserve">Workers </w:t>
      </w:r>
      <w:r w:rsidRPr="00AD53A0">
        <w:rPr>
          <w:rFonts w:asciiTheme="minorHAnsi" w:hAnsiTheme="minorHAnsi"/>
          <w:b/>
          <w:bCs/>
        </w:rPr>
        <w:t>understand that diversity characterises and shapes human experience and is critical to the formation of identity. Diversity is multi-dimensional and includes race, disability, class, economic status, age, sexuality, gender (including transgender), faith and belief, and the intersection of these and other characteristics. We understand that because of difference, and perception of difference, a person’s life experience may include oppression, marginalisation and alienation as well as privilege, power and acclaim. We identify this and promote equality</w:t>
      </w:r>
      <w:r w:rsidR="00B46454">
        <w:rPr>
          <w:rFonts w:asciiTheme="minorHAnsi" w:hAnsiTheme="minorHAnsi"/>
          <w:b/>
          <w:bCs/>
        </w:rPr>
        <w:t>.</w:t>
      </w:r>
      <w:r w:rsidRPr="00AD53A0">
        <w:rPr>
          <w:rFonts w:asciiTheme="minorHAnsi" w:hAnsiTheme="minorHAnsi"/>
          <w:b/>
          <w:bCs/>
        </w:rPr>
        <w:t xml:space="preserve"> </w:t>
      </w:r>
    </w:p>
    <w:p w14:paraId="239C2C26" w14:textId="77777777" w:rsidR="00B46454" w:rsidRPr="00AD53A0" w:rsidRDefault="00B46454" w:rsidP="00B46454">
      <w:pPr>
        <w:pStyle w:val="Default"/>
        <w:spacing w:line="276" w:lineRule="auto"/>
        <w:jc w:val="both"/>
        <w:rPr>
          <w:rFonts w:asciiTheme="minorHAnsi" w:hAnsiTheme="minorHAnsi"/>
          <w:color w:val="auto"/>
        </w:rPr>
      </w:pPr>
      <w:r>
        <w:rPr>
          <w:rFonts w:asciiTheme="minorHAnsi" w:hAnsiTheme="minorHAnsi"/>
          <w:color w:val="auto"/>
        </w:rPr>
        <w:t>I…</w:t>
      </w:r>
    </w:p>
    <w:p w14:paraId="39566DA5"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inform, guide and model good practice in the application of understanding of identity, diversity and equality to practice; identifying and taking up issues when principles and legal requirements are contravened in my organisation or work setting </w:t>
      </w:r>
    </w:p>
    <w:p w14:paraId="43B9237D"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model critically reflective practice and support others to recognise and challenge discrimination, identifying and taking professional action (individually or collectively) to challenge breaches and limitations in the ability of my own or others’ organisations’ to advance equality and diversity and comply with the law </w:t>
      </w:r>
    </w:p>
    <w:p w14:paraId="3093565E"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demonstrate and model the effective and positive use of power and authority, whilst recognising and providing guidance to others to avoid oppressive practice. </w:t>
      </w:r>
    </w:p>
    <w:p w14:paraId="1F651377" w14:textId="77777777" w:rsidR="00B46454" w:rsidRDefault="00B46454" w:rsidP="00B46454">
      <w:pPr>
        <w:pStyle w:val="Default"/>
        <w:spacing w:after="28" w:line="276" w:lineRule="auto"/>
        <w:ind w:left="426"/>
        <w:jc w:val="both"/>
        <w:rPr>
          <w:rFonts w:asciiTheme="minorHAnsi" w:hAnsiTheme="minorHAnsi"/>
          <w:color w:val="auto"/>
        </w:rPr>
      </w:pPr>
    </w:p>
    <w:p w14:paraId="03A8825E" w14:textId="77777777" w:rsidR="00B46454" w:rsidRPr="00AD53A0" w:rsidRDefault="00B46454" w:rsidP="00B46454">
      <w:pPr>
        <w:pStyle w:val="Default"/>
        <w:spacing w:line="276" w:lineRule="auto"/>
        <w:jc w:val="both"/>
        <w:rPr>
          <w:rFonts w:asciiTheme="minorHAnsi" w:hAnsiTheme="minorHAnsi"/>
        </w:rPr>
      </w:pPr>
      <w:r w:rsidRPr="00AD53A0">
        <w:rPr>
          <w:rFonts w:asciiTheme="minorHAnsi" w:hAnsiTheme="minorHAnsi"/>
          <w:b/>
          <w:bCs/>
          <w:color w:val="FFCC00"/>
        </w:rPr>
        <w:t xml:space="preserve">4. RIGHTS, JUSTICE AND ECONOMIC WELLBEING – Advance human rights and promote social justice and economic wellbeing </w:t>
      </w:r>
    </w:p>
    <w:p w14:paraId="729E0439" w14:textId="77777777" w:rsidR="00B46454" w:rsidRPr="00AD53A0" w:rsidRDefault="00B46454" w:rsidP="00B46454">
      <w:pPr>
        <w:pStyle w:val="Default"/>
        <w:spacing w:line="276" w:lineRule="auto"/>
        <w:jc w:val="both"/>
        <w:rPr>
          <w:rFonts w:asciiTheme="minorHAnsi" w:hAnsiTheme="minorHAnsi"/>
        </w:rPr>
      </w:pPr>
      <w:r w:rsidRPr="00AD53A0">
        <w:rPr>
          <w:rFonts w:asciiTheme="minorHAnsi" w:hAnsiTheme="minorHAnsi"/>
          <w:b/>
          <w:bCs/>
        </w:rPr>
        <w:t>Social workers recognise and promote the fundamental principles of human rights, social justice and economic wellbeing enshrined in national and international laws, conventions and policies. These principles underpin our practice and we use statutory and case law effectively in our work. We understand and address the effects of oppression, discrimination and poverty. Wherever possible, we work in partnership with people using services, their carers and families, to challenge inequality and injustice, and promote strengths, agency, hope and self-determination</w:t>
      </w:r>
      <w:r>
        <w:rPr>
          <w:rFonts w:asciiTheme="minorHAnsi" w:hAnsiTheme="minorHAnsi"/>
          <w:b/>
          <w:bCs/>
        </w:rPr>
        <w:t>.</w:t>
      </w:r>
      <w:r w:rsidRPr="00AD53A0">
        <w:rPr>
          <w:rFonts w:asciiTheme="minorHAnsi" w:hAnsiTheme="minorHAnsi"/>
          <w:b/>
          <w:bCs/>
        </w:rPr>
        <w:t xml:space="preserve"> </w:t>
      </w:r>
    </w:p>
    <w:p w14:paraId="3314E1C3" w14:textId="77777777" w:rsidR="00B46454" w:rsidRDefault="00B46454" w:rsidP="00B46454">
      <w:pPr>
        <w:pStyle w:val="Default"/>
        <w:spacing w:after="28" w:line="276" w:lineRule="auto"/>
        <w:jc w:val="both"/>
        <w:rPr>
          <w:rFonts w:asciiTheme="minorHAnsi" w:hAnsiTheme="minorHAnsi"/>
          <w:color w:val="auto"/>
        </w:rPr>
      </w:pPr>
      <w:r>
        <w:rPr>
          <w:rFonts w:asciiTheme="minorHAnsi" w:hAnsiTheme="minorHAnsi"/>
          <w:color w:val="auto"/>
        </w:rPr>
        <w:t>I…</w:t>
      </w:r>
    </w:p>
    <w:p w14:paraId="4325D4C6"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provide guidance and challenge to others about applying the principles of social justice, social inclusion and equality to decision-making </w:t>
      </w:r>
    </w:p>
    <w:p w14:paraId="1D608F17"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demonstrate ability to interpret and use current legislation and guidance to protect and/or advance peoples rights and entitlements, balancing use of different legislation to achieve the best outcomes; support colleagues (both inside and outside the organisation) to do so </w:t>
      </w:r>
    </w:p>
    <w:p w14:paraId="1C5E330F"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am able to communicate legislative issues to other professionals and agencies </w:t>
      </w:r>
    </w:p>
    <w:p w14:paraId="64D987C9"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lastRenderedPageBreak/>
        <w:t xml:space="preserve">model best practice in applying human and civil rights, providing support to others and challenge where required </w:t>
      </w:r>
    </w:p>
    <w:p w14:paraId="083B12D9"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support others to enable individuals to access opportunities that may enhance their economic status (e.g. education, work, housing, health services and welfare benefits) </w:t>
      </w:r>
    </w:p>
    <w:p w14:paraId="5D4EC6BA"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promote access to independent advocacy, ensuring best practice and critical review, and contribute to the evaluation of independent advocacy. </w:t>
      </w:r>
    </w:p>
    <w:p w14:paraId="322ABABE" w14:textId="77777777" w:rsidR="00AD53A0" w:rsidRPr="00AD53A0" w:rsidRDefault="00AD53A0" w:rsidP="00B46454">
      <w:pPr>
        <w:pStyle w:val="Default"/>
        <w:numPr>
          <w:ilvl w:val="1"/>
          <w:numId w:val="35"/>
        </w:numPr>
        <w:spacing w:line="276" w:lineRule="auto"/>
        <w:ind w:left="426"/>
        <w:jc w:val="both"/>
        <w:rPr>
          <w:rFonts w:asciiTheme="minorHAnsi" w:hAnsiTheme="minorHAnsi"/>
          <w:color w:val="auto"/>
        </w:rPr>
      </w:pPr>
      <w:r w:rsidRPr="00AD53A0">
        <w:rPr>
          <w:rFonts w:asciiTheme="minorHAnsi" w:hAnsiTheme="minorHAnsi"/>
          <w:color w:val="auto"/>
        </w:rPr>
        <w:t xml:space="preserve">promote, and guide colleagues to support strengths, agency, hope and self- determination in people using services, carers, families and communities. Support them in raising their own challenges and finding solutions to inequality, social injustice and rights violations. </w:t>
      </w:r>
    </w:p>
    <w:p w14:paraId="2C4AD774" w14:textId="77777777" w:rsidR="00AD53A0" w:rsidRDefault="00AD53A0" w:rsidP="00AD53A0">
      <w:pPr>
        <w:pStyle w:val="Default"/>
        <w:spacing w:line="276" w:lineRule="auto"/>
        <w:jc w:val="both"/>
        <w:rPr>
          <w:rFonts w:asciiTheme="minorHAnsi" w:hAnsiTheme="minorHAnsi"/>
          <w:color w:val="auto"/>
        </w:rPr>
      </w:pPr>
    </w:p>
    <w:p w14:paraId="4E383B1B" w14:textId="77777777" w:rsidR="00B46454" w:rsidRDefault="00B46454" w:rsidP="00B46454">
      <w:pPr>
        <w:pStyle w:val="Default"/>
        <w:spacing w:line="276" w:lineRule="auto"/>
        <w:jc w:val="both"/>
        <w:rPr>
          <w:rFonts w:asciiTheme="minorHAnsi" w:hAnsiTheme="minorHAnsi"/>
          <w:color w:val="auto"/>
        </w:rPr>
      </w:pPr>
      <w:r w:rsidRPr="00AD53A0">
        <w:rPr>
          <w:rFonts w:asciiTheme="minorHAnsi" w:hAnsiTheme="minorHAnsi"/>
          <w:b/>
          <w:bCs/>
          <w:color w:val="76923A"/>
        </w:rPr>
        <w:t>5. KNOWLEDGE – Develop and apply relevant knowledge from social work practice and research, social sciences, law, other professional and relevant fields, and from the experience of people who use services</w:t>
      </w:r>
    </w:p>
    <w:p w14:paraId="5E405CF7" w14:textId="77777777" w:rsidR="00B46454" w:rsidRDefault="00B46454" w:rsidP="00AD53A0">
      <w:pPr>
        <w:pStyle w:val="Default"/>
        <w:spacing w:line="276" w:lineRule="auto"/>
        <w:jc w:val="both"/>
        <w:rPr>
          <w:rFonts w:asciiTheme="minorHAnsi" w:hAnsiTheme="minorHAnsi"/>
          <w:color w:val="auto"/>
        </w:rPr>
      </w:pPr>
      <w:r w:rsidRPr="00AD53A0">
        <w:rPr>
          <w:rFonts w:asciiTheme="minorHAnsi" w:hAnsiTheme="minorHAnsi"/>
          <w:b/>
          <w:bCs/>
        </w:rPr>
        <w:t>We develop our professional knowledge throughout our careers and sustain our curiosity. As a unified profession, we develop core knowledge that relates to our purpose, values and ethics. We also develop specific knowledge needed for fields of practice and roles. Our knowledge comes from social work practice, theory, law, research, expertise by experience, and from other relevant fields and disciplines. All social workers contribute to creating as well as using professional knowledge. We understand our distinctive knowledge complements that of other disciplines to provide effective services.</w:t>
      </w:r>
    </w:p>
    <w:p w14:paraId="663B479F" w14:textId="77777777" w:rsidR="00B46454" w:rsidRPr="00AD53A0" w:rsidRDefault="00B46454" w:rsidP="00AD53A0">
      <w:pPr>
        <w:pStyle w:val="Default"/>
        <w:spacing w:line="276" w:lineRule="auto"/>
        <w:jc w:val="both"/>
        <w:rPr>
          <w:rFonts w:asciiTheme="minorHAnsi" w:hAnsiTheme="minorHAnsi"/>
          <w:color w:val="auto"/>
        </w:rPr>
      </w:pPr>
      <w:r>
        <w:rPr>
          <w:rFonts w:asciiTheme="minorHAnsi" w:hAnsiTheme="minorHAnsi"/>
          <w:color w:val="auto"/>
        </w:rPr>
        <w:t>I…</w:t>
      </w:r>
    </w:p>
    <w:p w14:paraId="0B377B14"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develop knowledge in one or more specialist areas of my practice. I continue to expand and consolidate my knowledge to inform connections between my specialisms and other settings or fields of practice </w:t>
      </w:r>
    </w:p>
    <w:p w14:paraId="6A795959"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demonstrate knowledge and application of appropriate legal and policy frameworks and guidance that inform and mandate social work practice. Apply legal reasoning, using professional legal expertise and advice appropriately, recognising where scope for professional judgement exists </w:t>
      </w:r>
    </w:p>
    <w:p w14:paraId="4C65962E"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demonstrate, apply to practice and advise colleagues on a working knowledge of human growth and development throughout the life course </w:t>
      </w:r>
    </w:p>
    <w:p w14:paraId="703F3D4C"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recognise the short and long-term impact of psychological, socio-economic, environmental and physiological factors on people’s lives, taking into account age and development, and how this informs practice </w:t>
      </w:r>
    </w:p>
    <w:p w14:paraId="451F7D9A"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understand the value of systemic approaches and how they can be used to work with a person or family in their environment, social context and relationships, and inform my practice and that of others </w:t>
      </w:r>
    </w:p>
    <w:p w14:paraId="6422537C"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have an advanced understanding of the centrality of relationships for people’s wellbeing and how to apply key concepts of attachment, separation, loss, change and resilience </w:t>
      </w:r>
    </w:p>
    <w:p w14:paraId="13E9B462"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apply my understanding of forms of harm and their impact on people, and the implications for practice, drawing on concepts of strength, resilience, vulnerability, risk and resistance, and apply to practice </w:t>
      </w:r>
    </w:p>
    <w:p w14:paraId="07B9E281"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lastRenderedPageBreak/>
        <w:t xml:space="preserve">demonstrate a critical knowledge of the range of theories and models for social work intervention with individuals, families, groups and communities, and the methods derived from them, and have a more specialised understanding of models and approaches most critical to work setting or role </w:t>
      </w:r>
    </w:p>
    <w:p w14:paraId="01332C9C" w14:textId="77777777" w:rsidR="00B46454" w:rsidRDefault="00AD53A0" w:rsidP="00EE628D">
      <w:pPr>
        <w:pStyle w:val="Default"/>
        <w:numPr>
          <w:ilvl w:val="1"/>
          <w:numId w:val="37"/>
        </w:numPr>
        <w:spacing w:after="23" w:line="276" w:lineRule="auto"/>
        <w:ind w:left="426" w:hanging="426"/>
        <w:jc w:val="both"/>
        <w:rPr>
          <w:rFonts w:asciiTheme="minorHAnsi" w:hAnsiTheme="minorHAnsi"/>
          <w:color w:val="auto"/>
        </w:rPr>
      </w:pPr>
      <w:r w:rsidRPr="00B46454">
        <w:rPr>
          <w:rFonts w:asciiTheme="minorHAnsi" w:hAnsiTheme="minorHAnsi"/>
          <w:color w:val="auto"/>
        </w:rPr>
        <w:t xml:space="preserve">demonstrate and apply a critical understanding of social welfare policy, its evolution, implementation and impact on people, social work, other professions, and inter-agency working </w:t>
      </w:r>
    </w:p>
    <w:p w14:paraId="23430390" w14:textId="77777777" w:rsidR="00B46454" w:rsidRDefault="00AD53A0" w:rsidP="00A201CA">
      <w:pPr>
        <w:pStyle w:val="Default"/>
        <w:numPr>
          <w:ilvl w:val="1"/>
          <w:numId w:val="37"/>
        </w:numPr>
        <w:spacing w:after="23" w:line="276" w:lineRule="auto"/>
        <w:ind w:left="426" w:hanging="426"/>
        <w:jc w:val="both"/>
        <w:rPr>
          <w:rFonts w:asciiTheme="minorHAnsi" w:hAnsiTheme="minorHAnsi"/>
          <w:color w:val="auto"/>
        </w:rPr>
      </w:pPr>
      <w:r w:rsidRPr="00B46454">
        <w:rPr>
          <w:rFonts w:asciiTheme="minorHAnsi" w:hAnsiTheme="minorHAnsi"/>
          <w:color w:val="auto"/>
        </w:rPr>
        <w:t>recognise the contribution and develop application of research and other evidence (e.g. practice evidence and evidence from experts by experience) to inform and improve my practice</w:t>
      </w:r>
    </w:p>
    <w:p w14:paraId="5CEC6934" w14:textId="77777777" w:rsidR="00B46454" w:rsidRDefault="00AD53A0" w:rsidP="002C5813">
      <w:pPr>
        <w:pStyle w:val="Default"/>
        <w:numPr>
          <w:ilvl w:val="1"/>
          <w:numId w:val="37"/>
        </w:numPr>
        <w:spacing w:after="23" w:line="276" w:lineRule="auto"/>
        <w:ind w:left="426" w:hanging="426"/>
        <w:jc w:val="both"/>
        <w:rPr>
          <w:rFonts w:asciiTheme="minorHAnsi" w:hAnsiTheme="minorHAnsi"/>
          <w:color w:val="auto"/>
        </w:rPr>
      </w:pPr>
      <w:r w:rsidRPr="00B46454">
        <w:rPr>
          <w:rFonts w:asciiTheme="minorHAnsi" w:hAnsiTheme="minorHAnsi"/>
          <w:color w:val="auto"/>
        </w:rPr>
        <w:t xml:space="preserve">demonstrate a critical understanding of research and evaluation methods </w:t>
      </w:r>
    </w:p>
    <w:p w14:paraId="748CD694" w14:textId="77777777" w:rsidR="00B46454" w:rsidRDefault="00AD53A0" w:rsidP="00B46454">
      <w:pPr>
        <w:pStyle w:val="Default"/>
        <w:numPr>
          <w:ilvl w:val="1"/>
          <w:numId w:val="37"/>
        </w:numPr>
        <w:spacing w:after="23" w:line="276" w:lineRule="auto"/>
        <w:ind w:left="426" w:hanging="426"/>
        <w:jc w:val="both"/>
        <w:rPr>
          <w:rFonts w:asciiTheme="minorHAnsi" w:hAnsiTheme="minorHAnsi"/>
          <w:color w:val="auto"/>
        </w:rPr>
      </w:pPr>
      <w:r w:rsidRPr="00B46454">
        <w:rPr>
          <w:rFonts w:asciiTheme="minorHAnsi" w:hAnsiTheme="minorHAnsi"/>
          <w:color w:val="auto"/>
        </w:rPr>
        <w:t>value and take account of the expertise of service users, carers and professionals and seek thei</w:t>
      </w:r>
      <w:r w:rsidR="00B46454">
        <w:rPr>
          <w:rFonts w:asciiTheme="minorHAnsi" w:hAnsiTheme="minorHAnsi"/>
          <w:color w:val="auto"/>
        </w:rPr>
        <w:t>r feedback on my practice/role</w:t>
      </w:r>
      <w:r w:rsidR="00B46454" w:rsidRPr="00B46454">
        <w:rPr>
          <w:rFonts w:asciiTheme="minorHAnsi" w:hAnsiTheme="minorHAnsi"/>
          <w:color w:val="auto"/>
        </w:rPr>
        <w:t xml:space="preserve"> </w:t>
      </w:r>
    </w:p>
    <w:p w14:paraId="5A10D676" w14:textId="77777777" w:rsidR="00AD53A0" w:rsidRPr="00B46454" w:rsidRDefault="00B46454" w:rsidP="00B46454">
      <w:pPr>
        <w:pStyle w:val="Default"/>
        <w:numPr>
          <w:ilvl w:val="1"/>
          <w:numId w:val="37"/>
        </w:numPr>
        <w:spacing w:after="23" w:line="276" w:lineRule="auto"/>
        <w:ind w:left="426" w:hanging="426"/>
        <w:jc w:val="both"/>
        <w:rPr>
          <w:rFonts w:asciiTheme="minorHAnsi" w:hAnsiTheme="minorHAnsi"/>
          <w:color w:val="auto"/>
        </w:rPr>
      </w:pPr>
      <w:r w:rsidRPr="00AD53A0">
        <w:rPr>
          <w:rFonts w:asciiTheme="minorHAnsi" w:hAnsiTheme="minorHAnsi"/>
          <w:color w:val="auto"/>
        </w:rPr>
        <w:t xml:space="preserve">confidently apply knowledge and understanding of the opportunities and risks of new technologies, digital resources, online communications, virtual environments and social media in </w:t>
      </w:r>
      <w:r w:rsidR="00E00758" w:rsidRPr="00AD53A0">
        <w:rPr>
          <w:rFonts w:asciiTheme="minorHAnsi" w:hAnsiTheme="minorHAnsi"/>
          <w:color w:val="auto"/>
        </w:rPr>
        <w:t>Social W</w:t>
      </w:r>
      <w:r w:rsidRPr="00AD53A0">
        <w:rPr>
          <w:rFonts w:asciiTheme="minorHAnsi" w:hAnsiTheme="minorHAnsi"/>
          <w:color w:val="auto"/>
        </w:rPr>
        <w:t>ork</w:t>
      </w:r>
      <w:r w:rsidR="00E00758">
        <w:rPr>
          <w:rFonts w:asciiTheme="minorHAnsi" w:hAnsiTheme="minorHAnsi"/>
          <w:color w:val="auto"/>
        </w:rPr>
        <w:t>.</w:t>
      </w:r>
    </w:p>
    <w:p w14:paraId="53005FE2" w14:textId="77777777" w:rsidR="00B46454" w:rsidRDefault="00B46454" w:rsidP="00AD53A0">
      <w:pPr>
        <w:pStyle w:val="Default"/>
        <w:spacing w:after="23" w:line="276" w:lineRule="auto"/>
        <w:jc w:val="both"/>
        <w:rPr>
          <w:rFonts w:asciiTheme="minorHAnsi" w:hAnsiTheme="minorHAnsi"/>
          <w:color w:val="auto"/>
        </w:rPr>
      </w:pPr>
    </w:p>
    <w:p w14:paraId="506B33F9" w14:textId="77777777" w:rsidR="00B46454" w:rsidRPr="00AD53A0" w:rsidRDefault="00B46454" w:rsidP="00B46454">
      <w:pPr>
        <w:pStyle w:val="Default"/>
        <w:spacing w:line="276" w:lineRule="auto"/>
        <w:jc w:val="both"/>
        <w:rPr>
          <w:rFonts w:asciiTheme="minorHAnsi" w:hAnsiTheme="minorHAnsi"/>
        </w:rPr>
      </w:pPr>
      <w:r w:rsidRPr="00AD53A0">
        <w:rPr>
          <w:rFonts w:asciiTheme="minorHAnsi" w:hAnsiTheme="minorHAnsi"/>
          <w:b/>
          <w:bCs/>
          <w:color w:val="00AEEE"/>
        </w:rPr>
        <w:t xml:space="preserve">6. CRITICAL REFLECTION AND ANALYSIS </w:t>
      </w:r>
      <w:r w:rsidRPr="00AD53A0">
        <w:rPr>
          <w:rFonts w:asciiTheme="minorHAnsi" w:hAnsiTheme="minorHAnsi"/>
          <w:b/>
          <w:bCs/>
          <w:i/>
          <w:iCs/>
          <w:color w:val="00AEEE"/>
        </w:rPr>
        <w:t xml:space="preserve">– </w:t>
      </w:r>
      <w:r w:rsidRPr="00AD53A0">
        <w:rPr>
          <w:rFonts w:asciiTheme="minorHAnsi" w:hAnsiTheme="minorHAnsi"/>
          <w:b/>
          <w:bCs/>
          <w:color w:val="00AEEE"/>
        </w:rPr>
        <w:t xml:space="preserve">Apply critical reflection and analysis to inform and provide a rationale for professional decision-making </w:t>
      </w:r>
    </w:p>
    <w:p w14:paraId="3BB5AD40" w14:textId="77777777" w:rsidR="00B46454" w:rsidRDefault="00B46454" w:rsidP="00B46454">
      <w:pPr>
        <w:pStyle w:val="Default"/>
        <w:spacing w:after="23" w:line="276" w:lineRule="auto"/>
        <w:jc w:val="both"/>
        <w:rPr>
          <w:rFonts w:asciiTheme="minorHAnsi" w:hAnsiTheme="minorHAnsi"/>
          <w:color w:val="auto"/>
        </w:rPr>
      </w:pPr>
      <w:r w:rsidRPr="00AD53A0">
        <w:rPr>
          <w:rFonts w:asciiTheme="minorHAnsi" w:hAnsiTheme="minorHAnsi"/>
          <w:b/>
          <w:bCs/>
        </w:rPr>
        <w:t>Social workers critically reflect on their practice, use analysis, apply professional judgement and reasoned discernment. We identify, evaluate and integrate multiple sources of knowledge and evidence. We continuously evaluate our impact and benefit to service users. We use supervision and other support to reflect on our work and sustain our practice and wellbeing. We apply our critical reflective skills to the context and conditions under which we practise. Our reflection enables us to challenge ourselves and others, and maintain our professional curiosity, creativity and self-awareness</w:t>
      </w:r>
      <w:r>
        <w:rPr>
          <w:rFonts w:asciiTheme="minorHAnsi" w:hAnsiTheme="minorHAnsi"/>
          <w:b/>
          <w:bCs/>
        </w:rPr>
        <w:t>.</w:t>
      </w:r>
    </w:p>
    <w:p w14:paraId="43C44944" w14:textId="77777777" w:rsidR="00B46454" w:rsidRPr="00AD53A0" w:rsidRDefault="00B46454" w:rsidP="00AD53A0">
      <w:pPr>
        <w:pStyle w:val="Default"/>
        <w:spacing w:after="23" w:line="276" w:lineRule="auto"/>
        <w:jc w:val="both"/>
        <w:rPr>
          <w:rFonts w:asciiTheme="minorHAnsi" w:hAnsiTheme="minorHAnsi"/>
          <w:color w:val="auto"/>
        </w:rPr>
      </w:pPr>
      <w:r>
        <w:rPr>
          <w:rFonts w:asciiTheme="minorHAnsi" w:hAnsiTheme="minorHAnsi"/>
          <w:color w:val="auto"/>
        </w:rPr>
        <w:t>I…</w:t>
      </w:r>
    </w:p>
    <w:p w14:paraId="5C3B8773" w14:textId="77777777" w:rsidR="00AD53A0" w:rsidRPr="00AD53A0" w:rsidRDefault="00AD53A0" w:rsidP="00E00758">
      <w:pPr>
        <w:pStyle w:val="Default"/>
        <w:numPr>
          <w:ilvl w:val="1"/>
          <w:numId w:val="39"/>
        </w:numPr>
        <w:spacing w:after="23" w:line="276" w:lineRule="auto"/>
        <w:ind w:left="426" w:hanging="426"/>
        <w:jc w:val="both"/>
        <w:rPr>
          <w:rFonts w:asciiTheme="minorHAnsi" w:hAnsiTheme="minorHAnsi"/>
          <w:color w:val="auto"/>
        </w:rPr>
      </w:pPr>
      <w:r w:rsidRPr="00AD53A0">
        <w:rPr>
          <w:rFonts w:asciiTheme="minorHAnsi" w:hAnsiTheme="minorHAnsi"/>
          <w:color w:val="auto"/>
        </w:rPr>
        <w:t xml:space="preserve">routinely and effectively apply critical reflection and analysis to increasingly complex cases </w:t>
      </w:r>
    </w:p>
    <w:p w14:paraId="72C82722" w14:textId="77777777" w:rsidR="00AD53A0" w:rsidRPr="00AD53A0" w:rsidRDefault="00AD53A0" w:rsidP="00E00758">
      <w:pPr>
        <w:pStyle w:val="Default"/>
        <w:numPr>
          <w:ilvl w:val="1"/>
          <w:numId w:val="39"/>
        </w:numPr>
        <w:spacing w:after="23" w:line="276" w:lineRule="auto"/>
        <w:ind w:left="426" w:hanging="426"/>
        <w:jc w:val="both"/>
        <w:rPr>
          <w:rFonts w:asciiTheme="minorHAnsi" w:hAnsiTheme="minorHAnsi"/>
          <w:color w:val="auto"/>
        </w:rPr>
      </w:pPr>
      <w:r w:rsidRPr="00AD53A0">
        <w:rPr>
          <w:rFonts w:asciiTheme="minorHAnsi" w:hAnsiTheme="minorHAnsi"/>
          <w:color w:val="auto"/>
        </w:rPr>
        <w:t xml:space="preserve">draw on a wide range of evidence sources to inform decision making </w:t>
      </w:r>
    </w:p>
    <w:p w14:paraId="039233D3" w14:textId="77777777" w:rsidR="00AD53A0" w:rsidRPr="00AD53A0" w:rsidRDefault="00AD53A0" w:rsidP="00E00758">
      <w:pPr>
        <w:pStyle w:val="Default"/>
        <w:numPr>
          <w:ilvl w:val="1"/>
          <w:numId w:val="39"/>
        </w:numPr>
        <w:spacing w:after="23" w:line="276" w:lineRule="auto"/>
        <w:ind w:left="426" w:hanging="426"/>
        <w:jc w:val="both"/>
        <w:rPr>
          <w:rFonts w:asciiTheme="minorHAnsi" w:hAnsiTheme="minorHAnsi"/>
          <w:color w:val="auto"/>
        </w:rPr>
      </w:pPr>
      <w:r w:rsidRPr="00AD53A0">
        <w:rPr>
          <w:rFonts w:asciiTheme="minorHAnsi" w:hAnsiTheme="minorHAnsi"/>
          <w:color w:val="auto"/>
        </w:rPr>
        <w:t xml:space="preserve">ensure hypotheses and options are reviewed to inform judgement and decision making </w:t>
      </w:r>
    </w:p>
    <w:p w14:paraId="1ADACB7E" w14:textId="77777777" w:rsidR="00AD53A0" w:rsidRPr="00AD53A0" w:rsidRDefault="00AD53A0" w:rsidP="00E00758">
      <w:pPr>
        <w:pStyle w:val="Default"/>
        <w:numPr>
          <w:ilvl w:val="1"/>
          <w:numId w:val="39"/>
        </w:numPr>
        <w:spacing w:after="23" w:line="276" w:lineRule="auto"/>
        <w:ind w:left="426" w:hanging="426"/>
        <w:jc w:val="both"/>
        <w:rPr>
          <w:rFonts w:asciiTheme="minorHAnsi" w:hAnsiTheme="minorHAnsi"/>
          <w:color w:val="auto"/>
        </w:rPr>
      </w:pPr>
      <w:r w:rsidRPr="00AD53A0">
        <w:rPr>
          <w:rFonts w:asciiTheme="minorHAnsi" w:hAnsiTheme="minorHAnsi"/>
          <w:color w:val="auto"/>
        </w:rPr>
        <w:t xml:space="preserve">demonstrate confidence and skills to provide professional opinion to social workers and other professionals. </w:t>
      </w:r>
    </w:p>
    <w:p w14:paraId="56BD7032" w14:textId="77777777" w:rsidR="00AD53A0" w:rsidRPr="00AD53A0" w:rsidRDefault="00AD53A0" w:rsidP="00E00758">
      <w:pPr>
        <w:pStyle w:val="Default"/>
        <w:numPr>
          <w:ilvl w:val="1"/>
          <w:numId w:val="39"/>
        </w:numPr>
        <w:spacing w:line="276" w:lineRule="auto"/>
        <w:ind w:left="426" w:hanging="426"/>
        <w:jc w:val="both"/>
        <w:rPr>
          <w:rFonts w:asciiTheme="minorHAnsi" w:hAnsiTheme="minorHAnsi"/>
          <w:color w:val="auto"/>
        </w:rPr>
      </w:pPr>
      <w:r w:rsidRPr="00AD53A0">
        <w:rPr>
          <w:rFonts w:asciiTheme="minorHAnsi" w:hAnsiTheme="minorHAnsi"/>
          <w:color w:val="auto"/>
        </w:rPr>
        <w:t xml:space="preserve">apply and encourage in others use of imagination, creativity and curiosity in practice, exploring options to solve dilemmas and problems. Involve people who use services in reflections and creativity wherever possible </w:t>
      </w:r>
    </w:p>
    <w:p w14:paraId="3C861CAF" w14:textId="77777777" w:rsidR="00AD53A0" w:rsidRPr="00AD53A0" w:rsidRDefault="00AD53A0" w:rsidP="00AD53A0">
      <w:pPr>
        <w:pStyle w:val="Default"/>
        <w:spacing w:line="276" w:lineRule="auto"/>
        <w:jc w:val="both"/>
        <w:rPr>
          <w:rFonts w:asciiTheme="minorHAnsi" w:hAnsiTheme="minorHAnsi"/>
          <w:color w:val="auto"/>
        </w:rPr>
      </w:pPr>
    </w:p>
    <w:p w14:paraId="00073C58" w14:textId="77777777" w:rsidR="00AD53A0" w:rsidRDefault="00AD53A0" w:rsidP="00AD53A0">
      <w:pPr>
        <w:pStyle w:val="Default"/>
        <w:spacing w:line="276" w:lineRule="auto"/>
        <w:jc w:val="both"/>
        <w:rPr>
          <w:rFonts w:asciiTheme="minorHAnsi" w:hAnsiTheme="minorHAnsi"/>
          <w:b/>
          <w:bCs/>
          <w:color w:val="001F5F"/>
        </w:rPr>
      </w:pPr>
      <w:r w:rsidRPr="00AD53A0">
        <w:rPr>
          <w:rFonts w:asciiTheme="minorHAnsi" w:hAnsiTheme="minorHAnsi"/>
          <w:b/>
          <w:bCs/>
        </w:rPr>
        <w:t xml:space="preserve">7. </w:t>
      </w:r>
      <w:r w:rsidRPr="00AD53A0">
        <w:rPr>
          <w:rFonts w:asciiTheme="minorHAnsi" w:hAnsiTheme="minorHAnsi"/>
          <w:b/>
          <w:bCs/>
          <w:color w:val="001F5F"/>
        </w:rPr>
        <w:t xml:space="preserve">SKILLS AND INTERVENTIONS </w:t>
      </w:r>
      <w:r w:rsidRPr="00AD53A0">
        <w:rPr>
          <w:rFonts w:asciiTheme="minorHAnsi" w:hAnsiTheme="minorHAnsi"/>
          <w:b/>
          <w:bCs/>
          <w:i/>
          <w:iCs/>
          <w:color w:val="001F5F"/>
        </w:rPr>
        <w:t xml:space="preserve">- </w:t>
      </w:r>
      <w:r w:rsidRPr="00AD53A0">
        <w:rPr>
          <w:rFonts w:asciiTheme="minorHAnsi" w:hAnsiTheme="minorHAnsi"/>
          <w:b/>
          <w:bCs/>
          <w:color w:val="001F5F"/>
        </w:rPr>
        <w:t>Use judgement, knowledge and authority to intervene with individuals, families and communities to promote independence, provide support, prevent harm and enable progress</w:t>
      </w:r>
      <w:r w:rsidR="00353E93">
        <w:rPr>
          <w:rFonts w:asciiTheme="minorHAnsi" w:hAnsiTheme="minorHAnsi"/>
          <w:b/>
          <w:bCs/>
          <w:color w:val="001F5F"/>
        </w:rPr>
        <w:t>.</w:t>
      </w:r>
    </w:p>
    <w:p w14:paraId="30A2BC7C" w14:textId="77777777" w:rsidR="00353E93" w:rsidRPr="00AD53A0" w:rsidRDefault="00353E93" w:rsidP="00353E93">
      <w:pPr>
        <w:pStyle w:val="Default"/>
        <w:spacing w:line="276" w:lineRule="auto"/>
        <w:jc w:val="both"/>
        <w:rPr>
          <w:rFonts w:asciiTheme="minorHAnsi" w:hAnsiTheme="minorHAnsi"/>
          <w:color w:val="auto"/>
        </w:rPr>
      </w:pPr>
      <w:r w:rsidRPr="00AD53A0">
        <w:rPr>
          <w:rFonts w:asciiTheme="minorHAnsi" w:hAnsiTheme="minorHAnsi"/>
          <w:b/>
          <w:bCs/>
          <w:color w:val="auto"/>
        </w:rPr>
        <w:t xml:space="preserve">Social workers engage with individuals, families, and communities, working alongside people to determine their needs and wishes, and what action may be helpful. We build productive working relationships and communicate effectively. Using our professional judgement, we employ </w:t>
      </w:r>
      <w:r w:rsidRPr="00AD53A0">
        <w:rPr>
          <w:rFonts w:asciiTheme="minorHAnsi" w:hAnsiTheme="minorHAnsi"/>
          <w:b/>
          <w:bCs/>
          <w:color w:val="auto"/>
        </w:rPr>
        <w:lastRenderedPageBreak/>
        <w:t xml:space="preserve">appropriate interventions, promoting self-determination, support, protection and positive change. We develop and maintain skills relevant to our roles. We understand and take account of power differentials and use our authority appropriately. We evaluate our own practice and its impact, and how we improve outcomes for those we work with. </w:t>
      </w:r>
    </w:p>
    <w:p w14:paraId="6E25A395" w14:textId="77777777" w:rsidR="00353E93" w:rsidRPr="00353E93" w:rsidRDefault="00353E93" w:rsidP="00AD53A0">
      <w:pPr>
        <w:pStyle w:val="Default"/>
        <w:spacing w:after="23" w:line="276" w:lineRule="auto"/>
        <w:jc w:val="both"/>
        <w:rPr>
          <w:rFonts w:asciiTheme="minorHAnsi" w:hAnsiTheme="minorHAnsi"/>
          <w:bCs/>
          <w:color w:val="auto"/>
        </w:rPr>
      </w:pPr>
      <w:r w:rsidRPr="00353E93">
        <w:rPr>
          <w:rFonts w:asciiTheme="minorHAnsi" w:hAnsiTheme="minorHAnsi"/>
          <w:bCs/>
          <w:color w:val="auto"/>
        </w:rPr>
        <w:t>I…</w:t>
      </w:r>
    </w:p>
    <w:p w14:paraId="35017DFF"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communicate skillfully and confidently in complex or high risk situations. I model and help others to develop excellent communication skills in diverse contexts </w:t>
      </w:r>
    </w:p>
    <w:p w14:paraId="154B64A6"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sustain and model engagement with people in fluctuating circumstances and capacities, including where there are negative responses, rejection of help, hostility and risk </w:t>
      </w:r>
    </w:p>
    <w:p w14:paraId="0860F2F3"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be able to gather information quickly and effectively so as to inform judgement for interventions including in crises, and in response to challenge, or in the absence of complete/sufficient information </w:t>
      </w:r>
    </w:p>
    <w:p w14:paraId="0A550210"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use assessment procedures discerningly to inform judgement </w:t>
      </w:r>
    </w:p>
    <w:p w14:paraId="7A3CD29C"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maintain and expand a range of frameworks for assessment and intervention </w:t>
      </w:r>
    </w:p>
    <w:p w14:paraId="0A68B0B9"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demonstrate skilled use of a range of frameworks for assessment and intervention </w:t>
      </w:r>
    </w:p>
    <w:p w14:paraId="6D505B08"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actively support, initiate and co-produce community groups and networks for the benefit of people using services, carers and families. </w:t>
      </w:r>
    </w:p>
    <w:p w14:paraId="3EC13A17"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support the development of professional groups and networks </w:t>
      </w:r>
    </w:p>
    <w:p w14:paraId="15DE6BAF"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contribute to the development of my organisation’s information strategy and systems </w:t>
      </w:r>
    </w:p>
    <w:p w14:paraId="10D5DE8F"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model and help others with appropriate information sharing </w:t>
      </w:r>
    </w:p>
    <w:p w14:paraId="77C7E073"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model and help others to manage changing circumstances </w:t>
      </w:r>
    </w:p>
    <w:p w14:paraId="49FA8713"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recognise and appropriately manage the authority inherent in your position </w:t>
      </w:r>
    </w:p>
    <w:p w14:paraId="2B1CC1F0"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anticipate, assess and manage risk, including in more complex cases, and support others to develop risk management skills </w:t>
      </w:r>
    </w:p>
    <w:p w14:paraId="0948EC75" w14:textId="77777777" w:rsidR="00AD53A0" w:rsidRPr="00AD53A0" w:rsidRDefault="00AD53A0" w:rsidP="00353E93">
      <w:pPr>
        <w:pStyle w:val="Default"/>
        <w:numPr>
          <w:ilvl w:val="1"/>
          <w:numId w:val="41"/>
        </w:numPr>
        <w:spacing w:line="276" w:lineRule="auto"/>
        <w:ind w:left="426"/>
        <w:jc w:val="both"/>
        <w:rPr>
          <w:rFonts w:asciiTheme="minorHAnsi" w:hAnsiTheme="minorHAnsi"/>
          <w:color w:val="auto"/>
        </w:rPr>
      </w:pPr>
      <w:r w:rsidRPr="00AD53A0">
        <w:rPr>
          <w:rFonts w:asciiTheme="minorHAnsi" w:hAnsiTheme="minorHAnsi"/>
          <w:color w:val="auto"/>
        </w:rPr>
        <w:t xml:space="preserve">undertake assessment and planning for safeguarding in more complex cases, and help others with safeguarding skills. </w:t>
      </w:r>
    </w:p>
    <w:p w14:paraId="4DA3F6EE" w14:textId="77777777" w:rsidR="00AD53A0" w:rsidRPr="00AD53A0" w:rsidRDefault="00AD53A0" w:rsidP="00AD53A0">
      <w:pPr>
        <w:pStyle w:val="Default"/>
        <w:spacing w:line="276" w:lineRule="auto"/>
        <w:jc w:val="both"/>
        <w:rPr>
          <w:rFonts w:asciiTheme="minorHAnsi" w:hAnsiTheme="minorHAnsi"/>
          <w:color w:val="auto"/>
        </w:rPr>
      </w:pPr>
    </w:p>
    <w:p w14:paraId="2644EBAB" w14:textId="77777777"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color w:val="6E2E9F"/>
        </w:rPr>
        <w:t xml:space="preserve">8. CONTEXTS AND ORGANISATIONS </w:t>
      </w:r>
      <w:r w:rsidRPr="00AD53A0">
        <w:rPr>
          <w:rFonts w:asciiTheme="minorHAnsi" w:hAnsiTheme="minorHAnsi"/>
          <w:b/>
          <w:bCs/>
          <w:i/>
          <w:iCs/>
          <w:color w:val="6E2E9F"/>
        </w:rPr>
        <w:t xml:space="preserve">- </w:t>
      </w:r>
      <w:r w:rsidRPr="00AD53A0">
        <w:rPr>
          <w:rFonts w:asciiTheme="minorHAnsi" w:hAnsiTheme="minorHAnsi"/>
          <w:b/>
          <w:bCs/>
          <w:color w:val="6E2E9F"/>
        </w:rPr>
        <w:t xml:space="preserve">Engage with, inform, and adapt to changing organisational contexts, and the social and policy environments that shape practice. Operate </w:t>
      </w:r>
    </w:p>
    <w:p w14:paraId="3D11C57B" w14:textId="77777777"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color w:val="6E2E9F"/>
        </w:rPr>
        <w:t>effectively within and contribute to the development of organisations and services, including multi-agency and inter-professional settings.</w:t>
      </w:r>
      <w:r w:rsidRPr="00AD53A0">
        <w:rPr>
          <w:rFonts w:asciiTheme="minorHAnsi" w:hAnsiTheme="minorHAnsi"/>
        </w:rPr>
        <w:t xml:space="preserve"> </w:t>
      </w:r>
    </w:p>
    <w:p w14:paraId="6DD1C8A9" w14:textId="77777777" w:rsidR="00AD53A0" w:rsidRDefault="00353E93" w:rsidP="00353E93">
      <w:pPr>
        <w:pStyle w:val="Default"/>
        <w:spacing w:line="276" w:lineRule="auto"/>
        <w:jc w:val="both"/>
        <w:rPr>
          <w:rFonts w:asciiTheme="minorHAnsi" w:hAnsiTheme="minorHAnsi"/>
          <w:b/>
          <w:bCs/>
          <w:color w:val="444444"/>
        </w:rPr>
      </w:pPr>
      <w:r w:rsidRPr="00AD53A0">
        <w:rPr>
          <w:rFonts w:asciiTheme="minorHAnsi" w:hAnsiTheme="minorHAnsi"/>
          <w:b/>
          <w:bCs/>
          <w:color w:val="444444"/>
        </w:rPr>
        <w:t xml:space="preserve">Social workers are informed about and pro-actively respond to the challenges and opportunities that come from changing social, policy and work contexts. We fulfil this responsibility in accordance with our professional values and ethics, as individual and collective professionals and as members of the organisations in which we work. We collaborate, inform and are informed by our work with other social workers, other professions, individuals and communities. </w:t>
      </w:r>
    </w:p>
    <w:p w14:paraId="240BF874" w14:textId="77777777" w:rsidR="00353E93" w:rsidRPr="00353E93" w:rsidRDefault="00353E93" w:rsidP="00353E93">
      <w:pPr>
        <w:pStyle w:val="Default"/>
        <w:spacing w:line="276" w:lineRule="auto"/>
        <w:jc w:val="both"/>
        <w:rPr>
          <w:rFonts w:asciiTheme="minorHAnsi" w:hAnsiTheme="minorHAnsi"/>
          <w:color w:val="auto"/>
        </w:rPr>
      </w:pPr>
      <w:r w:rsidRPr="00353E93">
        <w:rPr>
          <w:rFonts w:asciiTheme="minorHAnsi" w:hAnsiTheme="minorHAnsi"/>
          <w:bCs/>
          <w:color w:val="444444"/>
        </w:rPr>
        <w:t>I…</w:t>
      </w:r>
    </w:p>
    <w:p w14:paraId="7A4733C2" w14:textId="77777777" w:rsidR="00AD53A0" w:rsidRPr="00AD53A0" w:rsidRDefault="00AD53A0" w:rsidP="00353E93">
      <w:pPr>
        <w:pStyle w:val="Default"/>
        <w:numPr>
          <w:ilvl w:val="1"/>
          <w:numId w:val="43"/>
        </w:numPr>
        <w:spacing w:after="23" w:line="276" w:lineRule="auto"/>
        <w:ind w:left="426"/>
        <w:jc w:val="both"/>
        <w:rPr>
          <w:rFonts w:asciiTheme="minorHAnsi" w:hAnsiTheme="minorHAnsi"/>
          <w:color w:val="auto"/>
        </w:rPr>
      </w:pPr>
      <w:r w:rsidRPr="00AD53A0">
        <w:rPr>
          <w:rFonts w:asciiTheme="minorHAnsi" w:hAnsiTheme="minorHAnsi"/>
          <w:color w:val="auto"/>
        </w:rPr>
        <w:t xml:space="preserve">keep abreast of changing policy, political and professional contexts at local and national level, and take account of these in practice and my workplace </w:t>
      </w:r>
    </w:p>
    <w:p w14:paraId="18998D78" w14:textId="77777777" w:rsidR="00AD53A0" w:rsidRPr="00AD53A0" w:rsidRDefault="00AD53A0" w:rsidP="00353E93">
      <w:pPr>
        <w:pStyle w:val="Default"/>
        <w:numPr>
          <w:ilvl w:val="1"/>
          <w:numId w:val="43"/>
        </w:numPr>
        <w:spacing w:after="23" w:line="276" w:lineRule="auto"/>
        <w:ind w:left="426"/>
        <w:jc w:val="both"/>
        <w:rPr>
          <w:rFonts w:asciiTheme="minorHAnsi" w:hAnsiTheme="minorHAnsi"/>
          <w:color w:val="auto"/>
        </w:rPr>
      </w:pPr>
      <w:r w:rsidRPr="00AD53A0">
        <w:rPr>
          <w:rFonts w:asciiTheme="minorHAnsi" w:hAnsiTheme="minorHAnsi"/>
          <w:color w:val="auto"/>
        </w:rPr>
        <w:lastRenderedPageBreak/>
        <w:t xml:space="preserve">work effectively within my own organisation, and identify and influence relationships between my organisation’s culture and procedures, the demands of practice and wider changes in my context (e.g. changes in local communities and wider society) </w:t>
      </w:r>
    </w:p>
    <w:p w14:paraId="55D4EEF6" w14:textId="77777777" w:rsidR="00AD53A0" w:rsidRPr="00AD53A0" w:rsidRDefault="00AD53A0" w:rsidP="00353E93">
      <w:pPr>
        <w:pStyle w:val="Default"/>
        <w:numPr>
          <w:ilvl w:val="1"/>
          <w:numId w:val="43"/>
        </w:numPr>
        <w:spacing w:after="23" w:line="276" w:lineRule="auto"/>
        <w:ind w:left="426"/>
        <w:jc w:val="both"/>
        <w:rPr>
          <w:rFonts w:asciiTheme="minorHAnsi" w:hAnsiTheme="minorHAnsi"/>
          <w:color w:val="auto"/>
        </w:rPr>
      </w:pPr>
      <w:r w:rsidRPr="00AD53A0">
        <w:rPr>
          <w:rFonts w:asciiTheme="minorHAnsi" w:hAnsiTheme="minorHAnsi"/>
          <w:color w:val="auto"/>
        </w:rPr>
        <w:t xml:space="preserve">work to and explain the relevant legal structures in the organisation, including basic case law; know when and how to access support and appropriate legal advice and consultation </w:t>
      </w:r>
    </w:p>
    <w:p w14:paraId="64E04050" w14:textId="77777777" w:rsidR="00AD53A0" w:rsidRPr="00AD53A0" w:rsidRDefault="00AD53A0" w:rsidP="00353E93">
      <w:pPr>
        <w:pStyle w:val="Default"/>
        <w:numPr>
          <w:ilvl w:val="1"/>
          <w:numId w:val="43"/>
        </w:numPr>
        <w:spacing w:after="23" w:line="276" w:lineRule="auto"/>
        <w:ind w:left="426"/>
        <w:jc w:val="both"/>
        <w:rPr>
          <w:rFonts w:asciiTheme="minorHAnsi" w:hAnsiTheme="minorHAnsi"/>
          <w:color w:val="auto"/>
        </w:rPr>
      </w:pPr>
      <w:r w:rsidRPr="00AD53A0">
        <w:rPr>
          <w:rFonts w:asciiTheme="minorHAnsi" w:hAnsiTheme="minorHAnsi"/>
          <w:color w:val="auto"/>
        </w:rPr>
        <w:t xml:space="preserve">explore, identify and communicate to supervisors, leaders and managers how organisational practice can improve to support better social work practice and citizen outcomes </w:t>
      </w:r>
    </w:p>
    <w:p w14:paraId="0A101AF4" w14:textId="77777777" w:rsidR="00AD53A0" w:rsidRPr="00AD53A0" w:rsidRDefault="00AD53A0" w:rsidP="00353E93">
      <w:pPr>
        <w:pStyle w:val="Default"/>
        <w:numPr>
          <w:ilvl w:val="1"/>
          <w:numId w:val="43"/>
        </w:numPr>
        <w:spacing w:after="23" w:line="276" w:lineRule="auto"/>
        <w:ind w:left="426"/>
        <w:jc w:val="both"/>
        <w:rPr>
          <w:rFonts w:asciiTheme="minorHAnsi" w:hAnsiTheme="minorHAnsi"/>
          <w:color w:val="auto"/>
        </w:rPr>
      </w:pPr>
      <w:r w:rsidRPr="00AD53A0">
        <w:rPr>
          <w:rFonts w:asciiTheme="minorHAnsi" w:hAnsiTheme="minorHAnsi"/>
          <w:color w:val="auto"/>
        </w:rPr>
        <w:t xml:space="preserve">keep abreast of changing roles and services in the organisation, recognise, value and engage with other specialist perspectives </w:t>
      </w:r>
    </w:p>
    <w:p w14:paraId="26E6A69C" w14:textId="77777777" w:rsidR="00AD53A0" w:rsidRPr="00AD53A0" w:rsidRDefault="00AD53A0" w:rsidP="00353E93">
      <w:pPr>
        <w:pStyle w:val="Default"/>
        <w:numPr>
          <w:ilvl w:val="1"/>
          <w:numId w:val="43"/>
        </w:numPr>
        <w:spacing w:after="23" w:line="276" w:lineRule="auto"/>
        <w:ind w:left="426"/>
        <w:jc w:val="both"/>
        <w:rPr>
          <w:rFonts w:asciiTheme="minorHAnsi" w:hAnsiTheme="minorHAnsi"/>
          <w:color w:val="auto"/>
        </w:rPr>
      </w:pPr>
      <w:r w:rsidRPr="00AD53A0">
        <w:rPr>
          <w:rFonts w:asciiTheme="minorHAnsi" w:hAnsiTheme="minorHAnsi"/>
          <w:color w:val="auto"/>
        </w:rPr>
        <w:t xml:space="preserve">am confident about your role in the team, working positively with others. I draw on and contribute to team working and collaborative support wherever possible and provide social work advice to support colleagues’ practice. </w:t>
      </w:r>
    </w:p>
    <w:p w14:paraId="79926956" w14:textId="77777777" w:rsidR="00AD53A0" w:rsidRPr="00AD53A0" w:rsidRDefault="00353E93" w:rsidP="00353E93">
      <w:pPr>
        <w:pStyle w:val="Default"/>
        <w:numPr>
          <w:ilvl w:val="1"/>
          <w:numId w:val="43"/>
        </w:numPr>
        <w:spacing w:line="276" w:lineRule="auto"/>
        <w:ind w:left="426"/>
        <w:jc w:val="both"/>
        <w:rPr>
          <w:rFonts w:asciiTheme="minorHAnsi" w:hAnsiTheme="minorHAnsi"/>
          <w:color w:val="auto"/>
        </w:rPr>
      </w:pPr>
      <w:r>
        <w:rPr>
          <w:rFonts w:asciiTheme="minorHAnsi" w:hAnsiTheme="minorHAnsi"/>
          <w:color w:val="auto"/>
        </w:rPr>
        <w:t>t</w:t>
      </w:r>
      <w:r w:rsidR="00AD53A0" w:rsidRPr="00AD53A0">
        <w:rPr>
          <w:rFonts w:asciiTheme="minorHAnsi" w:hAnsiTheme="minorHAnsi"/>
          <w:color w:val="auto"/>
        </w:rPr>
        <w:t xml:space="preserve">ake an active role in inter-professional and inter-agency work, building own network and collaborative working. </w:t>
      </w:r>
    </w:p>
    <w:p w14:paraId="00E01111" w14:textId="77777777" w:rsidR="00AD53A0" w:rsidRPr="00AD53A0" w:rsidRDefault="00AD53A0" w:rsidP="00AD53A0">
      <w:pPr>
        <w:pStyle w:val="Default"/>
        <w:spacing w:line="276" w:lineRule="auto"/>
        <w:jc w:val="both"/>
        <w:rPr>
          <w:rFonts w:asciiTheme="minorHAnsi" w:hAnsiTheme="minorHAnsi"/>
          <w:color w:val="auto"/>
        </w:rPr>
      </w:pPr>
    </w:p>
    <w:p w14:paraId="2EFB605D" w14:textId="77777777"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color w:val="FF00FF"/>
        </w:rPr>
        <w:t xml:space="preserve">9. PROFESSIONAL LEADERSHIP – Promote the profession and good social work practice. Take responsibility for the professional learning and development of others. Develop personal influence and be part of the collective leadership and impact of the profession. </w:t>
      </w:r>
    </w:p>
    <w:p w14:paraId="7CACA98C" w14:textId="77777777"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rPr>
        <w:t xml:space="preserve">We develop and show our leadership, individually and collectively, through promoting social work’s purpose, practices and impact. We achieve this through diverse activities which may include: advancing practice; supervising; educating others; research; evaluation; using </w:t>
      </w:r>
    </w:p>
    <w:p w14:paraId="06F15C6E" w14:textId="77777777"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rPr>
        <w:t xml:space="preserve">innovation and creativity; writing; using social media positively; being active in professional networks and bodies; contributing to policy; taking formal leadership/ management roles. We promote organisational contexts conducive to good practice and learning. We </w:t>
      </w:r>
    </w:p>
    <w:p w14:paraId="7473ADDE" w14:textId="77777777" w:rsidR="00AD53A0" w:rsidRDefault="00AD53A0" w:rsidP="00353E93">
      <w:pPr>
        <w:pStyle w:val="Default"/>
        <w:spacing w:line="276" w:lineRule="auto"/>
        <w:jc w:val="both"/>
        <w:rPr>
          <w:rFonts w:asciiTheme="minorHAnsi" w:hAnsiTheme="minorHAnsi"/>
          <w:b/>
          <w:bCs/>
        </w:rPr>
      </w:pPr>
      <w:r w:rsidRPr="00AD53A0">
        <w:rPr>
          <w:rFonts w:asciiTheme="minorHAnsi" w:hAnsiTheme="minorHAnsi"/>
          <w:b/>
          <w:bCs/>
        </w:rPr>
        <w:t xml:space="preserve">work in partnership with people who use services and stakeholders in developing our leadership and aims for the profession. </w:t>
      </w:r>
    </w:p>
    <w:p w14:paraId="14E2098C" w14:textId="77777777" w:rsidR="00353E93" w:rsidRPr="00353E93" w:rsidRDefault="00353E93" w:rsidP="00353E93">
      <w:pPr>
        <w:pStyle w:val="Default"/>
        <w:spacing w:line="276" w:lineRule="auto"/>
        <w:jc w:val="both"/>
        <w:rPr>
          <w:rFonts w:asciiTheme="minorHAnsi" w:hAnsiTheme="minorHAnsi"/>
          <w:color w:val="auto"/>
        </w:rPr>
      </w:pPr>
      <w:r>
        <w:rPr>
          <w:rFonts w:asciiTheme="minorHAnsi" w:hAnsiTheme="minorHAnsi"/>
          <w:bCs/>
        </w:rPr>
        <w:t>I…</w:t>
      </w:r>
    </w:p>
    <w:p w14:paraId="3E9508EA" w14:textId="77777777"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contribute to professional and organisational developments in my context, including developing skills to evaluate the value new and existing models and interventions </w:t>
      </w:r>
    </w:p>
    <w:p w14:paraId="7683D6AA" w14:textId="77777777"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promote and develop social work’s purpose, practice and impact within my organisation, with colleagues including those of other disciplines, and more widely where appropriate </w:t>
      </w:r>
    </w:p>
    <w:p w14:paraId="3ACF39E9" w14:textId="77777777"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play a leading role in practice development in the team and help sustain a learning culture </w:t>
      </w:r>
    </w:p>
    <w:p w14:paraId="3AED66C1" w14:textId="77777777"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provide supervision to colleagues as required and appropriate, continuing to develop supervisory skills. Support others to manage and prioritise work </w:t>
      </w:r>
    </w:p>
    <w:p w14:paraId="408BBC0D" w14:textId="77777777"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assess and manage the work of social work students and ASYE </w:t>
      </w:r>
    </w:p>
    <w:p w14:paraId="4BBA1291" w14:textId="77777777"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may undertake Practice Educator training Standards Stage 2: Domain B and C </w:t>
      </w:r>
    </w:p>
    <w:p w14:paraId="3C672855" w14:textId="77777777"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contribute to collective/collaborative professional leadership through. participating in or initiating purposeful (e.g.) peer support, social work forums, involvement in professional organisations and meetings within and/or outside </w:t>
      </w:r>
    </w:p>
    <w:p w14:paraId="5C830EAF" w14:textId="77777777" w:rsidR="00AD53A0" w:rsidRPr="00AD53A0" w:rsidRDefault="00AD53A0" w:rsidP="00134E55">
      <w:pPr>
        <w:pStyle w:val="Default"/>
        <w:numPr>
          <w:ilvl w:val="1"/>
          <w:numId w:val="45"/>
        </w:numPr>
        <w:spacing w:line="276" w:lineRule="auto"/>
        <w:ind w:left="426" w:hanging="426"/>
        <w:jc w:val="both"/>
        <w:rPr>
          <w:rFonts w:asciiTheme="minorHAnsi" w:hAnsiTheme="minorHAnsi"/>
          <w:color w:val="auto"/>
        </w:rPr>
      </w:pPr>
      <w:r w:rsidRPr="00353E93">
        <w:rPr>
          <w:rFonts w:asciiTheme="minorHAnsi" w:hAnsiTheme="minorHAnsi"/>
          <w:color w:val="auto"/>
        </w:rPr>
        <w:t xml:space="preserve">seek, plan and undertake ongoing professional development and use diverse platforms and opportunities for learning within and outside my organisation/work setting. </w:t>
      </w:r>
    </w:p>
    <w:sectPr w:rsidR="00AD53A0" w:rsidRPr="00AD53A0" w:rsidSect="00C468B8">
      <w:headerReference w:type="even" r:id="rId12"/>
      <w:headerReference w:type="default" r:id="rId13"/>
      <w:footerReference w:type="default" r:id="rId14"/>
      <w:headerReference w:type="first" r:id="rId15"/>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C3D8E" w14:textId="77777777" w:rsidR="00BB4BA6" w:rsidRDefault="00BB4BA6">
      <w:r>
        <w:separator/>
      </w:r>
    </w:p>
  </w:endnote>
  <w:endnote w:type="continuationSeparator" w:id="0">
    <w:p w14:paraId="2176D8A5" w14:textId="77777777" w:rsidR="00BB4BA6" w:rsidRDefault="00BB4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0B6A8" w14:textId="77777777" w:rsidR="009674CF" w:rsidRDefault="000A7FF3">
    <w:pPr>
      <w:pStyle w:val="Footer"/>
    </w:pPr>
    <w:r>
      <w:t>Version 3| Dated 29</w:t>
    </w:r>
    <w:r w:rsidR="009674CF" w:rsidRPr="009674CF">
      <w:rPr>
        <w:vertAlign w:val="superscript"/>
      </w:rPr>
      <w:t>th</w:t>
    </w:r>
    <w:r>
      <w:t xml:space="preserve"> September  2016</w:t>
    </w:r>
    <w:r w:rsidR="009674CF">
      <w:t>| Created by IJ| Job Profile Middle Manager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861F3" w14:textId="77777777" w:rsidR="00BB4BA6" w:rsidRDefault="00BB4BA6">
      <w:r>
        <w:separator/>
      </w:r>
    </w:p>
  </w:footnote>
  <w:footnote w:type="continuationSeparator" w:id="0">
    <w:p w14:paraId="6FD5E728" w14:textId="77777777" w:rsidR="00BB4BA6" w:rsidRDefault="00BB4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AA3F8" w14:textId="77777777" w:rsidR="00E9142D" w:rsidRDefault="00AF1A02">
    <w:pPr>
      <w:pStyle w:val="Header"/>
    </w:pPr>
    <w:r>
      <w:rPr>
        <w:noProof/>
      </w:rPr>
      <w:pict w14:anchorId="2F9630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61"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41B016F7" w14:textId="77777777">
      <w:trPr>
        <w:trHeight w:val="237"/>
      </w:trPr>
      <w:tc>
        <w:tcPr>
          <w:tcW w:w="9499" w:type="dxa"/>
        </w:tcPr>
        <w:p w14:paraId="62BB2CBC" w14:textId="77777777" w:rsidR="001761AF" w:rsidRPr="005328F5" w:rsidRDefault="001761AF" w:rsidP="00D36B4B">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Pr="005328F5">
            <w:rPr>
              <w:rFonts w:ascii="Arial" w:hAnsi="Arial" w:cs="Arial"/>
              <w:b/>
              <w:color w:val="0000FF"/>
              <w:sz w:val="20"/>
              <w:szCs w:val="20"/>
            </w:rPr>
            <w:t xml:space="preserve"> </w:t>
          </w:r>
          <w:r w:rsidR="00541F8A">
            <w:rPr>
              <w:rFonts w:ascii="Arial" w:hAnsi="Arial" w:cs="Arial"/>
              <w:b/>
              <w:color w:val="0000FF"/>
              <w:sz w:val="20"/>
              <w:szCs w:val="20"/>
            </w:rPr>
            <w:t xml:space="preserve"> </w:t>
          </w:r>
          <w:r w:rsidR="00D36B4B">
            <w:rPr>
              <w:rFonts w:ascii="Arial" w:hAnsi="Arial" w:cs="Arial"/>
              <w:b/>
              <w:color w:val="0000FF"/>
              <w:sz w:val="20"/>
              <w:szCs w:val="20"/>
            </w:rPr>
            <w:t>Senior</w:t>
          </w:r>
          <w:r w:rsidR="005F6E40">
            <w:rPr>
              <w:rFonts w:ascii="Arial" w:hAnsi="Arial" w:cs="Arial"/>
              <w:b/>
              <w:color w:val="0000FF"/>
              <w:sz w:val="20"/>
              <w:szCs w:val="20"/>
            </w:rPr>
            <w:t xml:space="preserve"> Social Worker February 2019</w:t>
          </w:r>
        </w:p>
      </w:tc>
    </w:tr>
  </w:tbl>
  <w:p w14:paraId="1B6DE670"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64B65" w14:textId="77777777" w:rsidR="00E9142D" w:rsidRDefault="00AF1A02">
    <w:pPr>
      <w:pStyle w:val="Header"/>
    </w:pPr>
    <w:r>
      <w:rPr>
        <w:noProof/>
      </w:rPr>
      <w:pict w14:anchorId="2FC533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60"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4A31"/>
    <w:multiLevelType w:val="hybridMultilevel"/>
    <w:tmpl w:val="0DDE41E2"/>
    <w:lvl w:ilvl="0" w:tplc="A094DD6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7515E6C"/>
    <w:multiLevelType w:val="hybridMultilevel"/>
    <w:tmpl w:val="4EC678FE"/>
    <w:lvl w:ilvl="0" w:tplc="A094DD6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606CCB"/>
    <w:multiLevelType w:val="hybridMultilevel"/>
    <w:tmpl w:val="F79E1A6E"/>
    <w:lvl w:ilvl="0" w:tplc="A094DD6C">
      <w:start w:val="1"/>
      <w:numFmt w:val="bullet"/>
      <w:lvlText w:val=""/>
      <w:lvlJc w:val="left"/>
      <w:pPr>
        <w:ind w:left="720" w:hanging="360"/>
      </w:pPr>
      <w:rPr>
        <w:rFonts w:ascii="Symbol" w:hAnsi="Symbol" w:hint="default"/>
      </w:rPr>
    </w:lvl>
    <w:lvl w:ilvl="1" w:tplc="A094DD6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3E7BFB"/>
    <w:multiLevelType w:val="hybridMultilevel"/>
    <w:tmpl w:val="54C8E624"/>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404616"/>
    <w:multiLevelType w:val="hybridMultilevel"/>
    <w:tmpl w:val="68108DB2"/>
    <w:lvl w:ilvl="0" w:tplc="7CC04F70">
      <w:start w:val="1"/>
      <w:numFmt w:val="decimal"/>
      <w:lvlText w:val="%1."/>
      <w:lvlJc w:val="left"/>
      <w:pPr>
        <w:tabs>
          <w:tab w:val="num" w:pos="720"/>
        </w:tabs>
        <w:ind w:left="720" w:hanging="360"/>
      </w:pPr>
      <w:rPr>
        <w:rFonts w:ascii="Arial" w:hAnsi="Arial"/>
        <w:color w:val="00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1B913E1"/>
    <w:multiLevelType w:val="hybridMultilevel"/>
    <w:tmpl w:val="841EEFA8"/>
    <w:lvl w:ilvl="0" w:tplc="0809000F">
      <w:start w:val="1"/>
      <w:numFmt w:val="decimal"/>
      <w:lvlText w:val="%1."/>
      <w:lvlJc w:val="left"/>
      <w:pPr>
        <w:ind w:left="720" w:hanging="360"/>
      </w:pPr>
    </w:lvl>
    <w:lvl w:ilvl="1" w:tplc="A094DD6C">
      <w:start w:val="1"/>
      <w:numFmt w:val="bullet"/>
      <w:lvlText w:val=""/>
      <w:lvlJc w:val="left"/>
      <w:pPr>
        <w:ind w:left="1260" w:hanging="180"/>
      </w:pPr>
      <w:rPr>
        <w:rFonts w:ascii="Symbol" w:hAnsi="Symbo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E90708"/>
    <w:multiLevelType w:val="hybridMultilevel"/>
    <w:tmpl w:val="D13C80A0"/>
    <w:lvl w:ilvl="0" w:tplc="A094DD6C">
      <w:start w:val="1"/>
      <w:numFmt w:val="bullet"/>
      <w:lvlText w:val=""/>
      <w:lvlJc w:val="left"/>
      <w:pPr>
        <w:ind w:left="720" w:hanging="360"/>
      </w:pPr>
      <w:rPr>
        <w:rFonts w:ascii="Symbol" w:hAnsi="Symbol" w:hint="default"/>
      </w:rPr>
    </w:lvl>
    <w:lvl w:ilvl="1" w:tplc="A094DD6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B1705B"/>
    <w:multiLevelType w:val="hybridMultilevel"/>
    <w:tmpl w:val="A2E499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C452DD5"/>
    <w:multiLevelType w:val="hybridMultilevel"/>
    <w:tmpl w:val="2670F180"/>
    <w:lvl w:ilvl="0" w:tplc="0809000F">
      <w:start w:val="1"/>
      <w:numFmt w:val="decimal"/>
      <w:lvlText w:val="%1."/>
      <w:lvlJc w:val="left"/>
      <w:pPr>
        <w:ind w:left="720" w:hanging="360"/>
      </w:pPr>
    </w:lvl>
    <w:lvl w:ilvl="1" w:tplc="A094DD6C">
      <w:start w:val="1"/>
      <w:numFmt w:val="bullet"/>
      <w:lvlText w:val=""/>
      <w:lvlJc w:val="left"/>
      <w:pPr>
        <w:ind w:left="1260" w:hanging="180"/>
      </w:pPr>
      <w:rPr>
        <w:rFonts w:ascii="Symbol" w:hAnsi="Symbo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F10C1C"/>
    <w:multiLevelType w:val="hybridMultilevel"/>
    <w:tmpl w:val="7A00BB40"/>
    <w:lvl w:ilvl="0" w:tplc="A094DD6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242558F9"/>
    <w:multiLevelType w:val="hybridMultilevel"/>
    <w:tmpl w:val="ED7E9296"/>
    <w:lvl w:ilvl="0" w:tplc="1CDEB0A4">
      <w:start w:val="1"/>
      <w:numFmt w:val="decimal"/>
      <w:lvlText w:val="%1."/>
      <w:lvlJc w:val="left"/>
      <w:pPr>
        <w:tabs>
          <w:tab w:val="num" w:pos="720"/>
        </w:tabs>
        <w:ind w:left="720" w:hanging="360"/>
      </w:pPr>
      <w:rPr>
        <w:rFonts w:ascii="Arial" w:hAnsi="Arial"/>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275825DC"/>
    <w:multiLevelType w:val="hybridMultilevel"/>
    <w:tmpl w:val="2D4AE9BA"/>
    <w:lvl w:ilvl="0" w:tplc="08090001">
      <w:start w:val="1"/>
      <w:numFmt w:val="bullet"/>
      <w:lvlText w:val=""/>
      <w:lvlJc w:val="left"/>
      <w:pPr>
        <w:ind w:left="720" w:hanging="360"/>
      </w:pPr>
      <w:rPr>
        <w:rFonts w:ascii="Symbol" w:hAnsi="Symbol" w:hint="default"/>
      </w:rPr>
    </w:lvl>
    <w:lvl w:ilvl="1" w:tplc="8B30392E">
      <w:numFmt w:val="bullet"/>
      <w:lvlText w:val="•"/>
      <w:lvlJc w:val="left"/>
      <w:pPr>
        <w:ind w:left="1260" w:hanging="180"/>
      </w:pPr>
      <w:rPr>
        <w:rFonts w:asciiTheme="minorHAnsi" w:eastAsia="Times New Roman" w:hAnsiTheme="minorHAnsi" w:cs="Aria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061442"/>
    <w:multiLevelType w:val="hybridMultilevel"/>
    <w:tmpl w:val="B8BA3FC4"/>
    <w:lvl w:ilvl="0" w:tplc="A094DD6C">
      <w:start w:val="1"/>
      <w:numFmt w:val="bullet"/>
      <w:lvlText w:val=""/>
      <w:lvlJc w:val="left"/>
      <w:pPr>
        <w:ind w:left="720" w:hanging="360"/>
      </w:pPr>
      <w:rPr>
        <w:rFonts w:ascii="Symbol" w:hAnsi="Symbol" w:hint="default"/>
      </w:rPr>
    </w:lvl>
    <w:lvl w:ilvl="1" w:tplc="A094DD6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2D4B5A77"/>
    <w:multiLevelType w:val="hybridMultilevel"/>
    <w:tmpl w:val="8C96EA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04722A"/>
    <w:multiLevelType w:val="hybridMultilevel"/>
    <w:tmpl w:val="F2B00B36"/>
    <w:lvl w:ilvl="0" w:tplc="0809000F">
      <w:start w:val="1"/>
      <w:numFmt w:val="decimal"/>
      <w:lvlText w:val="%1."/>
      <w:lvlJc w:val="left"/>
      <w:pPr>
        <w:ind w:left="720" w:hanging="360"/>
      </w:pPr>
    </w:lvl>
    <w:lvl w:ilvl="1" w:tplc="8B30392E">
      <w:numFmt w:val="bullet"/>
      <w:lvlText w:val="•"/>
      <w:lvlJc w:val="left"/>
      <w:pPr>
        <w:ind w:left="1260" w:hanging="180"/>
      </w:pPr>
      <w:rPr>
        <w:rFonts w:asciiTheme="minorHAnsi" w:eastAsia="Times New Roman" w:hAnsiTheme="minorHAnsi" w:cs="Aria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0A1C45"/>
    <w:multiLevelType w:val="hybridMultilevel"/>
    <w:tmpl w:val="6ACC84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3414FE3"/>
    <w:multiLevelType w:val="hybridMultilevel"/>
    <w:tmpl w:val="271A6CAA"/>
    <w:lvl w:ilvl="0" w:tplc="1C728B2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29" w15:restartNumberingAfterBreak="0">
    <w:nsid w:val="47777084"/>
    <w:multiLevelType w:val="hybridMultilevel"/>
    <w:tmpl w:val="8F82DDE4"/>
    <w:lvl w:ilvl="0" w:tplc="A094DD6C">
      <w:start w:val="1"/>
      <w:numFmt w:val="bullet"/>
      <w:lvlText w:val=""/>
      <w:lvlJc w:val="left"/>
      <w:pPr>
        <w:ind w:left="720" w:hanging="360"/>
      </w:pPr>
      <w:rPr>
        <w:rFonts w:ascii="Symbol" w:hAnsi="Symbol" w:hint="default"/>
      </w:rPr>
    </w:lvl>
    <w:lvl w:ilvl="1" w:tplc="8B30392E">
      <w:numFmt w:val="bullet"/>
      <w:lvlText w:val="•"/>
      <w:lvlJc w:val="left"/>
      <w:pPr>
        <w:ind w:left="1260" w:hanging="180"/>
      </w:pPr>
      <w:rPr>
        <w:rFonts w:asciiTheme="minorHAnsi" w:eastAsia="Times New Roman" w:hAnsiTheme="minorHAnsi" w:cs="Aria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4C6E21"/>
    <w:multiLevelType w:val="hybridMultilevel"/>
    <w:tmpl w:val="84E4A984"/>
    <w:lvl w:ilvl="0" w:tplc="A094DD6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4" w15:restartNumberingAfterBreak="0">
    <w:nsid w:val="5238056C"/>
    <w:multiLevelType w:val="hybridMultilevel"/>
    <w:tmpl w:val="3EB2B07E"/>
    <w:lvl w:ilvl="0" w:tplc="0809000F">
      <w:start w:val="1"/>
      <w:numFmt w:val="decimal"/>
      <w:lvlText w:val="%1."/>
      <w:lvlJc w:val="left"/>
      <w:pPr>
        <w:ind w:left="720" w:hanging="360"/>
      </w:pPr>
    </w:lvl>
    <w:lvl w:ilvl="1" w:tplc="A094DD6C">
      <w:start w:val="1"/>
      <w:numFmt w:val="bullet"/>
      <w:lvlText w:val=""/>
      <w:lvlJc w:val="left"/>
      <w:pPr>
        <w:ind w:left="1260" w:hanging="180"/>
      </w:pPr>
      <w:rPr>
        <w:rFonts w:ascii="Symbol" w:hAnsi="Symbo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76F0444"/>
    <w:multiLevelType w:val="hybridMultilevel"/>
    <w:tmpl w:val="89FE4C16"/>
    <w:lvl w:ilvl="0" w:tplc="A094DD6C">
      <w:start w:val="1"/>
      <w:numFmt w:val="bullet"/>
      <w:lvlText w:val=""/>
      <w:lvlJc w:val="left"/>
      <w:pPr>
        <w:ind w:left="720" w:hanging="360"/>
      </w:pPr>
      <w:rPr>
        <w:rFonts w:ascii="Symbol" w:hAnsi="Symbol" w:hint="default"/>
      </w:rPr>
    </w:lvl>
    <w:lvl w:ilvl="1" w:tplc="A094DD6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37" w15:restartNumberingAfterBreak="0">
    <w:nsid w:val="58C37C68"/>
    <w:multiLevelType w:val="hybridMultilevel"/>
    <w:tmpl w:val="D2A24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2FF1513"/>
    <w:multiLevelType w:val="hybridMultilevel"/>
    <w:tmpl w:val="492818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2"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43" w15:restartNumberingAfterBreak="0">
    <w:nsid w:val="6BE27F66"/>
    <w:multiLevelType w:val="hybridMultilevel"/>
    <w:tmpl w:val="74123C52"/>
    <w:lvl w:ilvl="0" w:tplc="A094DD6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F1151D"/>
    <w:multiLevelType w:val="hybridMultilevel"/>
    <w:tmpl w:val="7CAE9718"/>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C65889"/>
    <w:multiLevelType w:val="hybridMultilevel"/>
    <w:tmpl w:val="79ECAE46"/>
    <w:lvl w:ilvl="0" w:tplc="A094DD6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7" w15:restartNumberingAfterBreak="0">
    <w:nsid w:val="770B3683"/>
    <w:multiLevelType w:val="hybridMultilevel"/>
    <w:tmpl w:val="1E6EA39C"/>
    <w:lvl w:ilvl="0" w:tplc="A0A68B7E">
      <w:start w:val="1"/>
      <w:numFmt w:val="decimal"/>
      <w:lvlText w:val="%1."/>
      <w:lvlJc w:val="left"/>
      <w:pPr>
        <w:ind w:left="720" w:hanging="6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9434DF8"/>
    <w:multiLevelType w:val="hybridMultilevel"/>
    <w:tmpl w:val="C756A460"/>
    <w:lvl w:ilvl="0" w:tplc="E2F0D054">
      <w:start w:val="1"/>
      <w:numFmt w:val="lowerRoman"/>
      <w:pStyle w:val="Heading4a"/>
      <w:lvlText w:val="(%1)"/>
      <w:lvlJc w:val="left"/>
      <w:pPr>
        <w:tabs>
          <w:tab w:val="num" w:pos="648"/>
        </w:tabs>
        <w:ind w:left="648" w:hanging="720"/>
      </w:pPr>
      <w:rPr>
        <w:rFonts w:ascii="Arial" w:hAnsi="Arial" w:hint="default"/>
        <w:b w:val="0"/>
        <w:i w:val="0"/>
        <w:sz w:val="24"/>
        <w:szCs w:val="24"/>
      </w:rPr>
    </w:lvl>
    <w:lvl w:ilvl="1" w:tplc="D482F71C">
      <w:start w:val="1"/>
      <w:numFmt w:val="lowerLetter"/>
      <w:lvlText w:val="%2."/>
      <w:lvlJc w:val="left"/>
      <w:pPr>
        <w:tabs>
          <w:tab w:val="num" w:pos="1008"/>
        </w:tabs>
        <w:ind w:left="1008" w:hanging="360"/>
      </w:pPr>
    </w:lvl>
    <w:lvl w:ilvl="2" w:tplc="97065770">
      <w:start w:val="4"/>
      <w:numFmt w:val="decimal"/>
      <w:lvlText w:val="%3."/>
      <w:lvlJc w:val="left"/>
      <w:pPr>
        <w:tabs>
          <w:tab w:val="num" w:pos="1908"/>
        </w:tabs>
        <w:ind w:left="1908" w:hanging="360"/>
      </w:pPr>
      <w:rPr>
        <w:rFonts w:hint="default"/>
      </w:rPr>
    </w:lvl>
    <w:lvl w:ilvl="3" w:tplc="B4E66DEA" w:tentative="1">
      <w:start w:val="1"/>
      <w:numFmt w:val="decimal"/>
      <w:lvlText w:val="%4."/>
      <w:lvlJc w:val="left"/>
      <w:pPr>
        <w:tabs>
          <w:tab w:val="num" w:pos="2448"/>
        </w:tabs>
        <w:ind w:left="2448" w:hanging="360"/>
      </w:pPr>
    </w:lvl>
    <w:lvl w:ilvl="4" w:tplc="167AAB4C" w:tentative="1">
      <w:start w:val="1"/>
      <w:numFmt w:val="lowerLetter"/>
      <w:lvlText w:val="%5."/>
      <w:lvlJc w:val="left"/>
      <w:pPr>
        <w:tabs>
          <w:tab w:val="num" w:pos="3168"/>
        </w:tabs>
        <w:ind w:left="3168" w:hanging="360"/>
      </w:pPr>
    </w:lvl>
    <w:lvl w:ilvl="5" w:tplc="2A66DABC" w:tentative="1">
      <w:start w:val="1"/>
      <w:numFmt w:val="lowerRoman"/>
      <w:lvlText w:val="%6."/>
      <w:lvlJc w:val="right"/>
      <w:pPr>
        <w:tabs>
          <w:tab w:val="num" w:pos="3888"/>
        </w:tabs>
        <w:ind w:left="3888" w:hanging="180"/>
      </w:pPr>
    </w:lvl>
    <w:lvl w:ilvl="6" w:tplc="F2A42D34" w:tentative="1">
      <w:start w:val="1"/>
      <w:numFmt w:val="decimal"/>
      <w:lvlText w:val="%7."/>
      <w:lvlJc w:val="left"/>
      <w:pPr>
        <w:tabs>
          <w:tab w:val="num" w:pos="4608"/>
        </w:tabs>
        <w:ind w:left="4608" w:hanging="360"/>
      </w:pPr>
    </w:lvl>
    <w:lvl w:ilvl="7" w:tplc="99247044" w:tentative="1">
      <w:start w:val="1"/>
      <w:numFmt w:val="lowerLetter"/>
      <w:lvlText w:val="%8."/>
      <w:lvlJc w:val="left"/>
      <w:pPr>
        <w:tabs>
          <w:tab w:val="num" w:pos="5328"/>
        </w:tabs>
        <w:ind w:left="5328" w:hanging="360"/>
      </w:pPr>
    </w:lvl>
    <w:lvl w:ilvl="8" w:tplc="5FC22C04" w:tentative="1">
      <w:start w:val="1"/>
      <w:numFmt w:val="lowerRoman"/>
      <w:lvlText w:val="%9."/>
      <w:lvlJc w:val="right"/>
      <w:pPr>
        <w:tabs>
          <w:tab w:val="num" w:pos="6048"/>
        </w:tabs>
        <w:ind w:left="6048" w:hanging="180"/>
      </w:pPr>
    </w:lvl>
  </w:abstractNum>
  <w:abstractNum w:abstractNumId="49"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E165947"/>
    <w:multiLevelType w:val="hybridMultilevel"/>
    <w:tmpl w:val="84CCEA0E"/>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45080067">
    <w:abstractNumId w:val="28"/>
  </w:num>
  <w:num w:numId="2" w16cid:durableId="382413617">
    <w:abstractNumId w:val="42"/>
  </w:num>
  <w:num w:numId="3" w16cid:durableId="116458178">
    <w:abstractNumId w:val="48"/>
  </w:num>
  <w:num w:numId="4" w16cid:durableId="1907838577">
    <w:abstractNumId w:val="32"/>
  </w:num>
  <w:num w:numId="5" w16cid:durableId="961811595">
    <w:abstractNumId w:val="36"/>
  </w:num>
  <w:num w:numId="6" w16cid:durableId="1349064744">
    <w:abstractNumId w:val="1"/>
  </w:num>
  <w:num w:numId="7" w16cid:durableId="2027169348">
    <w:abstractNumId w:val="24"/>
  </w:num>
  <w:num w:numId="8" w16cid:durableId="1348946759">
    <w:abstractNumId w:val="14"/>
  </w:num>
  <w:num w:numId="9" w16cid:durableId="1715494870">
    <w:abstractNumId w:val="8"/>
  </w:num>
  <w:num w:numId="10" w16cid:durableId="175617305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6914042">
    <w:abstractNumId w:val="15"/>
  </w:num>
  <w:num w:numId="12" w16cid:durableId="135629997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3378586">
    <w:abstractNumId w:val="49"/>
  </w:num>
  <w:num w:numId="14" w16cid:durableId="1156342918">
    <w:abstractNumId w:val="11"/>
  </w:num>
  <w:num w:numId="15" w16cid:durableId="1126311519">
    <w:abstractNumId w:val="4"/>
  </w:num>
  <w:num w:numId="16" w16cid:durableId="1569531690">
    <w:abstractNumId w:val="33"/>
  </w:num>
  <w:num w:numId="17" w16cid:durableId="1612737450">
    <w:abstractNumId w:val="46"/>
  </w:num>
  <w:num w:numId="18" w16cid:durableId="885292398">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9166046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47293577">
    <w:abstractNumId w:val="51"/>
  </w:num>
  <w:num w:numId="21" w16cid:durableId="1006859245">
    <w:abstractNumId w:val="22"/>
  </w:num>
  <w:num w:numId="22" w16cid:durableId="1332180488">
    <w:abstractNumId w:val="38"/>
  </w:num>
  <w:num w:numId="23" w16cid:durableId="266545263">
    <w:abstractNumId w:val="30"/>
  </w:num>
  <w:num w:numId="24" w16cid:durableId="728696181">
    <w:abstractNumId w:val="39"/>
  </w:num>
  <w:num w:numId="25" w16cid:durableId="1863281834">
    <w:abstractNumId w:val="25"/>
  </w:num>
  <w:num w:numId="26" w16cid:durableId="685252176">
    <w:abstractNumId w:val="40"/>
  </w:num>
  <w:num w:numId="27" w16cid:durableId="1301954607">
    <w:abstractNumId w:val="21"/>
  </w:num>
  <w:num w:numId="28" w16cid:durableId="1394043106">
    <w:abstractNumId w:val="27"/>
  </w:num>
  <w:num w:numId="29" w16cid:durableId="503860499">
    <w:abstractNumId w:val="0"/>
  </w:num>
  <w:num w:numId="30" w16cid:durableId="1253050502">
    <w:abstractNumId w:val="3"/>
  </w:num>
  <w:num w:numId="31" w16cid:durableId="387610505">
    <w:abstractNumId w:val="10"/>
  </w:num>
  <w:num w:numId="32" w16cid:durableId="691609526">
    <w:abstractNumId w:val="13"/>
  </w:num>
  <w:num w:numId="33" w16cid:durableId="1310863740">
    <w:abstractNumId w:val="45"/>
  </w:num>
  <w:num w:numId="34" w16cid:durableId="1358854116">
    <w:abstractNumId w:val="43"/>
  </w:num>
  <w:num w:numId="35" w16cid:durableId="1856772947">
    <w:abstractNumId w:val="19"/>
  </w:num>
  <w:num w:numId="36" w16cid:durableId="896431061">
    <w:abstractNumId w:val="5"/>
  </w:num>
  <w:num w:numId="37" w16cid:durableId="662778019">
    <w:abstractNumId w:val="34"/>
  </w:num>
  <w:num w:numId="38" w16cid:durableId="805706106">
    <w:abstractNumId w:val="50"/>
  </w:num>
  <w:num w:numId="39" w16cid:durableId="1936934497">
    <w:abstractNumId w:val="12"/>
  </w:num>
  <w:num w:numId="40" w16cid:durableId="1384670175">
    <w:abstractNumId w:val="31"/>
  </w:num>
  <w:num w:numId="41" w16cid:durableId="923874216">
    <w:abstractNumId w:val="35"/>
  </w:num>
  <w:num w:numId="42" w16cid:durableId="1944261946">
    <w:abstractNumId w:val="2"/>
  </w:num>
  <w:num w:numId="43" w16cid:durableId="522745838">
    <w:abstractNumId w:val="9"/>
  </w:num>
  <w:num w:numId="44" w16cid:durableId="546648674">
    <w:abstractNumId w:val="44"/>
  </w:num>
  <w:num w:numId="45" w16cid:durableId="494951546">
    <w:abstractNumId w:val="7"/>
  </w:num>
  <w:num w:numId="46" w16cid:durableId="705523185">
    <w:abstractNumId w:val="26"/>
  </w:num>
  <w:num w:numId="47" w16cid:durableId="1090274946">
    <w:abstractNumId w:val="18"/>
  </w:num>
  <w:num w:numId="48" w16cid:durableId="1406880216">
    <w:abstractNumId w:val="37"/>
  </w:num>
  <w:num w:numId="49" w16cid:durableId="1971939944">
    <w:abstractNumId w:val="29"/>
  </w:num>
  <w:num w:numId="50" w16cid:durableId="2046130571">
    <w:abstractNumId w:val="16"/>
  </w:num>
  <w:num w:numId="51" w16cid:durableId="946935355">
    <w:abstractNumId w:val="6"/>
  </w:num>
  <w:num w:numId="52" w16cid:durableId="2119789231">
    <w:abstractNumId w:val="4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25BE"/>
    <w:rsid w:val="00007312"/>
    <w:rsid w:val="00010D4F"/>
    <w:rsid w:val="0001141C"/>
    <w:rsid w:val="00012849"/>
    <w:rsid w:val="0001663E"/>
    <w:rsid w:val="000177B3"/>
    <w:rsid w:val="000249CE"/>
    <w:rsid w:val="00025482"/>
    <w:rsid w:val="0002549F"/>
    <w:rsid w:val="0003207D"/>
    <w:rsid w:val="000334A5"/>
    <w:rsid w:val="0003469E"/>
    <w:rsid w:val="00035BFA"/>
    <w:rsid w:val="00036A48"/>
    <w:rsid w:val="00041F34"/>
    <w:rsid w:val="0004353E"/>
    <w:rsid w:val="000443EA"/>
    <w:rsid w:val="00044E71"/>
    <w:rsid w:val="0004523D"/>
    <w:rsid w:val="000462EA"/>
    <w:rsid w:val="00046652"/>
    <w:rsid w:val="0004665F"/>
    <w:rsid w:val="00047FD8"/>
    <w:rsid w:val="000511C9"/>
    <w:rsid w:val="000554E9"/>
    <w:rsid w:val="00055801"/>
    <w:rsid w:val="0005619B"/>
    <w:rsid w:val="0005630D"/>
    <w:rsid w:val="00061B2D"/>
    <w:rsid w:val="000644EB"/>
    <w:rsid w:val="000648EA"/>
    <w:rsid w:val="00064FB8"/>
    <w:rsid w:val="0006662C"/>
    <w:rsid w:val="00071974"/>
    <w:rsid w:val="0007219C"/>
    <w:rsid w:val="000728C4"/>
    <w:rsid w:val="000744E9"/>
    <w:rsid w:val="00074DC0"/>
    <w:rsid w:val="00075BE0"/>
    <w:rsid w:val="00080CF5"/>
    <w:rsid w:val="000811F3"/>
    <w:rsid w:val="0008354D"/>
    <w:rsid w:val="00083DE1"/>
    <w:rsid w:val="00090C17"/>
    <w:rsid w:val="00091B0A"/>
    <w:rsid w:val="000934F2"/>
    <w:rsid w:val="00094267"/>
    <w:rsid w:val="00096105"/>
    <w:rsid w:val="000968B4"/>
    <w:rsid w:val="00097BBC"/>
    <w:rsid w:val="000A10D9"/>
    <w:rsid w:val="000A126D"/>
    <w:rsid w:val="000A25F2"/>
    <w:rsid w:val="000A61DE"/>
    <w:rsid w:val="000A7FF3"/>
    <w:rsid w:val="000B200D"/>
    <w:rsid w:val="000B2CA9"/>
    <w:rsid w:val="000B3218"/>
    <w:rsid w:val="000B33F4"/>
    <w:rsid w:val="000B45BF"/>
    <w:rsid w:val="000C1188"/>
    <w:rsid w:val="000C216E"/>
    <w:rsid w:val="000D0880"/>
    <w:rsid w:val="000D1905"/>
    <w:rsid w:val="000D1B78"/>
    <w:rsid w:val="000D25E9"/>
    <w:rsid w:val="000D3115"/>
    <w:rsid w:val="000D378D"/>
    <w:rsid w:val="000D4A42"/>
    <w:rsid w:val="000D4A64"/>
    <w:rsid w:val="000E0142"/>
    <w:rsid w:val="000E05DC"/>
    <w:rsid w:val="000E07EB"/>
    <w:rsid w:val="000E0A1E"/>
    <w:rsid w:val="000E5505"/>
    <w:rsid w:val="000E670E"/>
    <w:rsid w:val="000F09DF"/>
    <w:rsid w:val="000F0A46"/>
    <w:rsid w:val="000F22EA"/>
    <w:rsid w:val="000F241D"/>
    <w:rsid w:val="000F3350"/>
    <w:rsid w:val="000F3ECE"/>
    <w:rsid w:val="000F5B54"/>
    <w:rsid w:val="000F6DB3"/>
    <w:rsid w:val="0010419C"/>
    <w:rsid w:val="00105164"/>
    <w:rsid w:val="001052C2"/>
    <w:rsid w:val="00105A47"/>
    <w:rsid w:val="00106395"/>
    <w:rsid w:val="001069FE"/>
    <w:rsid w:val="00110484"/>
    <w:rsid w:val="0011383D"/>
    <w:rsid w:val="00115086"/>
    <w:rsid w:val="001159C3"/>
    <w:rsid w:val="00121C84"/>
    <w:rsid w:val="00122076"/>
    <w:rsid w:val="00123A20"/>
    <w:rsid w:val="00125E68"/>
    <w:rsid w:val="00126632"/>
    <w:rsid w:val="001302E6"/>
    <w:rsid w:val="0013391A"/>
    <w:rsid w:val="00136FCD"/>
    <w:rsid w:val="001371BE"/>
    <w:rsid w:val="0014045E"/>
    <w:rsid w:val="001406A5"/>
    <w:rsid w:val="001422BD"/>
    <w:rsid w:val="00143092"/>
    <w:rsid w:val="001432FC"/>
    <w:rsid w:val="001454BA"/>
    <w:rsid w:val="001457EB"/>
    <w:rsid w:val="001474A7"/>
    <w:rsid w:val="00152C29"/>
    <w:rsid w:val="00152F2D"/>
    <w:rsid w:val="001554E0"/>
    <w:rsid w:val="00161357"/>
    <w:rsid w:val="00161419"/>
    <w:rsid w:val="00161B9F"/>
    <w:rsid w:val="00166A64"/>
    <w:rsid w:val="0016757D"/>
    <w:rsid w:val="00171385"/>
    <w:rsid w:val="00171BA0"/>
    <w:rsid w:val="00173294"/>
    <w:rsid w:val="00173DA1"/>
    <w:rsid w:val="00174668"/>
    <w:rsid w:val="00174A92"/>
    <w:rsid w:val="00175541"/>
    <w:rsid w:val="00175C02"/>
    <w:rsid w:val="001761AF"/>
    <w:rsid w:val="00176380"/>
    <w:rsid w:val="00177AD1"/>
    <w:rsid w:val="00180447"/>
    <w:rsid w:val="0018230E"/>
    <w:rsid w:val="00182C29"/>
    <w:rsid w:val="001831B1"/>
    <w:rsid w:val="00183EDD"/>
    <w:rsid w:val="00186104"/>
    <w:rsid w:val="00187D62"/>
    <w:rsid w:val="00191531"/>
    <w:rsid w:val="00194504"/>
    <w:rsid w:val="001956E5"/>
    <w:rsid w:val="001956EC"/>
    <w:rsid w:val="00195FA7"/>
    <w:rsid w:val="001A0206"/>
    <w:rsid w:val="001A1FBA"/>
    <w:rsid w:val="001A4134"/>
    <w:rsid w:val="001A4589"/>
    <w:rsid w:val="001A4BB6"/>
    <w:rsid w:val="001A56A7"/>
    <w:rsid w:val="001A76DA"/>
    <w:rsid w:val="001A7767"/>
    <w:rsid w:val="001A7CEA"/>
    <w:rsid w:val="001B5E10"/>
    <w:rsid w:val="001C057C"/>
    <w:rsid w:val="001C0F72"/>
    <w:rsid w:val="001C16A4"/>
    <w:rsid w:val="001C25A4"/>
    <w:rsid w:val="001C48DD"/>
    <w:rsid w:val="001C5A49"/>
    <w:rsid w:val="001D6AE3"/>
    <w:rsid w:val="001D75FE"/>
    <w:rsid w:val="001E34E7"/>
    <w:rsid w:val="001E72FB"/>
    <w:rsid w:val="001E7373"/>
    <w:rsid w:val="001E7A3C"/>
    <w:rsid w:val="001E7FF2"/>
    <w:rsid w:val="001F256F"/>
    <w:rsid w:val="001F2A17"/>
    <w:rsid w:val="001F2B0B"/>
    <w:rsid w:val="001F5D30"/>
    <w:rsid w:val="001F623C"/>
    <w:rsid w:val="001F7FBB"/>
    <w:rsid w:val="00200323"/>
    <w:rsid w:val="002078FE"/>
    <w:rsid w:val="00213542"/>
    <w:rsid w:val="002215EA"/>
    <w:rsid w:val="002223AC"/>
    <w:rsid w:val="00222401"/>
    <w:rsid w:val="00224721"/>
    <w:rsid w:val="002248D1"/>
    <w:rsid w:val="00227485"/>
    <w:rsid w:val="00227623"/>
    <w:rsid w:val="00227951"/>
    <w:rsid w:val="002330A5"/>
    <w:rsid w:val="00233161"/>
    <w:rsid w:val="002340F0"/>
    <w:rsid w:val="00236084"/>
    <w:rsid w:val="00237AAA"/>
    <w:rsid w:val="0024038B"/>
    <w:rsid w:val="00240F14"/>
    <w:rsid w:val="00245784"/>
    <w:rsid w:val="00245F95"/>
    <w:rsid w:val="0024625A"/>
    <w:rsid w:val="00247A32"/>
    <w:rsid w:val="0025209C"/>
    <w:rsid w:val="00252B91"/>
    <w:rsid w:val="00254066"/>
    <w:rsid w:val="0025418F"/>
    <w:rsid w:val="002552DD"/>
    <w:rsid w:val="00255DF5"/>
    <w:rsid w:val="00261766"/>
    <w:rsid w:val="002619A5"/>
    <w:rsid w:val="00263271"/>
    <w:rsid w:val="002643C4"/>
    <w:rsid w:val="002651E8"/>
    <w:rsid w:val="00272FF2"/>
    <w:rsid w:val="00276B0C"/>
    <w:rsid w:val="00276BE7"/>
    <w:rsid w:val="00276F85"/>
    <w:rsid w:val="002773B7"/>
    <w:rsid w:val="0028252A"/>
    <w:rsid w:val="0028277B"/>
    <w:rsid w:val="002830DE"/>
    <w:rsid w:val="00291755"/>
    <w:rsid w:val="00291FCB"/>
    <w:rsid w:val="002920F9"/>
    <w:rsid w:val="002925B1"/>
    <w:rsid w:val="0029280E"/>
    <w:rsid w:val="00293402"/>
    <w:rsid w:val="002938BC"/>
    <w:rsid w:val="002959E1"/>
    <w:rsid w:val="002A4739"/>
    <w:rsid w:val="002A5F6F"/>
    <w:rsid w:val="002A6EBB"/>
    <w:rsid w:val="002A7395"/>
    <w:rsid w:val="002B0079"/>
    <w:rsid w:val="002B1C8C"/>
    <w:rsid w:val="002B1CBD"/>
    <w:rsid w:val="002B5C6B"/>
    <w:rsid w:val="002B5C87"/>
    <w:rsid w:val="002C036D"/>
    <w:rsid w:val="002C0ABD"/>
    <w:rsid w:val="002C1BB8"/>
    <w:rsid w:val="002C1D5F"/>
    <w:rsid w:val="002C28CE"/>
    <w:rsid w:val="002C4630"/>
    <w:rsid w:val="002C5EA3"/>
    <w:rsid w:val="002D113E"/>
    <w:rsid w:val="002D1C0A"/>
    <w:rsid w:val="002D3641"/>
    <w:rsid w:val="002D544E"/>
    <w:rsid w:val="002D6608"/>
    <w:rsid w:val="002D72F3"/>
    <w:rsid w:val="002D766F"/>
    <w:rsid w:val="002E2759"/>
    <w:rsid w:val="002E2EC1"/>
    <w:rsid w:val="002E4E59"/>
    <w:rsid w:val="002E546F"/>
    <w:rsid w:val="002E6CAE"/>
    <w:rsid w:val="002E7B68"/>
    <w:rsid w:val="002F1523"/>
    <w:rsid w:val="002F38E9"/>
    <w:rsid w:val="002F61CD"/>
    <w:rsid w:val="003005A1"/>
    <w:rsid w:val="00300686"/>
    <w:rsid w:val="003009C5"/>
    <w:rsid w:val="00300C33"/>
    <w:rsid w:val="00305642"/>
    <w:rsid w:val="00307D5C"/>
    <w:rsid w:val="003100CF"/>
    <w:rsid w:val="003102D9"/>
    <w:rsid w:val="0031357F"/>
    <w:rsid w:val="003155B5"/>
    <w:rsid w:val="00315D1E"/>
    <w:rsid w:val="003205FF"/>
    <w:rsid w:val="00320A60"/>
    <w:rsid w:val="00321956"/>
    <w:rsid w:val="00322085"/>
    <w:rsid w:val="003225A7"/>
    <w:rsid w:val="0032271F"/>
    <w:rsid w:val="00322D8B"/>
    <w:rsid w:val="00322DF5"/>
    <w:rsid w:val="00322ED8"/>
    <w:rsid w:val="003232F7"/>
    <w:rsid w:val="00323B43"/>
    <w:rsid w:val="00326499"/>
    <w:rsid w:val="00326D74"/>
    <w:rsid w:val="00326F4B"/>
    <w:rsid w:val="00330411"/>
    <w:rsid w:val="00331A97"/>
    <w:rsid w:val="00331E6D"/>
    <w:rsid w:val="003327C2"/>
    <w:rsid w:val="00334DF7"/>
    <w:rsid w:val="0033502A"/>
    <w:rsid w:val="00335313"/>
    <w:rsid w:val="00335E68"/>
    <w:rsid w:val="003401B5"/>
    <w:rsid w:val="00342074"/>
    <w:rsid w:val="003443FC"/>
    <w:rsid w:val="00345A80"/>
    <w:rsid w:val="003509A4"/>
    <w:rsid w:val="00351739"/>
    <w:rsid w:val="00353E93"/>
    <w:rsid w:val="0035577D"/>
    <w:rsid w:val="003567D9"/>
    <w:rsid w:val="003567F0"/>
    <w:rsid w:val="003575C5"/>
    <w:rsid w:val="003640F1"/>
    <w:rsid w:val="00364B24"/>
    <w:rsid w:val="003652C6"/>
    <w:rsid w:val="00366663"/>
    <w:rsid w:val="00370B58"/>
    <w:rsid w:val="0037325B"/>
    <w:rsid w:val="003741EB"/>
    <w:rsid w:val="00376462"/>
    <w:rsid w:val="0038176C"/>
    <w:rsid w:val="00383B58"/>
    <w:rsid w:val="0039117E"/>
    <w:rsid w:val="00391641"/>
    <w:rsid w:val="00392BE7"/>
    <w:rsid w:val="00394CDB"/>
    <w:rsid w:val="003971E0"/>
    <w:rsid w:val="003974F8"/>
    <w:rsid w:val="003A072B"/>
    <w:rsid w:val="003A268E"/>
    <w:rsid w:val="003A4829"/>
    <w:rsid w:val="003A4F5F"/>
    <w:rsid w:val="003B1583"/>
    <w:rsid w:val="003B3B54"/>
    <w:rsid w:val="003B52EB"/>
    <w:rsid w:val="003B6050"/>
    <w:rsid w:val="003B66DC"/>
    <w:rsid w:val="003C0077"/>
    <w:rsid w:val="003C2D52"/>
    <w:rsid w:val="003C5111"/>
    <w:rsid w:val="003C6A5A"/>
    <w:rsid w:val="003C7408"/>
    <w:rsid w:val="003D202A"/>
    <w:rsid w:val="003D40F1"/>
    <w:rsid w:val="003D5CCE"/>
    <w:rsid w:val="003D7E2C"/>
    <w:rsid w:val="003E180D"/>
    <w:rsid w:val="003E18D0"/>
    <w:rsid w:val="003E25F4"/>
    <w:rsid w:val="003E2D76"/>
    <w:rsid w:val="003E5A16"/>
    <w:rsid w:val="003E6813"/>
    <w:rsid w:val="003E7BAF"/>
    <w:rsid w:val="003F1C53"/>
    <w:rsid w:val="003F3BE1"/>
    <w:rsid w:val="003F5499"/>
    <w:rsid w:val="0040068D"/>
    <w:rsid w:val="004015E0"/>
    <w:rsid w:val="00404092"/>
    <w:rsid w:val="0040437B"/>
    <w:rsid w:val="00406D20"/>
    <w:rsid w:val="004072EC"/>
    <w:rsid w:val="004077DB"/>
    <w:rsid w:val="004121F9"/>
    <w:rsid w:val="00412429"/>
    <w:rsid w:val="00412452"/>
    <w:rsid w:val="00415A4A"/>
    <w:rsid w:val="00416227"/>
    <w:rsid w:val="004201E4"/>
    <w:rsid w:val="004216BC"/>
    <w:rsid w:val="00422778"/>
    <w:rsid w:val="00424345"/>
    <w:rsid w:val="004263EF"/>
    <w:rsid w:val="0043040D"/>
    <w:rsid w:val="00431304"/>
    <w:rsid w:val="0043353C"/>
    <w:rsid w:val="00437751"/>
    <w:rsid w:val="00437972"/>
    <w:rsid w:val="00440381"/>
    <w:rsid w:val="00441A3A"/>
    <w:rsid w:val="004422D6"/>
    <w:rsid w:val="00442941"/>
    <w:rsid w:val="00443C36"/>
    <w:rsid w:val="00445F81"/>
    <w:rsid w:val="00446A57"/>
    <w:rsid w:val="00446BE8"/>
    <w:rsid w:val="00450A79"/>
    <w:rsid w:val="0045239B"/>
    <w:rsid w:val="00452DCC"/>
    <w:rsid w:val="00454612"/>
    <w:rsid w:val="004571A4"/>
    <w:rsid w:val="00460366"/>
    <w:rsid w:val="004618E5"/>
    <w:rsid w:val="00462BE9"/>
    <w:rsid w:val="0046474B"/>
    <w:rsid w:val="004677C1"/>
    <w:rsid w:val="004679D4"/>
    <w:rsid w:val="00470557"/>
    <w:rsid w:val="00475EB6"/>
    <w:rsid w:val="00476AD1"/>
    <w:rsid w:val="00476DF6"/>
    <w:rsid w:val="00481111"/>
    <w:rsid w:val="00481596"/>
    <w:rsid w:val="00483E4D"/>
    <w:rsid w:val="0048404B"/>
    <w:rsid w:val="00486F2B"/>
    <w:rsid w:val="0048706A"/>
    <w:rsid w:val="004874AA"/>
    <w:rsid w:val="004910DC"/>
    <w:rsid w:val="00496041"/>
    <w:rsid w:val="004A153B"/>
    <w:rsid w:val="004A2825"/>
    <w:rsid w:val="004A3B4C"/>
    <w:rsid w:val="004A475C"/>
    <w:rsid w:val="004A4A6E"/>
    <w:rsid w:val="004B1E7E"/>
    <w:rsid w:val="004B2E74"/>
    <w:rsid w:val="004B3A62"/>
    <w:rsid w:val="004B6C3A"/>
    <w:rsid w:val="004B6F43"/>
    <w:rsid w:val="004B71EF"/>
    <w:rsid w:val="004B7BA0"/>
    <w:rsid w:val="004C09CD"/>
    <w:rsid w:val="004C1046"/>
    <w:rsid w:val="004C2924"/>
    <w:rsid w:val="004C6F2A"/>
    <w:rsid w:val="004D06F9"/>
    <w:rsid w:val="004D0C26"/>
    <w:rsid w:val="004D129A"/>
    <w:rsid w:val="004D2650"/>
    <w:rsid w:val="004D4A3B"/>
    <w:rsid w:val="004D4C94"/>
    <w:rsid w:val="004D6C30"/>
    <w:rsid w:val="004D722D"/>
    <w:rsid w:val="004E00F9"/>
    <w:rsid w:val="004E4FFC"/>
    <w:rsid w:val="004E6143"/>
    <w:rsid w:val="004E63E8"/>
    <w:rsid w:val="004E7167"/>
    <w:rsid w:val="004E7301"/>
    <w:rsid w:val="004E77B4"/>
    <w:rsid w:val="004E7E6D"/>
    <w:rsid w:val="004F0580"/>
    <w:rsid w:val="004F2947"/>
    <w:rsid w:val="004F3A3F"/>
    <w:rsid w:val="004F6095"/>
    <w:rsid w:val="004F657A"/>
    <w:rsid w:val="005027FF"/>
    <w:rsid w:val="00502A97"/>
    <w:rsid w:val="00503CD1"/>
    <w:rsid w:val="00504B50"/>
    <w:rsid w:val="0050515B"/>
    <w:rsid w:val="00506C80"/>
    <w:rsid w:val="00510985"/>
    <w:rsid w:val="0051206E"/>
    <w:rsid w:val="005120D7"/>
    <w:rsid w:val="00513F94"/>
    <w:rsid w:val="00514DD7"/>
    <w:rsid w:val="0051627C"/>
    <w:rsid w:val="00517B2E"/>
    <w:rsid w:val="00520747"/>
    <w:rsid w:val="00523064"/>
    <w:rsid w:val="00531B88"/>
    <w:rsid w:val="005333DA"/>
    <w:rsid w:val="00537490"/>
    <w:rsid w:val="00537E6B"/>
    <w:rsid w:val="00541F8A"/>
    <w:rsid w:val="00545190"/>
    <w:rsid w:val="00545BEB"/>
    <w:rsid w:val="00553CD7"/>
    <w:rsid w:val="005552E3"/>
    <w:rsid w:val="005556F7"/>
    <w:rsid w:val="0056043F"/>
    <w:rsid w:val="00560759"/>
    <w:rsid w:val="00561964"/>
    <w:rsid w:val="00567873"/>
    <w:rsid w:val="00567968"/>
    <w:rsid w:val="00570E73"/>
    <w:rsid w:val="00570F68"/>
    <w:rsid w:val="0057143C"/>
    <w:rsid w:val="00572486"/>
    <w:rsid w:val="00575564"/>
    <w:rsid w:val="00575D70"/>
    <w:rsid w:val="00576E3D"/>
    <w:rsid w:val="00576F0C"/>
    <w:rsid w:val="00577581"/>
    <w:rsid w:val="0058037D"/>
    <w:rsid w:val="0058063A"/>
    <w:rsid w:val="00581909"/>
    <w:rsid w:val="00581DA0"/>
    <w:rsid w:val="00586B32"/>
    <w:rsid w:val="00591FC2"/>
    <w:rsid w:val="005924DF"/>
    <w:rsid w:val="00592C34"/>
    <w:rsid w:val="00593255"/>
    <w:rsid w:val="005940A6"/>
    <w:rsid w:val="00594655"/>
    <w:rsid w:val="005960C0"/>
    <w:rsid w:val="00597793"/>
    <w:rsid w:val="00597B58"/>
    <w:rsid w:val="005A0D33"/>
    <w:rsid w:val="005A2F2C"/>
    <w:rsid w:val="005A7186"/>
    <w:rsid w:val="005B01DE"/>
    <w:rsid w:val="005B0868"/>
    <w:rsid w:val="005B0DE2"/>
    <w:rsid w:val="005B3A65"/>
    <w:rsid w:val="005C0E8F"/>
    <w:rsid w:val="005C1A53"/>
    <w:rsid w:val="005C31C3"/>
    <w:rsid w:val="005C52EC"/>
    <w:rsid w:val="005C5C29"/>
    <w:rsid w:val="005C6B71"/>
    <w:rsid w:val="005D2A9F"/>
    <w:rsid w:val="005D2AB7"/>
    <w:rsid w:val="005D3299"/>
    <w:rsid w:val="005D32AB"/>
    <w:rsid w:val="005D38BD"/>
    <w:rsid w:val="005D4511"/>
    <w:rsid w:val="005D458C"/>
    <w:rsid w:val="005D4979"/>
    <w:rsid w:val="005E056E"/>
    <w:rsid w:val="005E14DB"/>
    <w:rsid w:val="005E1CF0"/>
    <w:rsid w:val="005E32AD"/>
    <w:rsid w:val="005E36DB"/>
    <w:rsid w:val="005E4976"/>
    <w:rsid w:val="005E6392"/>
    <w:rsid w:val="005E72A9"/>
    <w:rsid w:val="005E7B0E"/>
    <w:rsid w:val="005F08E8"/>
    <w:rsid w:val="005F10CF"/>
    <w:rsid w:val="005F19B3"/>
    <w:rsid w:val="005F2722"/>
    <w:rsid w:val="005F2BEC"/>
    <w:rsid w:val="005F6E40"/>
    <w:rsid w:val="005F75D4"/>
    <w:rsid w:val="006010C3"/>
    <w:rsid w:val="00607503"/>
    <w:rsid w:val="0061213A"/>
    <w:rsid w:val="00614D55"/>
    <w:rsid w:val="00614E0B"/>
    <w:rsid w:val="00614FF0"/>
    <w:rsid w:val="0062075F"/>
    <w:rsid w:val="0062086E"/>
    <w:rsid w:val="0062144C"/>
    <w:rsid w:val="00622BB6"/>
    <w:rsid w:val="00622F60"/>
    <w:rsid w:val="00624D46"/>
    <w:rsid w:val="0062571E"/>
    <w:rsid w:val="00627947"/>
    <w:rsid w:val="00631042"/>
    <w:rsid w:val="0063140A"/>
    <w:rsid w:val="00632A4A"/>
    <w:rsid w:val="006335FE"/>
    <w:rsid w:val="00634F50"/>
    <w:rsid w:val="00642316"/>
    <w:rsid w:val="0064262A"/>
    <w:rsid w:val="00642BE7"/>
    <w:rsid w:val="006434D6"/>
    <w:rsid w:val="00646D93"/>
    <w:rsid w:val="006476D1"/>
    <w:rsid w:val="006504A4"/>
    <w:rsid w:val="00650E84"/>
    <w:rsid w:val="006511AA"/>
    <w:rsid w:val="00651421"/>
    <w:rsid w:val="006522AD"/>
    <w:rsid w:val="0065293A"/>
    <w:rsid w:val="00652A83"/>
    <w:rsid w:val="00654418"/>
    <w:rsid w:val="006549F4"/>
    <w:rsid w:val="006557EB"/>
    <w:rsid w:val="00656802"/>
    <w:rsid w:val="00656B0D"/>
    <w:rsid w:val="00660842"/>
    <w:rsid w:val="00662590"/>
    <w:rsid w:val="00662ABD"/>
    <w:rsid w:val="006670F9"/>
    <w:rsid w:val="0067390F"/>
    <w:rsid w:val="00674808"/>
    <w:rsid w:val="00677647"/>
    <w:rsid w:val="00680390"/>
    <w:rsid w:val="00680AA9"/>
    <w:rsid w:val="00680EE8"/>
    <w:rsid w:val="00681856"/>
    <w:rsid w:val="00682E59"/>
    <w:rsid w:val="00683281"/>
    <w:rsid w:val="00686A7E"/>
    <w:rsid w:val="00693450"/>
    <w:rsid w:val="006949EE"/>
    <w:rsid w:val="00694F9F"/>
    <w:rsid w:val="00695E1A"/>
    <w:rsid w:val="00697B44"/>
    <w:rsid w:val="006A02A4"/>
    <w:rsid w:val="006A05D1"/>
    <w:rsid w:val="006A2F1F"/>
    <w:rsid w:val="006A3478"/>
    <w:rsid w:val="006A4C21"/>
    <w:rsid w:val="006A65C5"/>
    <w:rsid w:val="006A6E61"/>
    <w:rsid w:val="006A7EA9"/>
    <w:rsid w:val="006B032C"/>
    <w:rsid w:val="006B0A75"/>
    <w:rsid w:val="006B273F"/>
    <w:rsid w:val="006B2AEE"/>
    <w:rsid w:val="006B3A57"/>
    <w:rsid w:val="006B4866"/>
    <w:rsid w:val="006B60D7"/>
    <w:rsid w:val="006C0B6F"/>
    <w:rsid w:val="006C279A"/>
    <w:rsid w:val="006C2ACC"/>
    <w:rsid w:val="006C310B"/>
    <w:rsid w:val="006C3B3F"/>
    <w:rsid w:val="006C4759"/>
    <w:rsid w:val="006C5757"/>
    <w:rsid w:val="006C6176"/>
    <w:rsid w:val="006C6DC4"/>
    <w:rsid w:val="006C7114"/>
    <w:rsid w:val="006C7CEB"/>
    <w:rsid w:val="006D15AB"/>
    <w:rsid w:val="006D48E4"/>
    <w:rsid w:val="006D506A"/>
    <w:rsid w:val="006E0C2C"/>
    <w:rsid w:val="006E0DAA"/>
    <w:rsid w:val="006E13EB"/>
    <w:rsid w:val="006E578A"/>
    <w:rsid w:val="006E66FB"/>
    <w:rsid w:val="006F47BC"/>
    <w:rsid w:val="006F58EC"/>
    <w:rsid w:val="006F7584"/>
    <w:rsid w:val="00700EC7"/>
    <w:rsid w:val="00700EE7"/>
    <w:rsid w:val="00703815"/>
    <w:rsid w:val="007043AB"/>
    <w:rsid w:val="00706BE4"/>
    <w:rsid w:val="00707269"/>
    <w:rsid w:val="0071283C"/>
    <w:rsid w:val="00713B6A"/>
    <w:rsid w:val="00716DA6"/>
    <w:rsid w:val="00720B91"/>
    <w:rsid w:val="007218A1"/>
    <w:rsid w:val="00722249"/>
    <w:rsid w:val="0072318F"/>
    <w:rsid w:val="0072394D"/>
    <w:rsid w:val="00726A79"/>
    <w:rsid w:val="00726E72"/>
    <w:rsid w:val="00730B5C"/>
    <w:rsid w:val="007330E6"/>
    <w:rsid w:val="00733D12"/>
    <w:rsid w:val="00733DD9"/>
    <w:rsid w:val="007351CF"/>
    <w:rsid w:val="007355AC"/>
    <w:rsid w:val="00740B85"/>
    <w:rsid w:val="00744F9F"/>
    <w:rsid w:val="00745D7F"/>
    <w:rsid w:val="0074606F"/>
    <w:rsid w:val="0074632A"/>
    <w:rsid w:val="00746CC7"/>
    <w:rsid w:val="0074736E"/>
    <w:rsid w:val="007477E2"/>
    <w:rsid w:val="007507F6"/>
    <w:rsid w:val="00751E79"/>
    <w:rsid w:val="00752398"/>
    <w:rsid w:val="0075251F"/>
    <w:rsid w:val="00752ECE"/>
    <w:rsid w:val="00755A60"/>
    <w:rsid w:val="00760530"/>
    <w:rsid w:val="00763FD2"/>
    <w:rsid w:val="00764B95"/>
    <w:rsid w:val="00766F59"/>
    <w:rsid w:val="0077124B"/>
    <w:rsid w:val="007718AD"/>
    <w:rsid w:val="00771A1E"/>
    <w:rsid w:val="00771F12"/>
    <w:rsid w:val="00772F66"/>
    <w:rsid w:val="00773A43"/>
    <w:rsid w:val="00773EB0"/>
    <w:rsid w:val="007761E3"/>
    <w:rsid w:val="0077624C"/>
    <w:rsid w:val="00780AF1"/>
    <w:rsid w:val="00780BEB"/>
    <w:rsid w:val="0078155B"/>
    <w:rsid w:val="00781921"/>
    <w:rsid w:val="00782AC2"/>
    <w:rsid w:val="0078386C"/>
    <w:rsid w:val="00784E16"/>
    <w:rsid w:val="00785504"/>
    <w:rsid w:val="0078696E"/>
    <w:rsid w:val="0078710B"/>
    <w:rsid w:val="00791318"/>
    <w:rsid w:val="00791B26"/>
    <w:rsid w:val="00792DAF"/>
    <w:rsid w:val="007930B8"/>
    <w:rsid w:val="007931C1"/>
    <w:rsid w:val="00793443"/>
    <w:rsid w:val="0079459A"/>
    <w:rsid w:val="007968F1"/>
    <w:rsid w:val="00796D63"/>
    <w:rsid w:val="007A1170"/>
    <w:rsid w:val="007A2324"/>
    <w:rsid w:val="007A2D23"/>
    <w:rsid w:val="007A5830"/>
    <w:rsid w:val="007A6C10"/>
    <w:rsid w:val="007A6FDC"/>
    <w:rsid w:val="007B124F"/>
    <w:rsid w:val="007B2351"/>
    <w:rsid w:val="007B7A2E"/>
    <w:rsid w:val="007C38E4"/>
    <w:rsid w:val="007C4FC8"/>
    <w:rsid w:val="007C53C9"/>
    <w:rsid w:val="007C649F"/>
    <w:rsid w:val="007C6892"/>
    <w:rsid w:val="007C7346"/>
    <w:rsid w:val="007C7417"/>
    <w:rsid w:val="007C7F99"/>
    <w:rsid w:val="007D0425"/>
    <w:rsid w:val="007E03CA"/>
    <w:rsid w:val="007E0E4C"/>
    <w:rsid w:val="007E5F8A"/>
    <w:rsid w:val="007E7464"/>
    <w:rsid w:val="007E7D73"/>
    <w:rsid w:val="007F3629"/>
    <w:rsid w:val="007F3642"/>
    <w:rsid w:val="007F422E"/>
    <w:rsid w:val="007F5BB4"/>
    <w:rsid w:val="007F60DC"/>
    <w:rsid w:val="007F692E"/>
    <w:rsid w:val="008009AB"/>
    <w:rsid w:val="008044BA"/>
    <w:rsid w:val="00811DCE"/>
    <w:rsid w:val="0081491D"/>
    <w:rsid w:val="0081568F"/>
    <w:rsid w:val="0081655C"/>
    <w:rsid w:val="00817CAD"/>
    <w:rsid w:val="008243A4"/>
    <w:rsid w:val="00824FE4"/>
    <w:rsid w:val="008251CA"/>
    <w:rsid w:val="00825A24"/>
    <w:rsid w:val="00825ACF"/>
    <w:rsid w:val="00826FAC"/>
    <w:rsid w:val="0082701E"/>
    <w:rsid w:val="00827650"/>
    <w:rsid w:val="00832AA0"/>
    <w:rsid w:val="008338A8"/>
    <w:rsid w:val="008338AB"/>
    <w:rsid w:val="00834739"/>
    <w:rsid w:val="008349F9"/>
    <w:rsid w:val="00836871"/>
    <w:rsid w:val="008402EF"/>
    <w:rsid w:val="00840376"/>
    <w:rsid w:val="0084234D"/>
    <w:rsid w:val="00842C17"/>
    <w:rsid w:val="0084530B"/>
    <w:rsid w:val="008453FE"/>
    <w:rsid w:val="0084553D"/>
    <w:rsid w:val="00846678"/>
    <w:rsid w:val="0085223C"/>
    <w:rsid w:val="0085227C"/>
    <w:rsid w:val="00852AAA"/>
    <w:rsid w:val="008609C0"/>
    <w:rsid w:val="00860E23"/>
    <w:rsid w:val="0086106E"/>
    <w:rsid w:val="008611DD"/>
    <w:rsid w:val="00862C35"/>
    <w:rsid w:val="008674AB"/>
    <w:rsid w:val="00867954"/>
    <w:rsid w:val="00871C08"/>
    <w:rsid w:val="00872498"/>
    <w:rsid w:val="0087449E"/>
    <w:rsid w:val="00875585"/>
    <w:rsid w:val="008825EB"/>
    <w:rsid w:val="008844A1"/>
    <w:rsid w:val="008847C1"/>
    <w:rsid w:val="008863A8"/>
    <w:rsid w:val="00886AC8"/>
    <w:rsid w:val="008927BF"/>
    <w:rsid w:val="00892ED3"/>
    <w:rsid w:val="008A0334"/>
    <w:rsid w:val="008A18CE"/>
    <w:rsid w:val="008A1AED"/>
    <w:rsid w:val="008A2087"/>
    <w:rsid w:val="008A3588"/>
    <w:rsid w:val="008A7498"/>
    <w:rsid w:val="008A77E2"/>
    <w:rsid w:val="008B02CE"/>
    <w:rsid w:val="008B0D71"/>
    <w:rsid w:val="008B1816"/>
    <w:rsid w:val="008B2959"/>
    <w:rsid w:val="008B2B82"/>
    <w:rsid w:val="008B3223"/>
    <w:rsid w:val="008B3660"/>
    <w:rsid w:val="008B3C40"/>
    <w:rsid w:val="008B3F64"/>
    <w:rsid w:val="008B5B91"/>
    <w:rsid w:val="008B7DEC"/>
    <w:rsid w:val="008C0686"/>
    <w:rsid w:val="008C35CD"/>
    <w:rsid w:val="008C40E7"/>
    <w:rsid w:val="008C54ED"/>
    <w:rsid w:val="008C5784"/>
    <w:rsid w:val="008C5EB9"/>
    <w:rsid w:val="008C666E"/>
    <w:rsid w:val="008C7C5B"/>
    <w:rsid w:val="008D0558"/>
    <w:rsid w:val="008D16CB"/>
    <w:rsid w:val="008D3043"/>
    <w:rsid w:val="008D31B6"/>
    <w:rsid w:val="008D358A"/>
    <w:rsid w:val="008D5680"/>
    <w:rsid w:val="008D743E"/>
    <w:rsid w:val="008E1E11"/>
    <w:rsid w:val="008E210B"/>
    <w:rsid w:val="008E3DCC"/>
    <w:rsid w:val="008F2D88"/>
    <w:rsid w:val="008F3342"/>
    <w:rsid w:val="008F3CF9"/>
    <w:rsid w:val="008F6757"/>
    <w:rsid w:val="008F67BC"/>
    <w:rsid w:val="008F69A6"/>
    <w:rsid w:val="008F6AD0"/>
    <w:rsid w:val="008F7367"/>
    <w:rsid w:val="008F76C5"/>
    <w:rsid w:val="00900B11"/>
    <w:rsid w:val="0090100A"/>
    <w:rsid w:val="009030E9"/>
    <w:rsid w:val="00905B80"/>
    <w:rsid w:val="00905D6A"/>
    <w:rsid w:val="009065E6"/>
    <w:rsid w:val="009102F8"/>
    <w:rsid w:val="00910793"/>
    <w:rsid w:val="009126FF"/>
    <w:rsid w:val="00912D6B"/>
    <w:rsid w:val="009134C9"/>
    <w:rsid w:val="009140F9"/>
    <w:rsid w:val="00914F2B"/>
    <w:rsid w:val="00914FB8"/>
    <w:rsid w:val="00915E53"/>
    <w:rsid w:val="00921CC3"/>
    <w:rsid w:val="00922A56"/>
    <w:rsid w:val="00922D3B"/>
    <w:rsid w:val="0092360A"/>
    <w:rsid w:val="00923D51"/>
    <w:rsid w:val="009243E8"/>
    <w:rsid w:val="00924974"/>
    <w:rsid w:val="009257AF"/>
    <w:rsid w:val="00931E7D"/>
    <w:rsid w:val="00932E0F"/>
    <w:rsid w:val="00934FC5"/>
    <w:rsid w:val="00936CE9"/>
    <w:rsid w:val="009419B4"/>
    <w:rsid w:val="00941DF6"/>
    <w:rsid w:val="0094280A"/>
    <w:rsid w:val="0094483F"/>
    <w:rsid w:val="009449D7"/>
    <w:rsid w:val="00944A9E"/>
    <w:rsid w:val="00945418"/>
    <w:rsid w:val="009513A3"/>
    <w:rsid w:val="009517C7"/>
    <w:rsid w:val="0095423E"/>
    <w:rsid w:val="009606D0"/>
    <w:rsid w:val="00961A1E"/>
    <w:rsid w:val="009670C0"/>
    <w:rsid w:val="00967367"/>
    <w:rsid w:val="009674CF"/>
    <w:rsid w:val="00967B87"/>
    <w:rsid w:val="00967D2F"/>
    <w:rsid w:val="00970F08"/>
    <w:rsid w:val="0097216F"/>
    <w:rsid w:val="00972895"/>
    <w:rsid w:val="009762CC"/>
    <w:rsid w:val="009768E1"/>
    <w:rsid w:val="00983219"/>
    <w:rsid w:val="009836C9"/>
    <w:rsid w:val="00984754"/>
    <w:rsid w:val="00984E08"/>
    <w:rsid w:val="009904DB"/>
    <w:rsid w:val="00991320"/>
    <w:rsid w:val="009923A2"/>
    <w:rsid w:val="009923F6"/>
    <w:rsid w:val="00993837"/>
    <w:rsid w:val="00994242"/>
    <w:rsid w:val="009957DA"/>
    <w:rsid w:val="00996D74"/>
    <w:rsid w:val="009A0966"/>
    <w:rsid w:val="009A0F33"/>
    <w:rsid w:val="009A22E0"/>
    <w:rsid w:val="009A3CE3"/>
    <w:rsid w:val="009A5160"/>
    <w:rsid w:val="009A6B2D"/>
    <w:rsid w:val="009B23B4"/>
    <w:rsid w:val="009B425C"/>
    <w:rsid w:val="009B4ED6"/>
    <w:rsid w:val="009B527C"/>
    <w:rsid w:val="009B5B9F"/>
    <w:rsid w:val="009C21A5"/>
    <w:rsid w:val="009C2775"/>
    <w:rsid w:val="009C6597"/>
    <w:rsid w:val="009D249F"/>
    <w:rsid w:val="009D4FFD"/>
    <w:rsid w:val="009D5D13"/>
    <w:rsid w:val="009D7596"/>
    <w:rsid w:val="009E06DA"/>
    <w:rsid w:val="009E2E77"/>
    <w:rsid w:val="009E5AAC"/>
    <w:rsid w:val="009E5F61"/>
    <w:rsid w:val="009F19E7"/>
    <w:rsid w:val="009F1DF2"/>
    <w:rsid w:val="009F23AB"/>
    <w:rsid w:val="009F6203"/>
    <w:rsid w:val="00A0155A"/>
    <w:rsid w:val="00A03893"/>
    <w:rsid w:val="00A03AE2"/>
    <w:rsid w:val="00A03D7F"/>
    <w:rsid w:val="00A04524"/>
    <w:rsid w:val="00A05DBB"/>
    <w:rsid w:val="00A06BAC"/>
    <w:rsid w:val="00A07C9E"/>
    <w:rsid w:val="00A12EF1"/>
    <w:rsid w:val="00A137BE"/>
    <w:rsid w:val="00A14C46"/>
    <w:rsid w:val="00A151F0"/>
    <w:rsid w:val="00A168FF"/>
    <w:rsid w:val="00A23558"/>
    <w:rsid w:val="00A2358B"/>
    <w:rsid w:val="00A2585A"/>
    <w:rsid w:val="00A26DDD"/>
    <w:rsid w:val="00A279A0"/>
    <w:rsid w:val="00A32A1B"/>
    <w:rsid w:val="00A3406B"/>
    <w:rsid w:val="00A344FE"/>
    <w:rsid w:val="00A34767"/>
    <w:rsid w:val="00A3570A"/>
    <w:rsid w:val="00A360CF"/>
    <w:rsid w:val="00A3742E"/>
    <w:rsid w:val="00A37A7D"/>
    <w:rsid w:val="00A37BE2"/>
    <w:rsid w:val="00A428B2"/>
    <w:rsid w:val="00A43517"/>
    <w:rsid w:val="00A4395E"/>
    <w:rsid w:val="00A440E1"/>
    <w:rsid w:val="00A4794A"/>
    <w:rsid w:val="00A5095D"/>
    <w:rsid w:val="00A5659A"/>
    <w:rsid w:val="00A56A03"/>
    <w:rsid w:val="00A57865"/>
    <w:rsid w:val="00A62316"/>
    <w:rsid w:val="00A629BC"/>
    <w:rsid w:val="00A646E1"/>
    <w:rsid w:val="00A64721"/>
    <w:rsid w:val="00A65356"/>
    <w:rsid w:val="00A66D1F"/>
    <w:rsid w:val="00A7076B"/>
    <w:rsid w:val="00A7135A"/>
    <w:rsid w:val="00A719C8"/>
    <w:rsid w:val="00A72829"/>
    <w:rsid w:val="00A730B7"/>
    <w:rsid w:val="00A7515B"/>
    <w:rsid w:val="00A75A23"/>
    <w:rsid w:val="00A76A99"/>
    <w:rsid w:val="00A76FAE"/>
    <w:rsid w:val="00A84299"/>
    <w:rsid w:val="00A85089"/>
    <w:rsid w:val="00A85A47"/>
    <w:rsid w:val="00A86A48"/>
    <w:rsid w:val="00A878A4"/>
    <w:rsid w:val="00A9000A"/>
    <w:rsid w:val="00A91318"/>
    <w:rsid w:val="00A92667"/>
    <w:rsid w:val="00A97F04"/>
    <w:rsid w:val="00AA0003"/>
    <w:rsid w:val="00AA0051"/>
    <w:rsid w:val="00AA19A8"/>
    <w:rsid w:val="00AA1EEE"/>
    <w:rsid w:val="00AA22A2"/>
    <w:rsid w:val="00AA25A3"/>
    <w:rsid w:val="00AA48D4"/>
    <w:rsid w:val="00AA53A8"/>
    <w:rsid w:val="00AA660B"/>
    <w:rsid w:val="00AB0DCC"/>
    <w:rsid w:val="00AB29C5"/>
    <w:rsid w:val="00AB3502"/>
    <w:rsid w:val="00AB5143"/>
    <w:rsid w:val="00AB6638"/>
    <w:rsid w:val="00AB76A1"/>
    <w:rsid w:val="00AC0DA4"/>
    <w:rsid w:val="00AC58E9"/>
    <w:rsid w:val="00AC5EEB"/>
    <w:rsid w:val="00AD041E"/>
    <w:rsid w:val="00AD0E37"/>
    <w:rsid w:val="00AD28C7"/>
    <w:rsid w:val="00AD53A0"/>
    <w:rsid w:val="00AD553B"/>
    <w:rsid w:val="00AE1BF8"/>
    <w:rsid w:val="00AE25EC"/>
    <w:rsid w:val="00AE3827"/>
    <w:rsid w:val="00AE53C0"/>
    <w:rsid w:val="00AE67BB"/>
    <w:rsid w:val="00AE7F6C"/>
    <w:rsid w:val="00AF1412"/>
    <w:rsid w:val="00AF1A02"/>
    <w:rsid w:val="00AF2EDD"/>
    <w:rsid w:val="00AF381F"/>
    <w:rsid w:val="00AF51DE"/>
    <w:rsid w:val="00AF5FCD"/>
    <w:rsid w:val="00AF766F"/>
    <w:rsid w:val="00B001F5"/>
    <w:rsid w:val="00B01AC8"/>
    <w:rsid w:val="00B0379D"/>
    <w:rsid w:val="00B04878"/>
    <w:rsid w:val="00B078A2"/>
    <w:rsid w:val="00B12B0E"/>
    <w:rsid w:val="00B12BB3"/>
    <w:rsid w:val="00B13F98"/>
    <w:rsid w:val="00B15852"/>
    <w:rsid w:val="00B1719D"/>
    <w:rsid w:val="00B23609"/>
    <w:rsid w:val="00B24D0B"/>
    <w:rsid w:val="00B25647"/>
    <w:rsid w:val="00B26876"/>
    <w:rsid w:val="00B3064C"/>
    <w:rsid w:val="00B331EC"/>
    <w:rsid w:val="00B34E8D"/>
    <w:rsid w:val="00B3663A"/>
    <w:rsid w:val="00B36AD9"/>
    <w:rsid w:val="00B41D17"/>
    <w:rsid w:val="00B4266F"/>
    <w:rsid w:val="00B42DE9"/>
    <w:rsid w:val="00B454D9"/>
    <w:rsid w:val="00B45FE5"/>
    <w:rsid w:val="00B46454"/>
    <w:rsid w:val="00B46B1E"/>
    <w:rsid w:val="00B51C24"/>
    <w:rsid w:val="00B54C5C"/>
    <w:rsid w:val="00B57A1E"/>
    <w:rsid w:val="00B61515"/>
    <w:rsid w:val="00B61CF9"/>
    <w:rsid w:val="00B66BBB"/>
    <w:rsid w:val="00B6712E"/>
    <w:rsid w:val="00B723E3"/>
    <w:rsid w:val="00B72CE7"/>
    <w:rsid w:val="00B7366E"/>
    <w:rsid w:val="00B73915"/>
    <w:rsid w:val="00B74C8F"/>
    <w:rsid w:val="00B754CC"/>
    <w:rsid w:val="00B75566"/>
    <w:rsid w:val="00B80EBC"/>
    <w:rsid w:val="00B812CE"/>
    <w:rsid w:val="00B82ECC"/>
    <w:rsid w:val="00B85159"/>
    <w:rsid w:val="00B852AA"/>
    <w:rsid w:val="00B86259"/>
    <w:rsid w:val="00B865C0"/>
    <w:rsid w:val="00B91F27"/>
    <w:rsid w:val="00B93DB7"/>
    <w:rsid w:val="00B94C69"/>
    <w:rsid w:val="00B96736"/>
    <w:rsid w:val="00BA0F82"/>
    <w:rsid w:val="00BA42B6"/>
    <w:rsid w:val="00BB2EFF"/>
    <w:rsid w:val="00BB46F0"/>
    <w:rsid w:val="00BB4997"/>
    <w:rsid w:val="00BB4BA6"/>
    <w:rsid w:val="00BC04AF"/>
    <w:rsid w:val="00BC3043"/>
    <w:rsid w:val="00BC33CF"/>
    <w:rsid w:val="00BC536F"/>
    <w:rsid w:val="00BC6284"/>
    <w:rsid w:val="00BC6956"/>
    <w:rsid w:val="00BC7936"/>
    <w:rsid w:val="00BD0878"/>
    <w:rsid w:val="00BD0F04"/>
    <w:rsid w:val="00BD11A4"/>
    <w:rsid w:val="00BD3EA0"/>
    <w:rsid w:val="00BD418A"/>
    <w:rsid w:val="00BD5A7E"/>
    <w:rsid w:val="00BD630A"/>
    <w:rsid w:val="00BD6C2D"/>
    <w:rsid w:val="00BE0581"/>
    <w:rsid w:val="00BE636E"/>
    <w:rsid w:val="00BF3599"/>
    <w:rsid w:val="00BF4CA2"/>
    <w:rsid w:val="00BF52A8"/>
    <w:rsid w:val="00BF7365"/>
    <w:rsid w:val="00C03249"/>
    <w:rsid w:val="00C036F4"/>
    <w:rsid w:val="00C05D7A"/>
    <w:rsid w:val="00C07FDF"/>
    <w:rsid w:val="00C149B5"/>
    <w:rsid w:val="00C15407"/>
    <w:rsid w:val="00C17BFE"/>
    <w:rsid w:val="00C215E5"/>
    <w:rsid w:val="00C23906"/>
    <w:rsid w:val="00C245C1"/>
    <w:rsid w:val="00C25AFF"/>
    <w:rsid w:val="00C25FD8"/>
    <w:rsid w:val="00C26BEC"/>
    <w:rsid w:val="00C325F7"/>
    <w:rsid w:val="00C32FDE"/>
    <w:rsid w:val="00C3526C"/>
    <w:rsid w:val="00C356EB"/>
    <w:rsid w:val="00C35F58"/>
    <w:rsid w:val="00C368A1"/>
    <w:rsid w:val="00C36F2C"/>
    <w:rsid w:val="00C4152C"/>
    <w:rsid w:val="00C437B8"/>
    <w:rsid w:val="00C44DE8"/>
    <w:rsid w:val="00C468B8"/>
    <w:rsid w:val="00C470F8"/>
    <w:rsid w:val="00C503DC"/>
    <w:rsid w:val="00C506D6"/>
    <w:rsid w:val="00C50F2A"/>
    <w:rsid w:val="00C516B7"/>
    <w:rsid w:val="00C52DFB"/>
    <w:rsid w:val="00C609E5"/>
    <w:rsid w:val="00C62296"/>
    <w:rsid w:val="00C62A02"/>
    <w:rsid w:val="00C63B16"/>
    <w:rsid w:val="00C650A8"/>
    <w:rsid w:val="00C65CE0"/>
    <w:rsid w:val="00C6780F"/>
    <w:rsid w:val="00C708F3"/>
    <w:rsid w:val="00C71CB8"/>
    <w:rsid w:val="00C721FA"/>
    <w:rsid w:val="00C72FD3"/>
    <w:rsid w:val="00C74279"/>
    <w:rsid w:val="00C754EA"/>
    <w:rsid w:val="00C822B8"/>
    <w:rsid w:val="00C86C86"/>
    <w:rsid w:val="00C903AC"/>
    <w:rsid w:val="00C9169F"/>
    <w:rsid w:val="00C931E1"/>
    <w:rsid w:val="00CA07F3"/>
    <w:rsid w:val="00CA088C"/>
    <w:rsid w:val="00CA14AF"/>
    <w:rsid w:val="00CA3B1C"/>
    <w:rsid w:val="00CA3E55"/>
    <w:rsid w:val="00CA4A70"/>
    <w:rsid w:val="00CA4B10"/>
    <w:rsid w:val="00CA678B"/>
    <w:rsid w:val="00CA687C"/>
    <w:rsid w:val="00CB2B05"/>
    <w:rsid w:val="00CB5468"/>
    <w:rsid w:val="00CB67A2"/>
    <w:rsid w:val="00CB7325"/>
    <w:rsid w:val="00CB79DA"/>
    <w:rsid w:val="00CC2A87"/>
    <w:rsid w:val="00CC363B"/>
    <w:rsid w:val="00CC563E"/>
    <w:rsid w:val="00CC6F7A"/>
    <w:rsid w:val="00CD03FF"/>
    <w:rsid w:val="00CD0EF4"/>
    <w:rsid w:val="00CD1695"/>
    <w:rsid w:val="00CD22F7"/>
    <w:rsid w:val="00CD3DB1"/>
    <w:rsid w:val="00CD3F90"/>
    <w:rsid w:val="00CD6E27"/>
    <w:rsid w:val="00CD6EE1"/>
    <w:rsid w:val="00CE21D0"/>
    <w:rsid w:val="00CE458A"/>
    <w:rsid w:val="00CE463E"/>
    <w:rsid w:val="00CE49AF"/>
    <w:rsid w:val="00CE585F"/>
    <w:rsid w:val="00CE7E14"/>
    <w:rsid w:val="00CF0FEB"/>
    <w:rsid w:val="00CF1420"/>
    <w:rsid w:val="00CF15D0"/>
    <w:rsid w:val="00CF4193"/>
    <w:rsid w:val="00CF6EF9"/>
    <w:rsid w:val="00CF7DEF"/>
    <w:rsid w:val="00CF7F36"/>
    <w:rsid w:val="00D011C6"/>
    <w:rsid w:val="00D05070"/>
    <w:rsid w:val="00D072D7"/>
    <w:rsid w:val="00D07AC2"/>
    <w:rsid w:val="00D07D3B"/>
    <w:rsid w:val="00D108A7"/>
    <w:rsid w:val="00D1126E"/>
    <w:rsid w:val="00D113FD"/>
    <w:rsid w:val="00D1143A"/>
    <w:rsid w:val="00D117A1"/>
    <w:rsid w:val="00D117C5"/>
    <w:rsid w:val="00D169BF"/>
    <w:rsid w:val="00D17670"/>
    <w:rsid w:val="00D20923"/>
    <w:rsid w:val="00D21C2D"/>
    <w:rsid w:val="00D2201F"/>
    <w:rsid w:val="00D22A26"/>
    <w:rsid w:val="00D22FF2"/>
    <w:rsid w:val="00D255B1"/>
    <w:rsid w:val="00D303F5"/>
    <w:rsid w:val="00D32AAC"/>
    <w:rsid w:val="00D32B1C"/>
    <w:rsid w:val="00D33332"/>
    <w:rsid w:val="00D33438"/>
    <w:rsid w:val="00D33AD4"/>
    <w:rsid w:val="00D347D1"/>
    <w:rsid w:val="00D36B4B"/>
    <w:rsid w:val="00D36DCB"/>
    <w:rsid w:val="00D4631B"/>
    <w:rsid w:val="00D47907"/>
    <w:rsid w:val="00D613AE"/>
    <w:rsid w:val="00D65608"/>
    <w:rsid w:val="00D677EC"/>
    <w:rsid w:val="00D7382F"/>
    <w:rsid w:val="00D739EE"/>
    <w:rsid w:val="00D75180"/>
    <w:rsid w:val="00D76446"/>
    <w:rsid w:val="00D767E5"/>
    <w:rsid w:val="00D77503"/>
    <w:rsid w:val="00D80555"/>
    <w:rsid w:val="00D80756"/>
    <w:rsid w:val="00D82018"/>
    <w:rsid w:val="00D87C39"/>
    <w:rsid w:val="00D87F83"/>
    <w:rsid w:val="00D93745"/>
    <w:rsid w:val="00D94345"/>
    <w:rsid w:val="00D94D38"/>
    <w:rsid w:val="00D96822"/>
    <w:rsid w:val="00D97BB4"/>
    <w:rsid w:val="00DA17B3"/>
    <w:rsid w:val="00DA2DB5"/>
    <w:rsid w:val="00DA35AF"/>
    <w:rsid w:val="00DA6223"/>
    <w:rsid w:val="00DA7D90"/>
    <w:rsid w:val="00DB3509"/>
    <w:rsid w:val="00DB4577"/>
    <w:rsid w:val="00DB4D5A"/>
    <w:rsid w:val="00DB4DE4"/>
    <w:rsid w:val="00DB6547"/>
    <w:rsid w:val="00DB6B70"/>
    <w:rsid w:val="00DC039A"/>
    <w:rsid w:val="00DC03EB"/>
    <w:rsid w:val="00DD71CD"/>
    <w:rsid w:val="00DE1178"/>
    <w:rsid w:val="00DE1378"/>
    <w:rsid w:val="00DE2A30"/>
    <w:rsid w:val="00DE5170"/>
    <w:rsid w:val="00DF0E5A"/>
    <w:rsid w:val="00DF439C"/>
    <w:rsid w:val="00DF5471"/>
    <w:rsid w:val="00DF5AA6"/>
    <w:rsid w:val="00DF5B31"/>
    <w:rsid w:val="00E003FA"/>
    <w:rsid w:val="00E00758"/>
    <w:rsid w:val="00E011DA"/>
    <w:rsid w:val="00E0381B"/>
    <w:rsid w:val="00E0397A"/>
    <w:rsid w:val="00E0608D"/>
    <w:rsid w:val="00E07AA8"/>
    <w:rsid w:val="00E07F3C"/>
    <w:rsid w:val="00E10151"/>
    <w:rsid w:val="00E139B9"/>
    <w:rsid w:val="00E17369"/>
    <w:rsid w:val="00E17E99"/>
    <w:rsid w:val="00E21956"/>
    <w:rsid w:val="00E26D9E"/>
    <w:rsid w:val="00E27D72"/>
    <w:rsid w:val="00E307EA"/>
    <w:rsid w:val="00E313E9"/>
    <w:rsid w:val="00E32859"/>
    <w:rsid w:val="00E32FE9"/>
    <w:rsid w:val="00E34645"/>
    <w:rsid w:val="00E36F71"/>
    <w:rsid w:val="00E419A3"/>
    <w:rsid w:val="00E436D6"/>
    <w:rsid w:val="00E441A2"/>
    <w:rsid w:val="00E45B72"/>
    <w:rsid w:val="00E46F07"/>
    <w:rsid w:val="00E4700E"/>
    <w:rsid w:val="00E47C83"/>
    <w:rsid w:val="00E501D6"/>
    <w:rsid w:val="00E506C6"/>
    <w:rsid w:val="00E50AA8"/>
    <w:rsid w:val="00E51264"/>
    <w:rsid w:val="00E52876"/>
    <w:rsid w:val="00E52C58"/>
    <w:rsid w:val="00E53F71"/>
    <w:rsid w:val="00E57D9E"/>
    <w:rsid w:val="00E60AE3"/>
    <w:rsid w:val="00E659E3"/>
    <w:rsid w:val="00E663F5"/>
    <w:rsid w:val="00E66595"/>
    <w:rsid w:val="00E71962"/>
    <w:rsid w:val="00E731E5"/>
    <w:rsid w:val="00E75F9B"/>
    <w:rsid w:val="00E81F3C"/>
    <w:rsid w:val="00E81F45"/>
    <w:rsid w:val="00E8246B"/>
    <w:rsid w:val="00E82B7F"/>
    <w:rsid w:val="00E8342F"/>
    <w:rsid w:val="00E84E4C"/>
    <w:rsid w:val="00E9101C"/>
    <w:rsid w:val="00E9142D"/>
    <w:rsid w:val="00E918A8"/>
    <w:rsid w:val="00E97586"/>
    <w:rsid w:val="00EA0964"/>
    <w:rsid w:val="00EA1B3F"/>
    <w:rsid w:val="00EA4C77"/>
    <w:rsid w:val="00EA4FE0"/>
    <w:rsid w:val="00EA62FA"/>
    <w:rsid w:val="00EB21D1"/>
    <w:rsid w:val="00EB5353"/>
    <w:rsid w:val="00EB53E9"/>
    <w:rsid w:val="00EB5401"/>
    <w:rsid w:val="00EB61B6"/>
    <w:rsid w:val="00EB6859"/>
    <w:rsid w:val="00EB6952"/>
    <w:rsid w:val="00EB70AD"/>
    <w:rsid w:val="00EC0D38"/>
    <w:rsid w:val="00EC0E97"/>
    <w:rsid w:val="00EC3739"/>
    <w:rsid w:val="00EC3EB4"/>
    <w:rsid w:val="00EC4D8E"/>
    <w:rsid w:val="00EC6395"/>
    <w:rsid w:val="00ED04EA"/>
    <w:rsid w:val="00ED0DCC"/>
    <w:rsid w:val="00ED26C5"/>
    <w:rsid w:val="00ED5429"/>
    <w:rsid w:val="00EE2343"/>
    <w:rsid w:val="00EE32DC"/>
    <w:rsid w:val="00EE34E3"/>
    <w:rsid w:val="00EE39D7"/>
    <w:rsid w:val="00EE4817"/>
    <w:rsid w:val="00EE4FDA"/>
    <w:rsid w:val="00EE59A1"/>
    <w:rsid w:val="00EE614F"/>
    <w:rsid w:val="00EF1249"/>
    <w:rsid w:val="00EF1ED1"/>
    <w:rsid w:val="00EF1F9E"/>
    <w:rsid w:val="00EF38CF"/>
    <w:rsid w:val="00EF5B0E"/>
    <w:rsid w:val="00F0359E"/>
    <w:rsid w:val="00F0374F"/>
    <w:rsid w:val="00F042C5"/>
    <w:rsid w:val="00F04FB1"/>
    <w:rsid w:val="00F050CC"/>
    <w:rsid w:val="00F06292"/>
    <w:rsid w:val="00F07C07"/>
    <w:rsid w:val="00F11319"/>
    <w:rsid w:val="00F121A1"/>
    <w:rsid w:val="00F122BC"/>
    <w:rsid w:val="00F14A9F"/>
    <w:rsid w:val="00F16ECF"/>
    <w:rsid w:val="00F2016B"/>
    <w:rsid w:val="00F21CF6"/>
    <w:rsid w:val="00F2236B"/>
    <w:rsid w:val="00F24677"/>
    <w:rsid w:val="00F27B96"/>
    <w:rsid w:val="00F27C05"/>
    <w:rsid w:val="00F301E7"/>
    <w:rsid w:val="00F307F5"/>
    <w:rsid w:val="00F3130B"/>
    <w:rsid w:val="00F31DA2"/>
    <w:rsid w:val="00F325E5"/>
    <w:rsid w:val="00F327C7"/>
    <w:rsid w:val="00F33192"/>
    <w:rsid w:val="00F33496"/>
    <w:rsid w:val="00F33B9B"/>
    <w:rsid w:val="00F344B4"/>
    <w:rsid w:val="00F360BC"/>
    <w:rsid w:val="00F36A3B"/>
    <w:rsid w:val="00F36D24"/>
    <w:rsid w:val="00F37A95"/>
    <w:rsid w:val="00F37D35"/>
    <w:rsid w:val="00F43AA5"/>
    <w:rsid w:val="00F554D2"/>
    <w:rsid w:val="00F5768C"/>
    <w:rsid w:val="00F62757"/>
    <w:rsid w:val="00F62F85"/>
    <w:rsid w:val="00F64BE7"/>
    <w:rsid w:val="00F654A3"/>
    <w:rsid w:val="00F65EC0"/>
    <w:rsid w:val="00F71182"/>
    <w:rsid w:val="00F72585"/>
    <w:rsid w:val="00F7274A"/>
    <w:rsid w:val="00F73B5C"/>
    <w:rsid w:val="00F74547"/>
    <w:rsid w:val="00F75AC9"/>
    <w:rsid w:val="00F76182"/>
    <w:rsid w:val="00F76950"/>
    <w:rsid w:val="00F76CAA"/>
    <w:rsid w:val="00F81C33"/>
    <w:rsid w:val="00F842B8"/>
    <w:rsid w:val="00F86E06"/>
    <w:rsid w:val="00F90A0D"/>
    <w:rsid w:val="00F91524"/>
    <w:rsid w:val="00F92674"/>
    <w:rsid w:val="00F939AB"/>
    <w:rsid w:val="00F9502A"/>
    <w:rsid w:val="00F9755C"/>
    <w:rsid w:val="00FA0A19"/>
    <w:rsid w:val="00FA2699"/>
    <w:rsid w:val="00FA5360"/>
    <w:rsid w:val="00FA76B0"/>
    <w:rsid w:val="00FB1BD1"/>
    <w:rsid w:val="00FB4A43"/>
    <w:rsid w:val="00FB54A3"/>
    <w:rsid w:val="00FC05A0"/>
    <w:rsid w:val="00FC1807"/>
    <w:rsid w:val="00FC1966"/>
    <w:rsid w:val="00FC231E"/>
    <w:rsid w:val="00FC40BE"/>
    <w:rsid w:val="00FC48E7"/>
    <w:rsid w:val="00FC63B2"/>
    <w:rsid w:val="00FC64C9"/>
    <w:rsid w:val="00FC6712"/>
    <w:rsid w:val="00FC6A95"/>
    <w:rsid w:val="00FD1337"/>
    <w:rsid w:val="00FD5F5F"/>
    <w:rsid w:val="00FD7D13"/>
    <w:rsid w:val="00FE1860"/>
    <w:rsid w:val="00FE4159"/>
    <w:rsid w:val="00FE45B3"/>
    <w:rsid w:val="00FE5EB7"/>
    <w:rsid w:val="00FE72B5"/>
    <w:rsid w:val="00FE757F"/>
    <w:rsid w:val="00FE7938"/>
    <w:rsid w:val="00FF1006"/>
    <w:rsid w:val="00FF1ADA"/>
    <w:rsid w:val="00FF4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62"/>
    <o:shapelayout v:ext="edit">
      <o:idmap v:ext="edit" data="1"/>
    </o:shapelayout>
  </w:shapeDefaults>
  <w:decimalSymbol w:val="."/>
  <w:listSeparator w:val=","/>
  <w14:docId w14:val="54E3599C"/>
  <w15:docId w15:val="{7DCFEE8D-1447-4AF9-99C5-3C49A2776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paragraph" w:customStyle="1" w:styleId="Default">
    <w:name w:val="Default"/>
    <w:rsid w:val="00AD53A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2844">
      <w:bodyDiv w:val="1"/>
      <w:marLeft w:val="0"/>
      <w:marRight w:val="0"/>
      <w:marTop w:val="0"/>
      <w:marBottom w:val="0"/>
      <w:divBdr>
        <w:top w:val="none" w:sz="0" w:space="0" w:color="auto"/>
        <w:left w:val="none" w:sz="0" w:space="0" w:color="auto"/>
        <w:bottom w:val="none" w:sz="0" w:space="0" w:color="auto"/>
        <w:right w:val="none" w:sz="0" w:space="0" w:color="auto"/>
      </w:divBdr>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810515357">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599410531">
      <w:bodyDiv w:val="1"/>
      <w:marLeft w:val="0"/>
      <w:marRight w:val="0"/>
      <w:marTop w:val="0"/>
      <w:marBottom w:val="0"/>
      <w:divBdr>
        <w:top w:val="none" w:sz="0" w:space="0" w:color="auto"/>
        <w:left w:val="none" w:sz="0" w:space="0" w:color="auto"/>
        <w:bottom w:val="none" w:sz="0" w:space="0" w:color="auto"/>
        <w:right w:val="none" w:sz="0" w:space="0" w:color="auto"/>
      </w:divBdr>
    </w:div>
    <w:div w:id="1675719421">
      <w:bodyDiv w:val="1"/>
      <w:marLeft w:val="0"/>
      <w:marRight w:val="0"/>
      <w:marTop w:val="0"/>
      <w:marBottom w:val="0"/>
      <w:divBdr>
        <w:top w:val="none" w:sz="0" w:space="0" w:color="auto"/>
        <w:left w:val="none" w:sz="0" w:space="0" w:color="auto"/>
        <w:bottom w:val="none" w:sz="0" w:space="0" w:color="auto"/>
        <w:right w:val="none" w:sz="0" w:space="0" w:color="auto"/>
      </w:divBdr>
      <w:divsChild>
        <w:div w:id="22485877">
          <w:marLeft w:val="0"/>
          <w:marRight w:val="0"/>
          <w:marTop w:val="0"/>
          <w:marBottom w:val="0"/>
          <w:divBdr>
            <w:top w:val="none" w:sz="0" w:space="0" w:color="auto"/>
            <w:left w:val="none" w:sz="0" w:space="0" w:color="auto"/>
            <w:bottom w:val="none" w:sz="0" w:space="0" w:color="auto"/>
            <w:right w:val="none" w:sz="0" w:space="0" w:color="auto"/>
          </w:divBdr>
        </w:div>
      </w:divsChild>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23582146">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80</Value>
      <Value>153</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Department of Human Resources</TermName>
          <TermId xmlns="http://schemas.microsoft.com/office/infopath/2007/PartnerControls">66055b34-098f-468f-800d-e1b6654b3969</TermId>
        </TermInfo>
      </Terms>
    </jca61ed375004124b06360e7e528af3a>
    <a89ec2e881924649b56d136f417343cd xmlns="14b87bfc-89ff-4911-b9dc-f8526a62674a">
      <Terms xmlns="http://schemas.microsoft.com/office/infopath/2007/PartnerControls">
        <TermInfo xmlns="http://schemas.microsoft.com/office/infopath/2007/PartnerControls">
          <TermName xmlns="http://schemas.microsoft.com/office/infopath/2007/PartnerControls">Writing job profiles</TermName>
          <TermId xmlns="http://schemas.microsoft.com/office/infopath/2007/PartnerControls">9df5b4df-f379-4cd1-8a75-033c0f3def83</TermId>
        </TermInfo>
      </Terms>
    </a89ec2e881924649b56d136f417343cd>
  </documentManagement>
</p:properties>
</file>

<file path=customXml/item3.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B63561-E8A7-4C9B-B8C8-53308297CA00}">
  <ds:schemaRefs>
    <ds:schemaRef ds:uri="http://schemas.microsoft.com/office/2006/metadata/longProperties"/>
  </ds:schemaRefs>
</ds:datastoreItem>
</file>

<file path=customXml/itemProps2.xml><?xml version="1.0" encoding="utf-8"?>
<ds:datastoreItem xmlns:ds="http://schemas.openxmlformats.org/officeDocument/2006/customXml" ds:itemID="{201B622C-6850-439D-8FF6-2C27A94D926F}">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customXml/itemProps3.xml><?xml version="1.0" encoding="utf-8"?>
<ds:datastoreItem xmlns:ds="http://schemas.openxmlformats.org/officeDocument/2006/customXml" ds:itemID="{3359573E-E87E-470B-9C08-D0C84D778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BD3951-AEB7-4343-A0D0-5721991F45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5202</Words>
  <Characters>29656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Job Profile Middle Manager</vt:lpstr>
    </vt:vector>
  </TitlesOfParts>
  <Company>CBMDC</Company>
  <LinksUpToDate>false</LinksUpToDate>
  <CharactersWithSpaces>34789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Middle Manager</dc:title>
  <dc:creator>mccullochk</dc:creator>
  <cp:lastModifiedBy>Kirsty McLeod</cp:lastModifiedBy>
  <cp:revision>2</cp:revision>
  <cp:lastPrinted>2014-12-23T12:31:00Z</cp:lastPrinted>
  <dcterms:created xsi:type="dcterms:W3CDTF">2026-03-10T08:20:00Z</dcterms:created>
  <dcterms:modified xsi:type="dcterms:W3CDTF">2026-03-10T08:20:00Z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RollupTag">
    <vt:lpwstr>153;#Writing job profiles|9df5b4df-f379-4cd1-8a75-033c0f3def83</vt:lpwstr>
  </property>
  <property fmtid="{D5CDD505-2E9C-101B-9397-08002B2CF9AE}" pid="4" name="BNDepartment">
    <vt:lpwstr>80;#Department of Human Resources|66055b34-098f-468f-800d-e1b6654b3969</vt:lpwstr>
  </property>
</Properties>
</file>