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60D37" w14:textId="77777777" w:rsidR="005F10CF" w:rsidRPr="005F10CF" w:rsidRDefault="005F10CF" w:rsidP="005F10CF">
      <w:pPr>
        <w:pStyle w:val="Subtitle"/>
        <w:rPr>
          <w:sz w:val="28"/>
          <w:szCs w:val="28"/>
        </w:rPr>
      </w:pPr>
      <w:r w:rsidRPr="005F10CF">
        <w:rPr>
          <w:sz w:val="28"/>
          <w:szCs w:val="28"/>
        </w:rPr>
        <w:t>CITY OF BRADFORD METROPOLITAN DISTRICT COUNCIL</w:t>
      </w:r>
    </w:p>
    <w:p w14:paraId="0335A118"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3B71CC58"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1CF08CB3" w14:textId="77777777">
        <w:trPr>
          <w:trHeight w:val="476"/>
        </w:trPr>
        <w:tc>
          <w:tcPr>
            <w:tcW w:w="4794" w:type="dxa"/>
          </w:tcPr>
          <w:p w14:paraId="17B91D10" w14:textId="77777777" w:rsidR="005F10CF" w:rsidRPr="001F7FBB" w:rsidRDefault="005F10CF" w:rsidP="007478FE">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7478FE">
              <w:rPr>
                <w:rFonts w:ascii="Arial" w:hAnsi="Arial" w:cs="Arial"/>
                <w:b/>
                <w:bCs/>
              </w:rPr>
              <w:t xml:space="preserve">Place </w:t>
            </w:r>
          </w:p>
        </w:tc>
        <w:tc>
          <w:tcPr>
            <w:tcW w:w="4806" w:type="dxa"/>
            <w:gridSpan w:val="2"/>
          </w:tcPr>
          <w:p w14:paraId="339CAEF4"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7478FE">
              <w:rPr>
                <w:rFonts w:ascii="Arial" w:hAnsi="Arial" w:cs="Arial"/>
                <w:b/>
                <w:bCs/>
              </w:rPr>
              <w:t xml:space="preserve">Markets Service </w:t>
            </w:r>
          </w:p>
        </w:tc>
      </w:tr>
      <w:tr w:rsidR="005F10CF" w:rsidRPr="00AE53C0" w14:paraId="06EEC07A" w14:textId="77777777">
        <w:trPr>
          <w:trHeight w:val="476"/>
        </w:trPr>
        <w:tc>
          <w:tcPr>
            <w:tcW w:w="4794" w:type="dxa"/>
          </w:tcPr>
          <w:p w14:paraId="5352827F" w14:textId="77777777" w:rsidR="005F10CF" w:rsidRPr="001F7FBB" w:rsidRDefault="0071283C" w:rsidP="00CD4909">
            <w:pPr>
              <w:tabs>
                <w:tab w:val="left" w:pos="-720"/>
              </w:tabs>
              <w:suppressAutoHyphens/>
              <w:spacing w:before="120" w:after="120"/>
              <w:rPr>
                <w:rFonts w:ascii="Arial" w:hAnsi="Arial" w:cs="Arial"/>
              </w:rPr>
            </w:pPr>
            <w:r>
              <w:rPr>
                <w:rFonts w:ascii="Arial" w:hAnsi="Arial" w:cs="Arial"/>
                <w:b/>
              </w:rPr>
              <w:t xml:space="preserve">POST TITLE: </w:t>
            </w:r>
            <w:r w:rsidR="007478FE">
              <w:rPr>
                <w:rFonts w:ascii="Arial" w:hAnsi="Arial" w:cs="Arial"/>
                <w:b/>
              </w:rPr>
              <w:t xml:space="preserve">Deputy Markets Manager </w:t>
            </w:r>
          </w:p>
        </w:tc>
        <w:tc>
          <w:tcPr>
            <w:tcW w:w="4806" w:type="dxa"/>
            <w:gridSpan w:val="2"/>
          </w:tcPr>
          <w:p w14:paraId="1F652951" w14:textId="77777777" w:rsidR="005F10CF" w:rsidRPr="001F7FBB" w:rsidRDefault="005F10CF" w:rsidP="007478FE">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7478FE">
              <w:rPr>
                <w:rFonts w:ascii="Arial" w:hAnsi="Arial" w:cs="Arial"/>
                <w:b/>
              </w:rPr>
              <w:t xml:space="preserve">Markets Manager </w:t>
            </w:r>
          </w:p>
        </w:tc>
      </w:tr>
      <w:tr w:rsidR="005F10CF" w:rsidRPr="00AE53C0" w14:paraId="78377B7A" w14:textId="77777777">
        <w:trPr>
          <w:trHeight w:val="476"/>
        </w:trPr>
        <w:tc>
          <w:tcPr>
            <w:tcW w:w="4820" w:type="dxa"/>
            <w:gridSpan w:val="2"/>
          </w:tcPr>
          <w:p w14:paraId="105AB6B4" w14:textId="77777777" w:rsidR="005F10CF" w:rsidRPr="001F7FBB" w:rsidRDefault="005F10CF" w:rsidP="00F01131">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E8704C">
              <w:rPr>
                <w:rFonts w:ascii="Arial" w:hAnsi="Arial" w:cs="Arial"/>
                <w:b/>
                <w:bCs/>
              </w:rPr>
              <w:t>PO4</w:t>
            </w:r>
          </w:p>
        </w:tc>
        <w:tc>
          <w:tcPr>
            <w:tcW w:w="4780" w:type="dxa"/>
          </w:tcPr>
          <w:p w14:paraId="031FDB94" w14:textId="77777777" w:rsidR="005F10CF" w:rsidRPr="001F7FBB" w:rsidRDefault="003B52EB" w:rsidP="0090055E">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 :</w:t>
            </w:r>
            <w:r w:rsidR="0090055E">
              <w:rPr>
                <w:rFonts w:ascii="Arial" w:hAnsi="Arial" w:cs="Arial"/>
                <w:b/>
                <w:bCs/>
              </w:rPr>
              <w:t xml:space="preserve"> 50214683</w:t>
            </w:r>
          </w:p>
        </w:tc>
      </w:tr>
    </w:tbl>
    <w:p w14:paraId="0388F8CE" w14:textId="77777777" w:rsidR="005F10CF" w:rsidRDefault="005F10CF" w:rsidP="005F10CF">
      <w:pPr>
        <w:tabs>
          <w:tab w:val="left" w:pos="-720"/>
        </w:tabs>
        <w:suppressAutoHyphens/>
        <w:rPr>
          <w:sz w:val="16"/>
        </w:rPr>
      </w:pPr>
    </w:p>
    <w:p w14:paraId="38BD963B" w14:textId="77777777" w:rsidR="003A4829" w:rsidRPr="009774A6" w:rsidRDefault="00567873" w:rsidP="003A482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5C393364" w14:textId="77777777" w:rsidR="00567873" w:rsidRPr="00567873" w:rsidRDefault="00567873" w:rsidP="00567873">
      <w:pPr>
        <w:tabs>
          <w:tab w:val="left" w:pos="-720"/>
        </w:tabs>
        <w:suppressAutoHyphens/>
        <w:jc w:val="both"/>
        <w:rPr>
          <w:rFonts w:ascii="Arial" w:eastAsia="Arial" w:hAnsi="Arial" w:cs="Arial"/>
          <w:color w:val="000000"/>
          <w:sz w:val="20"/>
          <w:szCs w:val="20"/>
        </w:rPr>
      </w:pPr>
    </w:p>
    <w:p w14:paraId="19757AFE"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4AFC18D2" w14:textId="77777777" w:rsidR="001F2A17" w:rsidRDefault="001F2A17" w:rsidP="001F2A17">
      <w:pPr>
        <w:tabs>
          <w:tab w:val="left" w:pos="-720"/>
        </w:tabs>
        <w:suppressAutoHyphens/>
        <w:jc w:val="both"/>
        <w:rPr>
          <w:rFonts w:ascii="Arial" w:hAnsi="Arial" w:cs="Arial"/>
        </w:rPr>
      </w:pPr>
    </w:p>
    <w:p w14:paraId="4451131F"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75575623" w14:textId="77777777" w:rsidR="001F2A17" w:rsidRDefault="001F2A17" w:rsidP="001F2A17">
      <w:pPr>
        <w:tabs>
          <w:tab w:val="left" w:pos="-720"/>
        </w:tabs>
        <w:suppressAutoHyphens/>
        <w:jc w:val="both"/>
        <w:rPr>
          <w:rFonts w:ascii="Arial" w:hAnsi="Arial" w:cs="Arial"/>
        </w:rPr>
      </w:pPr>
    </w:p>
    <w:p w14:paraId="329080AA" w14:textId="77777777" w:rsidR="009B5B9F" w:rsidRDefault="001F2A17" w:rsidP="005F10CF">
      <w:pPr>
        <w:tabs>
          <w:tab w:val="left" w:pos="-720"/>
        </w:tabs>
        <w:suppressAutoHyphens/>
        <w:jc w:val="both"/>
        <w:rPr>
          <w:rFonts w:ascii="Arial" w:hAnsi="Arial" w:cs="Arial"/>
        </w:rPr>
      </w:pPr>
      <w:r>
        <w:rPr>
          <w:rFonts w:ascii="Arial" w:hAnsi="Arial" w:cs="Arial"/>
        </w:rPr>
        <w:t xml:space="preserve">Both sets of competencies will be used at interview stage and will not be used for short listing purposes.  </w:t>
      </w:r>
    </w:p>
    <w:p w14:paraId="6CA4CEA6"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20"/>
      </w:tblGrid>
      <w:tr w:rsidR="005F10CF" w14:paraId="41765838" w14:textId="77777777" w:rsidTr="00F64BE7">
        <w:tc>
          <w:tcPr>
            <w:tcW w:w="9708" w:type="dxa"/>
            <w:gridSpan w:val="2"/>
            <w:shd w:val="clear" w:color="auto" w:fill="D9D9D9"/>
          </w:tcPr>
          <w:p w14:paraId="0998AECB" w14:textId="77777777" w:rsidR="005F10CF" w:rsidRPr="00F64BE7" w:rsidRDefault="005F10CF" w:rsidP="005256A5">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r w:rsidRPr="00F64BE7">
              <w:rPr>
                <w:rFonts w:ascii="Arial" w:hAnsi="Arial" w:cs="Arial"/>
                <w:b/>
              </w:rPr>
              <w:t>:</w:t>
            </w:r>
            <w:r w:rsidR="003E25F4" w:rsidRPr="00F64BE7">
              <w:rPr>
                <w:rFonts w:ascii="Arial" w:hAnsi="Arial" w:cs="Arial"/>
                <w:b/>
              </w:rPr>
              <w:t xml:space="preserve"> </w:t>
            </w:r>
          </w:p>
        </w:tc>
      </w:tr>
      <w:tr w:rsidR="005F10CF" w14:paraId="1019B719" w14:textId="77777777" w:rsidTr="00F64BE7">
        <w:trPr>
          <w:trHeight w:val="861"/>
        </w:trPr>
        <w:tc>
          <w:tcPr>
            <w:tcW w:w="9708" w:type="dxa"/>
            <w:gridSpan w:val="2"/>
            <w:tcBorders>
              <w:bottom w:val="single" w:sz="4" w:space="0" w:color="auto"/>
            </w:tcBorders>
            <w:shd w:val="clear" w:color="auto" w:fill="auto"/>
          </w:tcPr>
          <w:p w14:paraId="74233834" w14:textId="77777777" w:rsidR="005C3256" w:rsidRPr="00E630B0" w:rsidRDefault="005C3256" w:rsidP="00214704">
            <w:pPr>
              <w:rPr>
                <w:rFonts w:ascii="Arial" w:hAnsi="Arial" w:cs="Arial"/>
              </w:rPr>
            </w:pPr>
          </w:p>
          <w:p w14:paraId="06301742" w14:textId="77777777" w:rsidR="004F7795" w:rsidRPr="00E630B0" w:rsidRDefault="00214704" w:rsidP="00CB75BE">
            <w:pPr>
              <w:jc w:val="both"/>
              <w:rPr>
                <w:rFonts w:ascii="Arial" w:hAnsi="Arial" w:cs="Arial"/>
              </w:rPr>
            </w:pPr>
            <w:r w:rsidRPr="00E630B0">
              <w:rPr>
                <w:rFonts w:ascii="Arial" w:hAnsi="Arial" w:cs="Arial"/>
              </w:rPr>
              <w:t xml:space="preserve">To support the Markets Manager in the leadership and management of the Markets Service with a primary responsibility for the overall day-to-day management and </w:t>
            </w:r>
            <w:r w:rsidR="004F7795" w:rsidRPr="00E630B0">
              <w:rPr>
                <w:rFonts w:ascii="Arial" w:hAnsi="Arial" w:cs="Arial"/>
              </w:rPr>
              <w:t xml:space="preserve">future </w:t>
            </w:r>
            <w:r w:rsidRPr="00E630B0">
              <w:rPr>
                <w:rFonts w:ascii="Arial" w:hAnsi="Arial" w:cs="Arial"/>
              </w:rPr>
              <w:t xml:space="preserve">development of </w:t>
            </w:r>
            <w:r w:rsidR="004F7795" w:rsidRPr="00E630B0">
              <w:rPr>
                <w:rFonts w:ascii="Arial" w:hAnsi="Arial" w:cs="Arial"/>
              </w:rPr>
              <w:t xml:space="preserve">the </w:t>
            </w:r>
            <w:r w:rsidRPr="00E630B0">
              <w:rPr>
                <w:rFonts w:ascii="Arial" w:hAnsi="Arial" w:cs="Arial"/>
              </w:rPr>
              <w:t>market operations</w:t>
            </w:r>
            <w:r w:rsidR="004F7795" w:rsidRPr="00E630B0">
              <w:rPr>
                <w:rFonts w:ascii="Arial" w:hAnsi="Arial" w:cs="Arial"/>
              </w:rPr>
              <w:t>.</w:t>
            </w:r>
          </w:p>
          <w:p w14:paraId="7DF8F5E5" w14:textId="77777777" w:rsidR="004F7795" w:rsidRPr="00E630B0" w:rsidRDefault="004F7795" w:rsidP="00CB75BE">
            <w:pPr>
              <w:jc w:val="both"/>
              <w:rPr>
                <w:rFonts w:ascii="Arial" w:hAnsi="Arial" w:cs="Arial"/>
              </w:rPr>
            </w:pPr>
          </w:p>
          <w:p w14:paraId="52FE57DD" w14:textId="77777777" w:rsidR="00214704" w:rsidRPr="00E630B0" w:rsidRDefault="00214704" w:rsidP="00CB75BE">
            <w:pPr>
              <w:jc w:val="both"/>
              <w:rPr>
                <w:rFonts w:ascii="Arial" w:hAnsi="Arial" w:cs="Arial"/>
              </w:rPr>
            </w:pPr>
            <w:r w:rsidRPr="00E630B0">
              <w:rPr>
                <w:rFonts w:ascii="Arial" w:hAnsi="Arial" w:cs="Arial"/>
              </w:rPr>
              <w:t xml:space="preserve">To contribute </w:t>
            </w:r>
            <w:r w:rsidR="00C75372" w:rsidRPr="00E630B0">
              <w:rPr>
                <w:rFonts w:ascii="Arial" w:hAnsi="Arial" w:cs="Arial"/>
              </w:rPr>
              <w:t>to the</w:t>
            </w:r>
            <w:r w:rsidRPr="00E630B0">
              <w:rPr>
                <w:rFonts w:ascii="Arial" w:hAnsi="Arial" w:cs="Arial"/>
              </w:rPr>
              <w:t xml:space="preserve"> development </w:t>
            </w:r>
            <w:r w:rsidR="00C75372" w:rsidRPr="00E630B0">
              <w:rPr>
                <w:rFonts w:ascii="Arial" w:hAnsi="Arial" w:cs="Arial"/>
              </w:rPr>
              <w:t>of relevant</w:t>
            </w:r>
            <w:r w:rsidRPr="00E630B0">
              <w:rPr>
                <w:rFonts w:ascii="Arial" w:hAnsi="Arial" w:cs="Arial"/>
              </w:rPr>
              <w:t xml:space="preserve"> strategies and plans and ensure the key role of Markets in </w:t>
            </w:r>
            <w:r w:rsidR="005C3256" w:rsidRPr="00E630B0">
              <w:rPr>
                <w:rFonts w:ascii="Arial" w:hAnsi="Arial" w:cs="Arial"/>
              </w:rPr>
              <w:t xml:space="preserve">the </w:t>
            </w:r>
            <w:r w:rsidRPr="00E630B0">
              <w:rPr>
                <w:rFonts w:ascii="Arial" w:hAnsi="Arial" w:cs="Arial"/>
              </w:rPr>
              <w:t>district</w:t>
            </w:r>
            <w:r w:rsidR="005C3256" w:rsidRPr="00E630B0">
              <w:rPr>
                <w:rFonts w:ascii="Arial" w:hAnsi="Arial" w:cs="Arial"/>
              </w:rPr>
              <w:t>’s economic, cultural, regeneration, skills and h</w:t>
            </w:r>
            <w:r w:rsidRPr="00E630B0">
              <w:rPr>
                <w:rFonts w:ascii="Arial" w:hAnsi="Arial" w:cs="Arial"/>
              </w:rPr>
              <w:t xml:space="preserve">ealth and </w:t>
            </w:r>
            <w:r w:rsidR="00C75372" w:rsidRPr="00E630B0">
              <w:rPr>
                <w:rFonts w:ascii="Arial" w:hAnsi="Arial" w:cs="Arial"/>
              </w:rPr>
              <w:t>well-being</w:t>
            </w:r>
            <w:r w:rsidRPr="00E630B0">
              <w:rPr>
                <w:rFonts w:ascii="Arial" w:hAnsi="Arial" w:cs="Arial"/>
              </w:rPr>
              <w:t xml:space="preserve"> </w:t>
            </w:r>
            <w:r w:rsidR="00CB75BE" w:rsidRPr="00E630B0">
              <w:rPr>
                <w:rFonts w:ascii="Arial" w:hAnsi="Arial" w:cs="Arial"/>
              </w:rPr>
              <w:t>projects</w:t>
            </w:r>
            <w:r w:rsidRPr="00E630B0">
              <w:rPr>
                <w:rFonts w:ascii="Arial" w:hAnsi="Arial" w:cs="Arial"/>
              </w:rPr>
              <w:t>.</w:t>
            </w:r>
          </w:p>
          <w:p w14:paraId="027D94ED" w14:textId="77777777" w:rsidR="005C3256" w:rsidRPr="00E630B0" w:rsidRDefault="005C3256" w:rsidP="00214704">
            <w:pPr>
              <w:tabs>
                <w:tab w:val="left" w:pos="-720"/>
              </w:tabs>
              <w:suppressAutoHyphens/>
              <w:jc w:val="both"/>
              <w:rPr>
                <w:rFonts w:ascii="Arial" w:hAnsi="Arial" w:cs="Arial"/>
              </w:rPr>
            </w:pPr>
          </w:p>
          <w:p w14:paraId="26C70132" w14:textId="77777777" w:rsidR="00CB75BE" w:rsidRPr="00E630B0" w:rsidRDefault="00E630B0" w:rsidP="00214704">
            <w:pPr>
              <w:tabs>
                <w:tab w:val="left" w:pos="-720"/>
              </w:tabs>
              <w:suppressAutoHyphens/>
              <w:jc w:val="both"/>
              <w:rPr>
                <w:rFonts w:ascii="Arial" w:hAnsi="Arial" w:cs="Arial"/>
              </w:rPr>
            </w:pPr>
            <w:r w:rsidRPr="00E630B0">
              <w:rPr>
                <w:rFonts w:ascii="Arial" w:hAnsi="Arial" w:cs="Arial"/>
              </w:rPr>
              <w:t>T</w:t>
            </w:r>
            <w:r>
              <w:rPr>
                <w:rFonts w:ascii="Arial" w:hAnsi="Arial" w:cs="Arial"/>
              </w:rPr>
              <w:t xml:space="preserve">o </w:t>
            </w:r>
            <w:r w:rsidRPr="00E630B0">
              <w:rPr>
                <w:rFonts w:ascii="Arial" w:hAnsi="Arial" w:cs="Arial"/>
              </w:rPr>
              <w:t xml:space="preserve">play a key role in curating the Council’s markets, developing a modern and vibrant </w:t>
            </w:r>
            <w:r>
              <w:rPr>
                <w:rFonts w:ascii="Arial" w:hAnsi="Arial" w:cs="Arial"/>
              </w:rPr>
              <w:t xml:space="preserve">retail </w:t>
            </w:r>
            <w:r w:rsidRPr="00E630B0">
              <w:rPr>
                <w:rFonts w:ascii="Arial" w:hAnsi="Arial" w:cs="Arial"/>
              </w:rPr>
              <w:t xml:space="preserve">offer </w:t>
            </w:r>
            <w:r>
              <w:rPr>
                <w:rFonts w:ascii="Arial" w:hAnsi="Arial" w:cs="Arial"/>
              </w:rPr>
              <w:t xml:space="preserve">that </w:t>
            </w:r>
            <w:r w:rsidRPr="00E630B0">
              <w:rPr>
                <w:rFonts w:ascii="Arial" w:hAnsi="Arial" w:cs="Arial"/>
              </w:rPr>
              <w:t>is effectively promoted to engage with existing and new audiences, driving growth in footfall and attracting high quality businesses to locate within the markets</w:t>
            </w:r>
            <w:r w:rsidR="00F01131">
              <w:rPr>
                <w:rFonts w:ascii="Arial" w:hAnsi="Arial" w:cs="Arial"/>
              </w:rPr>
              <w:t>.</w:t>
            </w:r>
          </w:p>
          <w:p w14:paraId="3B859E61" w14:textId="77777777" w:rsidR="00C06CEA" w:rsidRPr="00E630B0" w:rsidRDefault="00C06CEA" w:rsidP="00F64BE7">
            <w:pPr>
              <w:ind w:right="-6"/>
              <w:rPr>
                <w:rFonts w:ascii="Arial" w:hAnsi="Arial" w:cs="Arial"/>
              </w:rPr>
            </w:pPr>
          </w:p>
        </w:tc>
      </w:tr>
      <w:tr w:rsidR="005F10CF" w14:paraId="0B6FEBD2" w14:textId="77777777" w:rsidTr="00F64BE7">
        <w:tc>
          <w:tcPr>
            <w:tcW w:w="9708" w:type="dxa"/>
            <w:gridSpan w:val="2"/>
            <w:tcBorders>
              <w:bottom w:val="single" w:sz="4" w:space="0" w:color="auto"/>
            </w:tcBorders>
            <w:shd w:val="clear" w:color="auto" w:fill="D9D9D9"/>
          </w:tcPr>
          <w:p w14:paraId="4591F4FA" w14:textId="77777777" w:rsidR="005F10CF" w:rsidRPr="00F64BE7" w:rsidRDefault="003E25F4" w:rsidP="005256A5">
            <w:pPr>
              <w:ind w:right="-874"/>
              <w:rPr>
                <w:rFonts w:ascii="Arial" w:hAnsi="Arial" w:cs="Arial"/>
              </w:rPr>
            </w:pPr>
            <w:r w:rsidRPr="00F64BE7">
              <w:rPr>
                <w:rFonts w:ascii="Arial" w:hAnsi="Arial" w:cs="Arial"/>
                <w:b/>
              </w:rPr>
              <w:t>Main Responsibilities of Post</w:t>
            </w:r>
            <w:r w:rsidR="005F10CF" w:rsidRPr="00F64BE7">
              <w:rPr>
                <w:rFonts w:ascii="Arial" w:hAnsi="Arial" w:cs="Arial"/>
                <w:b/>
              </w:rPr>
              <w:t xml:space="preserve">: </w:t>
            </w:r>
          </w:p>
        </w:tc>
      </w:tr>
      <w:tr w:rsidR="00AE53C0" w14:paraId="01B12220" w14:textId="77777777" w:rsidTr="00F64BE7">
        <w:trPr>
          <w:trHeight w:val="70"/>
        </w:trPr>
        <w:tc>
          <w:tcPr>
            <w:tcW w:w="9708" w:type="dxa"/>
            <w:gridSpan w:val="2"/>
            <w:shd w:val="clear" w:color="auto" w:fill="auto"/>
          </w:tcPr>
          <w:p w14:paraId="5FB69853" w14:textId="77777777" w:rsidR="000E07EB" w:rsidRPr="00214704" w:rsidRDefault="000E07EB" w:rsidP="00F64BE7">
            <w:pPr>
              <w:ind w:right="-874"/>
              <w:rPr>
                <w:rFonts w:ascii="Arial" w:hAnsi="Arial" w:cs="Arial"/>
              </w:rPr>
            </w:pPr>
          </w:p>
          <w:p w14:paraId="7AFE9B77" w14:textId="77777777" w:rsidR="00214704" w:rsidRPr="00FD7033" w:rsidRDefault="00214704" w:rsidP="00CD5344">
            <w:pPr>
              <w:numPr>
                <w:ilvl w:val="0"/>
                <w:numId w:val="25"/>
              </w:numPr>
              <w:tabs>
                <w:tab w:val="left" w:pos="-720"/>
              </w:tabs>
              <w:suppressAutoHyphens/>
              <w:spacing w:after="200"/>
              <w:ind w:hanging="578"/>
              <w:jc w:val="both"/>
              <w:rPr>
                <w:rFonts w:ascii="Arial" w:hAnsi="Arial" w:cs="Arial"/>
              </w:rPr>
            </w:pPr>
            <w:r w:rsidRPr="00FD7033">
              <w:rPr>
                <w:rFonts w:ascii="Arial" w:hAnsi="Arial" w:cs="Arial"/>
              </w:rPr>
              <w:lastRenderedPageBreak/>
              <w:t xml:space="preserve">Responsible for the operational management, development and promotion of the Council’s </w:t>
            </w:r>
            <w:r w:rsidR="004F7795" w:rsidRPr="00FD7033">
              <w:rPr>
                <w:rFonts w:ascii="Arial" w:hAnsi="Arial" w:cs="Arial"/>
              </w:rPr>
              <w:t xml:space="preserve">market activities </w:t>
            </w:r>
            <w:r w:rsidRPr="00FD7033">
              <w:rPr>
                <w:rFonts w:ascii="Arial" w:hAnsi="Arial" w:cs="Arial"/>
              </w:rPr>
              <w:t xml:space="preserve">across the district and ensure the deployment of market activities to </w:t>
            </w:r>
            <w:r w:rsidR="004F7795" w:rsidRPr="00FD7033">
              <w:rPr>
                <w:rFonts w:ascii="Arial" w:hAnsi="Arial" w:cs="Arial"/>
              </w:rPr>
              <w:t xml:space="preserve">meet </w:t>
            </w:r>
            <w:r w:rsidRPr="00FD7033">
              <w:rPr>
                <w:rFonts w:ascii="Arial" w:hAnsi="Arial" w:cs="Arial"/>
              </w:rPr>
              <w:t>strategic objectives.</w:t>
            </w:r>
          </w:p>
          <w:p w14:paraId="149F12FA" w14:textId="77777777" w:rsidR="00FD7033" w:rsidRPr="00FD7033" w:rsidRDefault="00FD7033" w:rsidP="00CD5344">
            <w:pPr>
              <w:numPr>
                <w:ilvl w:val="0"/>
                <w:numId w:val="25"/>
              </w:numPr>
              <w:ind w:hanging="578"/>
              <w:jc w:val="both"/>
              <w:rPr>
                <w:rFonts w:ascii="Arial" w:hAnsi="Arial" w:cs="Arial"/>
              </w:rPr>
            </w:pPr>
            <w:r w:rsidRPr="00FD7033">
              <w:rPr>
                <w:rFonts w:ascii="Arial" w:hAnsi="Arial" w:cs="Arial"/>
              </w:rPr>
              <w:t>Develop positive working relationships with each Trader Association and individual traders and to ensure that relevant rules, procedures and lease conditions are adhered to.</w:t>
            </w:r>
          </w:p>
          <w:p w14:paraId="35A7C648" w14:textId="77777777" w:rsidR="00FD7033" w:rsidRPr="00FD7033" w:rsidRDefault="00FD7033" w:rsidP="005C3256">
            <w:pPr>
              <w:ind w:left="567" w:hanging="567"/>
              <w:jc w:val="both"/>
              <w:rPr>
                <w:rFonts w:ascii="Arial" w:hAnsi="Arial" w:cs="Arial"/>
              </w:rPr>
            </w:pPr>
          </w:p>
          <w:p w14:paraId="006E7A3F" w14:textId="77777777" w:rsidR="00FD7033" w:rsidRDefault="00FD7033" w:rsidP="00CD5344">
            <w:pPr>
              <w:numPr>
                <w:ilvl w:val="0"/>
                <w:numId w:val="25"/>
              </w:numPr>
              <w:tabs>
                <w:tab w:val="left" w:pos="-720"/>
              </w:tabs>
              <w:suppressAutoHyphens/>
              <w:spacing w:after="200"/>
              <w:ind w:hanging="578"/>
              <w:jc w:val="both"/>
              <w:rPr>
                <w:rFonts w:ascii="Arial" w:hAnsi="Arial" w:cs="Arial"/>
              </w:rPr>
            </w:pPr>
            <w:r w:rsidRPr="00FD7033">
              <w:rPr>
                <w:rFonts w:ascii="Arial" w:hAnsi="Arial" w:cs="Arial"/>
              </w:rPr>
              <w:t xml:space="preserve">Ensure the effective co-ordination, management, maintenance and operation of markets buildings and premises ensuring adequate </w:t>
            </w:r>
            <w:r w:rsidR="005C3256">
              <w:rPr>
                <w:rFonts w:ascii="Arial" w:hAnsi="Arial" w:cs="Arial"/>
              </w:rPr>
              <w:t xml:space="preserve">cleanliness, customer services, security and </w:t>
            </w:r>
            <w:r w:rsidRPr="00FD7033">
              <w:rPr>
                <w:rFonts w:ascii="Arial" w:hAnsi="Arial" w:cs="Arial"/>
              </w:rPr>
              <w:t>health and safety standards, including risk management and assessment, for traders, staff and public.</w:t>
            </w:r>
          </w:p>
          <w:p w14:paraId="29547E4E" w14:textId="77777777" w:rsidR="005C3256" w:rsidRPr="00CB75BE" w:rsidRDefault="005C3256" w:rsidP="00CD5344">
            <w:pPr>
              <w:numPr>
                <w:ilvl w:val="0"/>
                <w:numId w:val="25"/>
              </w:numPr>
              <w:tabs>
                <w:tab w:val="left" w:pos="-720"/>
              </w:tabs>
              <w:suppressAutoHyphens/>
              <w:spacing w:after="200"/>
              <w:ind w:hanging="578"/>
              <w:jc w:val="both"/>
              <w:rPr>
                <w:rFonts w:ascii="Arial" w:hAnsi="Arial" w:cs="Arial"/>
              </w:rPr>
            </w:pPr>
            <w:r w:rsidRPr="005C3256">
              <w:rPr>
                <w:rFonts w:ascii="Arial" w:hAnsi="Arial" w:cs="Arial"/>
              </w:rPr>
              <w:t xml:space="preserve">Co-ordinate and monitor, within budgetary allocations, the planned and </w:t>
            </w:r>
            <w:r w:rsidR="00C75372" w:rsidRPr="005C3256">
              <w:rPr>
                <w:rFonts w:ascii="Arial" w:hAnsi="Arial" w:cs="Arial"/>
              </w:rPr>
              <w:t>preventative</w:t>
            </w:r>
            <w:r w:rsidRPr="005C3256">
              <w:rPr>
                <w:rFonts w:ascii="Arial" w:hAnsi="Arial" w:cs="Arial"/>
              </w:rPr>
              <w:t xml:space="preserve"> maintenance of Market buildings, contracts, consumables and </w:t>
            </w:r>
            <w:r w:rsidRPr="00CB75BE">
              <w:rPr>
                <w:rFonts w:ascii="Arial" w:hAnsi="Arial" w:cs="Arial"/>
              </w:rPr>
              <w:t>equipment in accordance with Council Financial Procedures</w:t>
            </w:r>
          </w:p>
          <w:p w14:paraId="297E51C0" w14:textId="77777777" w:rsidR="00214704" w:rsidRPr="00FD7033" w:rsidRDefault="00214704" w:rsidP="00CD5344">
            <w:pPr>
              <w:numPr>
                <w:ilvl w:val="0"/>
                <w:numId w:val="25"/>
              </w:numPr>
              <w:tabs>
                <w:tab w:val="left" w:pos="-720"/>
              </w:tabs>
              <w:suppressAutoHyphens/>
              <w:spacing w:after="200"/>
              <w:ind w:hanging="578"/>
              <w:jc w:val="both"/>
              <w:rPr>
                <w:rFonts w:ascii="Arial" w:hAnsi="Arial" w:cs="Arial"/>
              </w:rPr>
            </w:pPr>
            <w:r w:rsidRPr="00FD7033">
              <w:rPr>
                <w:rFonts w:ascii="Arial" w:hAnsi="Arial" w:cs="Arial"/>
              </w:rPr>
              <w:t xml:space="preserve">To work closely with the </w:t>
            </w:r>
            <w:r w:rsidR="00FD7033" w:rsidRPr="00FD7033">
              <w:rPr>
                <w:rFonts w:ascii="Arial" w:hAnsi="Arial" w:cs="Arial"/>
              </w:rPr>
              <w:t xml:space="preserve">Markets Manager </w:t>
            </w:r>
            <w:r w:rsidRPr="00FD7033">
              <w:rPr>
                <w:rFonts w:ascii="Arial" w:hAnsi="Arial" w:cs="Arial"/>
              </w:rPr>
              <w:t xml:space="preserve">in the development, management and exploitation of commercial and </w:t>
            </w:r>
            <w:r w:rsidR="00FD7033" w:rsidRPr="00FD7033">
              <w:rPr>
                <w:rFonts w:ascii="Arial" w:hAnsi="Arial" w:cs="Arial"/>
              </w:rPr>
              <w:t xml:space="preserve">income generating </w:t>
            </w:r>
            <w:r w:rsidRPr="00FD7033">
              <w:rPr>
                <w:rFonts w:ascii="Arial" w:hAnsi="Arial" w:cs="Arial"/>
              </w:rPr>
              <w:t>opportunities for the service.</w:t>
            </w:r>
          </w:p>
          <w:p w14:paraId="6E1308CD" w14:textId="77777777" w:rsidR="00214704" w:rsidRPr="00FD7033" w:rsidRDefault="00214704" w:rsidP="00CD5344">
            <w:pPr>
              <w:numPr>
                <w:ilvl w:val="0"/>
                <w:numId w:val="25"/>
              </w:numPr>
              <w:tabs>
                <w:tab w:val="left" w:pos="-720"/>
              </w:tabs>
              <w:suppressAutoHyphens/>
              <w:spacing w:after="200"/>
              <w:ind w:hanging="578"/>
              <w:jc w:val="both"/>
              <w:rPr>
                <w:rFonts w:ascii="Arial" w:hAnsi="Arial" w:cs="Arial"/>
              </w:rPr>
            </w:pPr>
            <w:r w:rsidRPr="00FD7033">
              <w:rPr>
                <w:rFonts w:ascii="Arial" w:hAnsi="Arial" w:cs="Arial"/>
              </w:rPr>
              <w:t>To oversee major projects relating to the development of the markets service as directed.</w:t>
            </w:r>
          </w:p>
          <w:p w14:paraId="6B45A50E" w14:textId="77777777" w:rsidR="00214704" w:rsidRPr="00FD7033" w:rsidRDefault="00214704" w:rsidP="00CD5344">
            <w:pPr>
              <w:numPr>
                <w:ilvl w:val="0"/>
                <w:numId w:val="25"/>
              </w:numPr>
              <w:ind w:hanging="578"/>
              <w:jc w:val="both"/>
              <w:rPr>
                <w:rFonts w:ascii="Arial" w:hAnsi="Arial" w:cs="Arial"/>
              </w:rPr>
            </w:pPr>
            <w:r w:rsidRPr="00FD7033">
              <w:rPr>
                <w:rFonts w:ascii="Arial" w:hAnsi="Arial" w:cs="Arial"/>
              </w:rPr>
              <w:t>To be responsible for delivering on financial, service, qualitative and quantitative performance targets including the review of toll fees, stall payments and service charges</w:t>
            </w:r>
            <w:r w:rsidR="00DA6F76">
              <w:rPr>
                <w:rFonts w:ascii="Arial" w:hAnsi="Arial" w:cs="Arial"/>
              </w:rPr>
              <w:t xml:space="preserve"> and to regularly review rents </w:t>
            </w:r>
            <w:r w:rsidRPr="00FD7033">
              <w:rPr>
                <w:rFonts w:ascii="Arial" w:hAnsi="Arial" w:cs="Arial"/>
              </w:rPr>
              <w:t>in conjunction with the Asset Management Department.</w:t>
            </w:r>
          </w:p>
          <w:p w14:paraId="69DA06FD" w14:textId="77777777" w:rsidR="00214704" w:rsidRPr="00FD7033" w:rsidRDefault="00214704" w:rsidP="00CD5344">
            <w:pPr>
              <w:ind w:left="567" w:hanging="578"/>
              <w:jc w:val="both"/>
              <w:rPr>
                <w:rFonts w:ascii="Arial" w:hAnsi="Arial" w:cs="Arial"/>
              </w:rPr>
            </w:pPr>
          </w:p>
          <w:p w14:paraId="6C4B1051" w14:textId="77777777" w:rsidR="00214704" w:rsidRPr="00FD7033" w:rsidRDefault="00214704" w:rsidP="00CD5344">
            <w:pPr>
              <w:numPr>
                <w:ilvl w:val="0"/>
                <w:numId w:val="25"/>
              </w:numPr>
              <w:tabs>
                <w:tab w:val="left" w:pos="-720"/>
              </w:tabs>
              <w:suppressAutoHyphens/>
              <w:spacing w:after="200"/>
              <w:ind w:hanging="578"/>
              <w:jc w:val="both"/>
              <w:rPr>
                <w:rFonts w:ascii="Arial" w:hAnsi="Arial" w:cs="Arial"/>
              </w:rPr>
            </w:pPr>
            <w:r w:rsidRPr="00FD7033">
              <w:rPr>
                <w:rFonts w:ascii="Arial" w:hAnsi="Arial" w:cs="Arial"/>
              </w:rPr>
              <w:t xml:space="preserve">To maximise the potential of the </w:t>
            </w:r>
            <w:r w:rsidR="005C3256">
              <w:rPr>
                <w:rFonts w:ascii="Arial" w:hAnsi="Arial" w:cs="Arial"/>
              </w:rPr>
              <w:t>M</w:t>
            </w:r>
            <w:r w:rsidRPr="00FD7033">
              <w:rPr>
                <w:rFonts w:ascii="Arial" w:hAnsi="Arial" w:cs="Arial"/>
              </w:rPr>
              <w:t xml:space="preserve">arkets </w:t>
            </w:r>
            <w:r w:rsidR="005C3256">
              <w:rPr>
                <w:rFonts w:ascii="Arial" w:hAnsi="Arial" w:cs="Arial"/>
              </w:rPr>
              <w:t>S</w:t>
            </w:r>
            <w:r w:rsidRPr="00FD7033">
              <w:rPr>
                <w:rFonts w:ascii="Arial" w:hAnsi="Arial" w:cs="Arial"/>
              </w:rPr>
              <w:t>ervice as a catalyst for regeneration, tourism, skills development and community cohesion</w:t>
            </w:r>
          </w:p>
          <w:p w14:paraId="16BDEFA9" w14:textId="77777777" w:rsidR="00214704" w:rsidRPr="00FD7033" w:rsidRDefault="00214704" w:rsidP="00CD5344">
            <w:pPr>
              <w:numPr>
                <w:ilvl w:val="0"/>
                <w:numId w:val="25"/>
              </w:numPr>
              <w:tabs>
                <w:tab w:val="left" w:pos="-720"/>
              </w:tabs>
              <w:suppressAutoHyphens/>
              <w:ind w:hanging="578"/>
              <w:jc w:val="both"/>
              <w:rPr>
                <w:rFonts w:ascii="Arial" w:hAnsi="Arial" w:cs="Arial"/>
              </w:rPr>
            </w:pPr>
            <w:r w:rsidRPr="00FD7033">
              <w:rPr>
                <w:rFonts w:ascii="Arial" w:hAnsi="Arial" w:cs="Arial"/>
              </w:rPr>
              <w:t>To prepare reports and make presentations to committees, boards, internal groups and external organisations as required.</w:t>
            </w:r>
          </w:p>
          <w:p w14:paraId="0F9FE02B" w14:textId="77777777" w:rsidR="00214704" w:rsidRPr="00FD7033" w:rsidRDefault="00214704" w:rsidP="00CD5344">
            <w:pPr>
              <w:ind w:left="567" w:hanging="578"/>
              <w:jc w:val="both"/>
              <w:rPr>
                <w:rFonts w:ascii="Arial" w:hAnsi="Arial" w:cs="Arial"/>
              </w:rPr>
            </w:pPr>
          </w:p>
          <w:p w14:paraId="036786D3" w14:textId="77777777" w:rsidR="00CB75BE" w:rsidRPr="00CB75BE" w:rsidRDefault="00CB75BE" w:rsidP="00CD5344">
            <w:pPr>
              <w:numPr>
                <w:ilvl w:val="0"/>
                <w:numId w:val="25"/>
              </w:numPr>
              <w:ind w:right="-61" w:hanging="578"/>
              <w:rPr>
                <w:rFonts w:ascii="Arial" w:hAnsi="Arial" w:cs="Arial"/>
              </w:rPr>
            </w:pPr>
            <w:r w:rsidRPr="00CB75BE">
              <w:rPr>
                <w:rFonts w:ascii="Arial" w:hAnsi="Arial" w:cs="Arial"/>
              </w:rPr>
              <w:t xml:space="preserve">To promote and deliver positive </w:t>
            </w:r>
            <w:r>
              <w:rPr>
                <w:rFonts w:ascii="Arial" w:hAnsi="Arial" w:cs="Arial"/>
              </w:rPr>
              <w:t xml:space="preserve">outcomes for </w:t>
            </w:r>
            <w:r w:rsidRPr="00CB75BE">
              <w:rPr>
                <w:rFonts w:ascii="Arial" w:hAnsi="Arial" w:cs="Arial"/>
              </w:rPr>
              <w:t xml:space="preserve">achieving diversity and equality in all aspects </w:t>
            </w:r>
            <w:r w:rsidR="00C75372" w:rsidRPr="00CB75BE">
              <w:rPr>
                <w:rFonts w:ascii="Arial" w:hAnsi="Arial" w:cs="Arial"/>
              </w:rPr>
              <w:t>of the</w:t>
            </w:r>
            <w:r>
              <w:rPr>
                <w:rFonts w:ascii="Arial" w:hAnsi="Arial" w:cs="Arial"/>
              </w:rPr>
              <w:t xml:space="preserve"> </w:t>
            </w:r>
            <w:r w:rsidRPr="00CB75BE">
              <w:rPr>
                <w:rFonts w:ascii="Arial" w:hAnsi="Arial" w:cs="Arial"/>
              </w:rPr>
              <w:t>delivery</w:t>
            </w:r>
            <w:r>
              <w:rPr>
                <w:rFonts w:ascii="Arial" w:hAnsi="Arial" w:cs="Arial"/>
              </w:rPr>
              <w:t xml:space="preserve"> of the Markets Service</w:t>
            </w:r>
            <w:r w:rsidRPr="00CB75BE">
              <w:rPr>
                <w:rFonts w:ascii="Arial" w:hAnsi="Arial" w:cs="Arial"/>
              </w:rPr>
              <w:t>.</w:t>
            </w:r>
          </w:p>
          <w:p w14:paraId="35ABFEC8" w14:textId="77777777" w:rsidR="00214704" w:rsidRDefault="00214704" w:rsidP="00CD5344">
            <w:pPr>
              <w:ind w:left="567" w:hanging="578"/>
              <w:jc w:val="both"/>
              <w:rPr>
                <w:rFonts w:ascii="Arial" w:hAnsi="Arial" w:cs="Arial"/>
              </w:rPr>
            </w:pPr>
          </w:p>
          <w:p w14:paraId="225A05FD" w14:textId="77777777" w:rsidR="00DA6F76" w:rsidRDefault="00DA6F76" w:rsidP="00CD5344">
            <w:pPr>
              <w:numPr>
                <w:ilvl w:val="0"/>
                <w:numId w:val="25"/>
              </w:numPr>
              <w:suppressAutoHyphens/>
              <w:ind w:hanging="578"/>
              <w:jc w:val="both"/>
              <w:rPr>
                <w:rFonts w:ascii="Arial" w:hAnsi="Arial" w:cs="Arial"/>
              </w:rPr>
            </w:pPr>
            <w:r w:rsidRPr="00DA6F76">
              <w:rPr>
                <w:rFonts w:ascii="Arial" w:hAnsi="Arial" w:cs="Arial"/>
              </w:rPr>
              <w:t>To create and maintain a culture of continuous improvement and to set and monitor performance targets for improving the effectiveness, efficiency and quality of the service</w:t>
            </w:r>
            <w:r>
              <w:rPr>
                <w:rFonts w:ascii="Arial" w:hAnsi="Arial" w:cs="Arial"/>
              </w:rPr>
              <w:t>.</w:t>
            </w:r>
          </w:p>
          <w:p w14:paraId="72A491C0" w14:textId="77777777" w:rsidR="00DA6F76" w:rsidRDefault="00DA6F76" w:rsidP="00CD5344">
            <w:pPr>
              <w:pStyle w:val="ListParagraph"/>
              <w:ind w:hanging="578"/>
              <w:rPr>
                <w:rFonts w:ascii="Arial" w:hAnsi="Arial" w:cs="Arial"/>
              </w:rPr>
            </w:pPr>
          </w:p>
          <w:p w14:paraId="2E786099" w14:textId="77777777" w:rsidR="00DA6F76" w:rsidRDefault="00DA6F76" w:rsidP="00CD5344">
            <w:pPr>
              <w:numPr>
                <w:ilvl w:val="0"/>
                <w:numId w:val="25"/>
              </w:numPr>
              <w:tabs>
                <w:tab w:val="left" w:pos="-720"/>
              </w:tabs>
              <w:suppressAutoHyphens/>
              <w:spacing w:after="200"/>
              <w:ind w:hanging="578"/>
              <w:jc w:val="both"/>
              <w:rPr>
                <w:rFonts w:ascii="Arial" w:hAnsi="Arial" w:cs="Arial"/>
              </w:rPr>
            </w:pPr>
            <w:r w:rsidRPr="00DA6F76">
              <w:rPr>
                <w:rFonts w:ascii="Arial" w:hAnsi="Arial" w:cs="Arial"/>
              </w:rPr>
              <w:t>T</w:t>
            </w:r>
            <w:r w:rsidR="00214704" w:rsidRPr="00DA6F76">
              <w:rPr>
                <w:rFonts w:ascii="Arial" w:hAnsi="Arial" w:cs="Arial"/>
              </w:rPr>
              <w:t>o formulate</w:t>
            </w:r>
            <w:r>
              <w:rPr>
                <w:rFonts w:ascii="Arial" w:hAnsi="Arial" w:cs="Arial"/>
              </w:rPr>
              <w:t xml:space="preserve"> </w:t>
            </w:r>
            <w:r w:rsidR="00214704" w:rsidRPr="00DA6F76">
              <w:rPr>
                <w:rFonts w:ascii="Arial" w:hAnsi="Arial" w:cs="Arial"/>
              </w:rPr>
              <w:t>a</w:t>
            </w:r>
            <w:r>
              <w:rPr>
                <w:rFonts w:ascii="Arial" w:hAnsi="Arial" w:cs="Arial"/>
              </w:rPr>
              <w:t xml:space="preserve">n annual </w:t>
            </w:r>
            <w:r w:rsidR="00214704" w:rsidRPr="00DA6F76">
              <w:rPr>
                <w:rFonts w:ascii="Arial" w:hAnsi="Arial" w:cs="Arial"/>
              </w:rPr>
              <w:t>marketing</w:t>
            </w:r>
            <w:r>
              <w:rPr>
                <w:rFonts w:ascii="Arial" w:hAnsi="Arial" w:cs="Arial"/>
              </w:rPr>
              <w:t xml:space="preserve"> and </w:t>
            </w:r>
            <w:r w:rsidR="00C75372">
              <w:rPr>
                <w:rFonts w:ascii="Arial" w:hAnsi="Arial" w:cs="Arial"/>
              </w:rPr>
              <w:t>promotional</w:t>
            </w:r>
            <w:r>
              <w:rPr>
                <w:rFonts w:ascii="Arial" w:hAnsi="Arial" w:cs="Arial"/>
              </w:rPr>
              <w:t xml:space="preserve"> </w:t>
            </w:r>
            <w:r w:rsidR="00214704" w:rsidRPr="00DA6F76">
              <w:rPr>
                <w:rFonts w:ascii="Arial" w:hAnsi="Arial" w:cs="Arial"/>
              </w:rPr>
              <w:t>strategy</w:t>
            </w:r>
            <w:r>
              <w:rPr>
                <w:rFonts w:ascii="Arial" w:hAnsi="Arial" w:cs="Arial"/>
              </w:rPr>
              <w:t xml:space="preserve"> and to </w:t>
            </w:r>
            <w:r w:rsidRPr="00FD7033">
              <w:rPr>
                <w:rFonts w:ascii="Arial" w:hAnsi="Arial" w:cs="Arial"/>
              </w:rPr>
              <w:t xml:space="preserve">work with colleagues to maximise the opportunities and potential of market facilities and services in defined cultural and leisure programmes. </w:t>
            </w:r>
          </w:p>
          <w:p w14:paraId="5B1E8C25" w14:textId="77777777" w:rsidR="005C3256" w:rsidRPr="005C3256" w:rsidRDefault="005C3256" w:rsidP="00CD5344">
            <w:pPr>
              <w:numPr>
                <w:ilvl w:val="0"/>
                <w:numId w:val="25"/>
              </w:numPr>
              <w:tabs>
                <w:tab w:val="left" w:pos="-720"/>
              </w:tabs>
              <w:suppressAutoHyphens/>
              <w:spacing w:after="200"/>
              <w:ind w:hanging="578"/>
              <w:jc w:val="both"/>
              <w:rPr>
                <w:rFonts w:ascii="Arial" w:hAnsi="Arial" w:cs="Arial"/>
              </w:rPr>
            </w:pPr>
            <w:r>
              <w:rPr>
                <w:rFonts w:ascii="Arial" w:hAnsi="Arial" w:cs="Arial"/>
              </w:rPr>
              <w:t xml:space="preserve">Remain </w:t>
            </w:r>
            <w:r w:rsidRPr="005C3256">
              <w:rPr>
                <w:rFonts w:ascii="Arial" w:hAnsi="Arial" w:cs="Arial"/>
              </w:rPr>
              <w:t xml:space="preserve">up to date and compliant with all relevant legislation and adhere to organisational procedures, policies and professional codes of conduct </w:t>
            </w:r>
            <w:proofErr w:type="gramStart"/>
            <w:r w:rsidRPr="005C3256">
              <w:rPr>
                <w:rFonts w:ascii="Arial" w:hAnsi="Arial" w:cs="Arial"/>
              </w:rPr>
              <w:t>in order to</w:t>
            </w:r>
            <w:proofErr w:type="gramEnd"/>
            <w:r w:rsidRPr="005C3256">
              <w:rPr>
                <w:rFonts w:ascii="Arial" w:hAnsi="Arial" w:cs="Arial"/>
              </w:rPr>
              <w:t xml:space="preserve"> uphold a high quality service</w:t>
            </w:r>
            <w:r>
              <w:rPr>
                <w:rFonts w:ascii="Arial" w:hAnsi="Arial" w:cs="Arial"/>
              </w:rPr>
              <w:t xml:space="preserve"> whilst </w:t>
            </w:r>
            <w:proofErr w:type="gramStart"/>
            <w:r w:rsidR="00C75372" w:rsidRPr="005C3256">
              <w:rPr>
                <w:rFonts w:ascii="Arial" w:hAnsi="Arial" w:cs="Arial"/>
              </w:rPr>
              <w:t>Identif</w:t>
            </w:r>
            <w:r w:rsidR="00C75372">
              <w:rPr>
                <w:rFonts w:ascii="Arial" w:hAnsi="Arial" w:cs="Arial"/>
              </w:rPr>
              <w:t>ying</w:t>
            </w:r>
            <w:proofErr w:type="gramEnd"/>
            <w:r>
              <w:rPr>
                <w:rFonts w:ascii="Arial" w:hAnsi="Arial" w:cs="Arial"/>
              </w:rPr>
              <w:t xml:space="preserve"> </w:t>
            </w:r>
            <w:r w:rsidRPr="005C3256">
              <w:rPr>
                <w:rFonts w:ascii="Arial" w:hAnsi="Arial" w:cs="Arial"/>
              </w:rPr>
              <w:t>own continuing professional development needs and strive to meet these.</w:t>
            </w:r>
          </w:p>
          <w:p w14:paraId="3DF35AFB" w14:textId="77777777" w:rsidR="001E23DC" w:rsidRDefault="00880744" w:rsidP="00880744">
            <w:pPr>
              <w:numPr>
                <w:ilvl w:val="0"/>
                <w:numId w:val="25"/>
              </w:numPr>
              <w:tabs>
                <w:tab w:val="left" w:pos="-720"/>
              </w:tabs>
              <w:suppressAutoHyphens/>
              <w:spacing w:after="200"/>
              <w:ind w:hanging="578"/>
              <w:jc w:val="both"/>
              <w:rPr>
                <w:rFonts w:ascii="Arial" w:hAnsi="Arial" w:cs="Arial"/>
              </w:rPr>
            </w:pPr>
            <w:r w:rsidRPr="00880744">
              <w:rPr>
                <w:rFonts w:ascii="Arial" w:hAnsi="Arial" w:cs="Arial"/>
              </w:rPr>
              <w:t xml:space="preserve">To play a full and active role in the Economy &amp; Development management team and where necessary to </w:t>
            </w:r>
            <w:r w:rsidR="001E23DC" w:rsidRPr="00880744">
              <w:rPr>
                <w:rFonts w:ascii="Arial" w:hAnsi="Arial" w:cs="Arial"/>
              </w:rPr>
              <w:t xml:space="preserve">deputise in the absence of the </w:t>
            </w:r>
            <w:r w:rsidR="001576A2" w:rsidRPr="00880744">
              <w:rPr>
                <w:rFonts w:ascii="Arial" w:hAnsi="Arial" w:cs="Arial"/>
              </w:rPr>
              <w:t>Markets Manager.</w:t>
            </w:r>
          </w:p>
          <w:p w14:paraId="3BF62C78" w14:textId="77777777" w:rsidR="00E630B0" w:rsidRPr="00880744" w:rsidRDefault="00880744" w:rsidP="00880744">
            <w:pPr>
              <w:numPr>
                <w:ilvl w:val="0"/>
                <w:numId w:val="25"/>
              </w:numPr>
              <w:tabs>
                <w:tab w:val="left" w:pos="-720"/>
              </w:tabs>
              <w:suppressAutoHyphens/>
              <w:spacing w:after="200"/>
              <w:ind w:hanging="578"/>
              <w:jc w:val="both"/>
              <w:rPr>
                <w:rFonts w:ascii="Arial" w:hAnsi="Arial" w:cs="Arial"/>
              </w:rPr>
            </w:pPr>
            <w:r w:rsidRPr="00880744">
              <w:rPr>
                <w:rFonts w:ascii="Arial" w:hAnsi="Arial" w:cs="Arial"/>
              </w:rPr>
              <w:lastRenderedPageBreak/>
              <w:t>O</w:t>
            </w:r>
            <w:r w:rsidR="00E630B0" w:rsidRPr="00880744">
              <w:rPr>
                <w:rFonts w:ascii="Arial" w:eastAsia="Symbol" w:hAnsi="Arial" w:cs="Arial"/>
                <w:lang w:eastAsia="en-US"/>
              </w:rPr>
              <w:t xml:space="preserve">versee the delivery of a trader recruitment plan and manage the decision making process for the allocation of licences and tenancy agreements to new traders, </w:t>
            </w:r>
            <w:proofErr w:type="gramStart"/>
            <w:r w:rsidR="00E630B0" w:rsidRPr="00880744">
              <w:rPr>
                <w:rFonts w:ascii="Arial" w:eastAsia="Symbol" w:hAnsi="Arial" w:cs="Arial"/>
                <w:lang w:eastAsia="en-US"/>
              </w:rPr>
              <w:t>taking into account</w:t>
            </w:r>
            <w:proofErr w:type="gramEnd"/>
            <w:r w:rsidR="00E630B0" w:rsidRPr="00880744">
              <w:rPr>
                <w:rFonts w:ascii="Arial" w:eastAsia="Symbol" w:hAnsi="Arial" w:cs="Arial"/>
                <w:lang w:eastAsia="en-US"/>
              </w:rPr>
              <w:t xml:space="preserve"> balance of trade and product mix, and ensuring that tailored incentives are offered to attract </w:t>
            </w:r>
            <w:proofErr w:type="gramStart"/>
            <w:r w:rsidR="00E630B0" w:rsidRPr="00880744">
              <w:rPr>
                <w:rFonts w:ascii="Arial" w:eastAsia="Symbol" w:hAnsi="Arial" w:cs="Arial"/>
                <w:lang w:eastAsia="en-US"/>
              </w:rPr>
              <w:t>under represented</w:t>
            </w:r>
            <w:proofErr w:type="gramEnd"/>
            <w:r w:rsidR="00E630B0" w:rsidRPr="00880744">
              <w:rPr>
                <w:rFonts w:ascii="Arial" w:eastAsia="Symbol" w:hAnsi="Arial" w:cs="Arial"/>
                <w:lang w:eastAsia="en-US"/>
              </w:rPr>
              <w:t xml:space="preserve"> lines</w:t>
            </w:r>
            <w:r>
              <w:rPr>
                <w:rFonts w:ascii="Arial" w:eastAsia="Symbol" w:hAnsi="Arial" w:cs="Arial"/>
                <w:lang w:eastAsia="en-US"/>
              </w:rPr>
              <w:t>.</w:t>
            </w:r>
          </w:p>
          <w:p w14:paraId="6E14D6E6" w14:textId="77777777" w:rsidR="00E630B0" w:rsidRPr="00880744" w:rsidRDefault="00880744" w:rsidP="00880744">
            <w:pPr>
              <w:numPr>
                <w:ilvl w:val="0"/>
                <w:numId w:val="25"/>
              </w:numPr>
              <w:tabs>
                <w:tab w:val="left" w:pos="-720"/>
              </w:tabs>
              <w:suppressAutoHyphens/>
              <w:spacing w:after="120"/>
              <w:ind w:left="709" w:hanging="567"/>
              <w:jc w:val="both"/>
              <w:rPr>
                <w:rFonts w:ascii="Arial" w:eastAsia="Symbol" w:hAnsi="Arial" w:cs="Arial"/>
                <w:lang w:eastAsia="en-US"/>
              </w:rPr>
            </w:pPr>
            <w:r w:rsidRPr="00880744">
              <w:rPr>
                <w:rFonts w:ascii="Arial" w:eastAsia="Symbol" w:hAnsi="Arial" w:cs="Arial"/>
                <w:lang w:eastAsia="en-US"/>
              </w:rPr>
              <w:t xml:space="preserve">To support </w:t>
            </w:r>
            <w:r w:rsidR="00E630B0" w:rsidRPr="00880744">
              <w:rPr>
                <w:rFonts w:ascii="Arial" w:hAnsi="Arial" w:cs="Arial"/>
              </w:rPr>
              <w:t>the development and lead on the delivery of an effective programme of business support to help existing traders adapt and evolve and to support new traders establish themselves and grow, including providing business diagnostics to identify key areas of support required.</w:t>
            </w:r>
          </w:p>
          <w:p w14:paraId="3085378E" w14:textId="77777777" w:rsidR="00443C36" w:rsidRPr="00214704" w:rsidRDefault="00443C36" w:rsidP="00F64BE7">
            <w:pPr>
              <w:ind w:right="-874"/>
              <w:rPr>
                <w:rFonts w:ascii="Arial" w:hAnsi="Arial" w:cs="Arial"/>
              </w:rPr>
            </w:pPr>
          </w:p>
        </w:tc>
      </w:tr>
      <w:tr w:rsidR="005F10CF" w14:paraId="3BAE6B17" w14:textId="77777777" w:rsidTr="00F64BE7">
        <w:tc>
          <w:tcPr>
            <w:tcW w:w="9708" w:type="dxa"/>
            <w:gridSpan w:val="2"/>
            <w:shd w:val="clear" w:color="auto" w:fill="auto"/>
          </w:tcPr>
          <w:p w14:paraId="0376C972"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7F1AC725" w14:textId="77777777" w:rsidR="005F10CF" w:rsidRDefault="00927976" w:rsidP="00F64BE7">
            <w:pPr>
              <w:ind w:right="-108"/>
              <w:jc w:val="center"/>
            </w:pPr>
            <w:r>
              <w:rPr>
                <w:noProof/>
              </w:rPr>
              <w:drawing>
                <wp:anchor distT="0" distB="0" distL="114300" distR="114300" simplePos="0" relativeHeight="251657728" behindDoc="0" locked="0" layoutInCell="1" allowOverlap="1" wp14:anchorId="6C078AC2" wp14:editId="07A970B7">
                  <wp:simplePos x="0" y="0"/>
                  <wp:positionH relativeFrom="character">
                    <wp:posOffset>-304800</wp:posOffset>
                  </wp:positionH>
                  <wp:positionV relativeFrom="line">
                    <wp:posOffset>17780</wp:posOffset>
                  </wp:positionV>
                  <wp:extent cx="5703570" cy="2625090"/>
                  <wp:effectExtent l="0" t="0" r="0" b="60960"/>
                  <wp:wrapNone/>
                  <wp:docPr id="17" name="Organization Chart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0DBB4D7C" wp14:editId="65985082">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34E4A0"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filled="f" stroked="f">
                      <o:lock v:ext="edit" aspectratio="t"/>
                      <w10:anchorlock/>
                    </v:rect>
                  </w:pict>
                </mc:Fallback>
              </mc:AlternateContent>
            </w:r>
          </w:p>
          <w:p w14:paraId="4156D822" w14:textId="77777777" w:rsidR="003327C2" w:rsidRPr="00F64BE7" w:rsidRDefault="003327C2" w:rsidP="00F64BE7">
            <w:pPr>
              <w:ind w:right="-108"/>
              <w:rPr>
                <w:b/>
              </w:rPr>
            </w:pPr>
          </w:p>
        </w:tc>
      </w:tr>
      <w:tr w:rsidR="00061B2D" w14:paraId="51081109" w14:textId="77777777" w:rsidTr="00F64BE7">
        <w:tc>
          <w:tcPr>
            <w:tcW w:w="9708" w:type="dxa"/>
            <w:gridSpan w:val="2"/>
            <w:shd w:val="clear" w:color="auto" w:fill="D9D9D9"/>
          </w:tcPr>
          <w:p w14:paraId="2D4F29EC" w14:textId="77777777" w:rsidR="00061B2D" w:rsidRPr="006B6315" w:rsidRDefault="00BC536F" w:rsidP="005256A5">
            <w:pPr>
              <w:ind w:right="-6"/>
              <w:rPr>
                <w:rFonts w:ascii="Arial" w:hAnsi="Arial" w:cs="Arial"/>
                <w:color w:val="000000"/>
              </w:rPr>
            </w:pPr>
            <w:r w:rsidRPr="00F64BE7">
              <w:rPr>
                <w:rFonts w:ascii="Arial Bold" w:hAnsi="Arial Bold" w:cs="Arial"/>
                <w:b/>
              </w:rPr>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r w:rsidR="00443C36" w:rsidRPr="00F64BE7">
              <w:rPr>
                <w:rFonts w:ascii="Arial" w:hAnsi="Arial" w:cs="Arial"/>
                <w:b/>
              </w:rPr>
              <w:t xml:space="preserve"> </w:t>
            </w:r>
          </w:p>
        </w:tc>
      </w:tr>
      <w:tr w:rsidR="002078FE" w14:paraId="4C9CD021" w14:textId="77777777" w:rsidTr="00F64BE7">
        <w:tc>
          <w:tcPr>
            <w:tcW w:w="9708" w:type="dxa"/>
            <w:gridSpan w:val="2"/>
            <w:shd w:val="clear" w:color="auto" w:fill="FFFFFF"/>
          </w:tcPr>
          <w:p w14:paraId="3D8258FE" w14:textId="77777777" w:rsidR="002078FE" w:rsidRPr="00F64BE7" w:rsidRDefault="002078FE" w:rsidP="00F64BE7">
            <w:pPr>
              <w:ind w:right="-6"/>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08401D82" w14:textId="77777777" w:rsidTr="00F64BE7">
        <w:tc>
          <w:tcPr>
            <w:tcW w:w="7788" w:type="dxa"/>
            <w:shd w:val="clear" w:color="auto" w:fill="auto"/>
          </w:tcPr>
          <w:p w14:paraId="36E9633F" w14:textId="77777777" w:rsidR="00D97BB4" w:rsidRPr="00F64BE7" w:rsidRDefault="00D97BB4" w:rsidP="00443C36">
            <w:pPr>
              <w:rPr>
                <w:rFonts w:ascii="Arial" w:hAnsi="Arial" w:cs="Arial"/>
                <w:color w:val="FF0000"/>
              </w:rPr>
            </w:pPr>
          </w:p>
        </w:tc>
        <w:tc>
          <w:tcPr>
            <w:tcW w:w="1920" w:type="dxa"/>
            <w:shd w:val="clear" w:color="auto" w:fill="auto"/>
          </w:tcPr>
          <w:p w14:paraId="329138E3" w14:textId="77777777" w:rsidR="00D97BB4" w:rsidRPr="00F64BE7" w:rsidRDefault="00D97BB4" w:rsidP="004C09CD">
            <w:pPr>
              <w:rPr>
                <w:rFonts w:ascii="Arial" w:hAnsi="Arial" w:cs="Arial"/>
                <w:b/>
                <w:color w:val="000000"/>
              </w:rPr>
            </w:pPr>
            <w:r w:rsidRPr="00F64BE7">
              <w:rPr>
                <w:rFonts w:ascii="Arial" w:hAnsi="Arial" w:cs="Arial"/>
                <w:b/>
                <w:color w:val="000000"/>
              </w:rPr>
              <w:t>Essential</w:t>
            </w:r>
          </w:p>
        </w:tc>
      </w:tr>
      <w:tr w:rsidR="00923D51" w:rsidRPr="00F64BE7" w14:paraId="437B012F" w14:textId="77777777" w:rsidTr="00F64BE7">
        <w:tc>
          <w:tcPr>
            <w:tcW w:w="7788" w:type="dxa"/>
            <w:shd w:val="clear" w:color="auto" w:fill="auto"/>
          </w:tcPr>
          <w:p w14:paraId="1EB8AAD1" w14:textId="77777777" w:rsidR="007772F6" w:rsidRDefault="007772F6" w:rsidP="007772F6">
            <w:pPr>
              <w:pStyle w:val="Default"/>
            </w:pPr>
            <w:r>
              <w:t xml:space="preserve">Due to the Government’s Fluency in English for posts where employees speak directly to members of the public the postholder is required to meet the </w:t>
            </w:r>
            <w:r>
              <w:rPr>
                <w:u w:val="single"/>
              </w:rPr>
              <w:t>Advanced threshold</w:t>
            </w:r>
            <w:r>
              <w:t xml:space="preserve"> level which will be applied where the postholder requires a greater level of sensitive interaction with the public. </w:t>
            </w:r>
          </w:p>
          <w:p w14:paraId="2D7DDC4F" w14:textId="77777777" w:rsidR="00923D51" w:rsidRDefault="007772F6" w:rsidP="007772F6">
            <w:pPr>
              <w:pStyle w:val="Default"/>
            </w:pPr>
            <w:r>
              <w:t>You must be able to demonstrate that you can express yourself fluently and spontaneously (this will also be tested during the interview).</w:t>
            </w:r>
          </w:p>
          <w:p w14:paraId="50798802" w14:textId="77777777" w:rsidR="00DB3533" w:rsidRPr="007772F6" w:rsidRDefault="00DB3533" w:rsidP="007772F6">
            <w:pPr>
              <w:pStyle w:val="Default"/>
            </w:pPr>
          </w:p>
        </w:tc>
        <w:tc>
          <w:tcPr>
            <w:tcW w:w="1920" w:type="dxa"/>
            <w:shd w:val="clear" w:color="auto" w:fill="auto"/>
          </w:tcPr>
          <w:p w14:paraId="61638F3D" w14:textId="77777777" w:rsidR="00923D51" w:rsidRPr="006E76AE" w:rsidRDefault="00352A69" w:rsidP="00352A69">
            <w:pPr>
              <w:jc w:val="center"/>
              <w:rPr>
                <w:rFonts w:ascii="Arial" w:hAnsi="Arial" w:cs="Arial"/>
                <w:color w:val="000000"/>
              </w:rPr>
            </w:pPr>
            <w:r w:rsidRPr="006E76AE">
              <w:rPr>
                <w:rFonts w:ascii="Arial" w:hAnsi="Arial" w:cs="Arial"/>
                <w:color w:val="000000"/>
              </w:rPr>
              <w:t>x</w:t>
            </w:r>
          </w:p>
        </w:tc>
      </w:tr>
      <w:tr w:rsidR="001E23DC" w:rsidRPr="00F64BE7" w14:paraId="1F3F9C66" w14:textId="77777777" w:rsidTr="00F64BE7">
        <w:tc>
          <w:tcPr>
            <w:tcW w:w="7788" w:type="dxa"/>
            <w:shd w:val="clear" w:color="auto" w:fill="auto"/>
          </w:tcPr>
          <w:p w14:paraId="60E942BC" w14:textId="114B1035" w:rsidR="001E23DC" w:rsidRPr="001E23DC" w:rsidRDefault="00FF46B8" w:rsidP="00C75372">
            <w:pPr>
              <w:rPr>
                <w:rFonts w:ascii="Arial" w:eastAsia="Calibri" w:hAnsi="Arial" w:cs="Arial"/>
                <w:color w:val="000000"/>
                <w:lang w:eastAsia="en-US"/>
              </w:rPr>
            </w:pPr>
            <w:r>
              <w:rPr>
                <w:rFonts w:ascii="Arial" w:hAnsi="Arial" w:cs="Arial"/>
              </w:rPr>
              <w:t>M</w:t>
            </w:r>
            <w:r w:rsidR="006E5009">
              <w:rPr>
                <w:rFonts w:ascii="Arial" w:hAnsi="Arial" w:cs="Arial"/>
              </w:rPr>
              <w:t xml:space="preserve">anagement </w:t>
            </w:r>
            <w:r w:rsidR="006E76AE" w:rsidRPr="007E5E23">
              <w:rPr>
                <w:rFonts w:ascii="Arial" w:hAnsi="Arial" w:cs="Arial"/>
              </w:rPr>
              <w:t xml:space="preserve">experience </w:t>
            </w:r>
            <w:r w:rsidR="006E5009">
              <w:rPr>
                <w:rFonts w:ascii="Arial" w:hAnsi="Arial" w:cs="Arial"/>
              </w:rPr>
              <w:t xml:space="preserve">at a senior level </w:t>
            </w:r>
            <w:r w:rsidR="006E76AE" w:rsidRPr="007E5E23">
              <w:rPr>
                <w:rFonts w:ascii="Arial" w:hAnsi="Arial" w:cs="Arial"/>
              </w:rPr>
              <w:t>working in a retail, leisure or commercial environment</w:t>
            </w:r>
          </w:p>
        </w:tc>
        <w:tc>
          <w:tcPr>
            <w:tcW w:w="1920" w:type="dxa"/>
            <w:shd w:val="clear" w:color="auto" w:fill="auto"/>
          </w:tcPr>
          <w:p w14:paraId="6FB21E41" w14:textId="77777777" w:rsidR="001E23DC" w:rsidRPr="006E76AE" w:rsidRDefault="00352A69" w:rsidP="00352A69">
            <w:pPr>
              <w:jc w:val="center"/>
              <w:rPr>
                <w:rFonts w:ascii="Arial" w:hAnsi="Arial" w:cs="Arial"/>
                <w:color w:val="000000"/>
              </w:rPr>
            </w:pPr>
            <w:r w:rsidRPr="006E76AE">
              <w:rPr>
                <w:rFonts w:ascii="Arial" w:hAnsi="Arial" w:cs="Arial"/>
                <w:color w:val="000000"/>
              </w:rPr>
              <w:t>x</w:t>
            </w:r>
          </w:p>
        </w:tc>
      </w:tr>
      <w:tr w:rsidR="001E23DC" w:rsidRPr="00F64BE7" w14:paraId="289ED9CC" w14:textId="77777777" w:rsidTr="00F64BE7">
        <w:tc>
          <w:tcPr>
            <w:tcW w:w="7788" w:type="dxa"/>
            <w:shd w:val="clear" w:color="auto" w:fill="auto"/>
          </w:tcPr>
          <w:p w14:paraId="665FC766" w14:textId="3BDB931B" w:rsidR="006E76AE" w:rsidRDefault="006E2CEB" w:rsidP="006E76AE">
            <w:pPr>
              <w:tabs>
                <w:tab w:val="left" w:pos="-720"/>
              </w:tabs>
              <w:suppressAutoHyphens/>
              <w:jc w:val="both"/>
              <w:rPr>
                <w:rFonts w:ascii="Arial" w:hAnsi="Arial" w:cs="Arial"/>
              </w:rPr>
            </w:pPr>
            <w:r>
              <w:rPr>
                <w:rFonts w:ascii="Arial" w:hAnsi="Arial" w:cs="Arial"/>
              </w:rPr>
              <w:t xml:space="preserve">Experience </w:t>
            </w:r>
            <w:r w:rsidR="006E76AE" w:rsidRPr="007E5E23">
              <w:rPr>
                <w:rFonts w:ascii="Arial" w:hAnsi="Arial" w:cs="Arial"/>
              </w:rPr>
              <w:t>of managing</w:t>
            </w:r>
            <w:r w:rsidR="00C75372">
              <w:rPr>
                <w:rFonts w:ascii="Arial" w:hAnsi="Arial" w:cs="Arial"/>
              </w:rPr>
              <w:t xml:space="preserve"> and delivering</w:t>
            </w:r>
            <w:r w:rsidR="006E76AE" w:rsidRPr="007E5E23">
              <w:rPr>
                <w:rFonts w:ascii="Arial" w:hAnsi="Arial" w:cs="Arial"/>
              </w:rPr>
              <w:t xml:space="preserve"> </w:t>
            </w:r>
            <w:r w:rsidR="006E5009">
              <w:rPr>
                <w:rFonts w:ascii="Arial" w:hAnsi="Arial" w:cs="Arial"/>
              </w:rPr>
              <w:t xml:space="preserve">income and expenditure </w:t>
            </w:r>
            <w:r w:rsidR="006E76AE" w:rsidRPr="007E5E23">
              <w:rPr>
                <w:rFonts w:ascii="Arial" w:hAnsi="Arial" w:cs="Arial"/>
              </w:rPr>
              <w:t xml:space="preserve">budgets </w:t>
            </w:r>
            <w:r w:rsidR="00C75372">
              <w:rPr>
                <w:rFonts w:ascii="Arial" w:hAnsi="Arial" w:cs="Arial"/>
              </w:rPr>
              <w:t xml:space="preserve">within </w:t>
            </w:r>
            <w:r w:rsidR="006E76AE" w:rsidRPr="007E5E23">
              <w:rPr>
                <w:rFonts w:ascii="Arial" w:hAnsi="Arial" w:cs="Arial"/>
              </w:rPr>
              <w:t xml:space="preserve">targets. </w:t>
            </w:r>
          </w:p>
          <w:p w14:paraId="037185CD" w14:textId="77777777" w:rsidR="001E23DC" w:rsidRPr="001E23DC" w:rsidRDefault="001E23DC" w:rsidP="00797C86">
            <w:pPr>
              <w:rPr>
                <w:rFonts w:ascii="Arial" w:eastAsia="Calibri" w:hAnsi="Arial" w:cs="Arial"/>
                <w:color w:val="000000"/>
                <w:lang w:eastAsia="en-US"/>
              </w:rPr>
            </w:pPr>
          </w:p>
        </w:tc>
        <w:tc>
          <w:tcPr>
            <w:tcW w:w="1920" w:type="dxa"/>
            <w:shd w:val="clear" w:color="auto" w:fill="auto"/>
          </w:tcPr>
          <w:p w14:paraId="3526B29C" w14:textId="77777777" w:rsidR="001E23DC" w:rsidRPr="006E76AE" w:rsidRDefault="006E76AE" w:rsidP="00352A69">
            <w:pPr>
              <w:jc w:val="center"/>
              <w:rPr>
                <w:rFonts w:ascii="Arial" w:hAnsi="Arial" w:cs="Arial"/>
                <w:color w:val="000000"/>
              </w:rPr>
            </w:pPr>
            <w:r>
              <w:rPr>
                <w:rFonts w:ascii="Arial" w:hAnsi="Arial" w:cs="Arial"/>
                <w:color w:val="000000"/>
              </w:rPr>
              <w:t>x</w:t>
            </w:r>
          </w:p>
        </w:tc>
      </w:tr>
      <w:tr w:rsidR="001E23DC" w:rsidRPr="00F64BE7" w14:paraId="1E0B04B3" w14:textId="77777777" w:rsidTr="00F64BE7">
        <w:tc>
          <w:tcPr>
            <w:tcW w:w="7788" w:type="dxa"/>
            <w:shd w:val="clear" w:color="auto" w:fill="auto"/>
          </w:tcPr>
          <w:p w14:paraId="711639C1" w14:textId="77777777" w:rsidR="006E76AE" w:rsidRDefault="006E76AE" w:rsidP="006E76AE">
            <w:pPr>
              <w:rPr>
                <w:rFonts w:ascii="Arial" w:hAnsi="Arial"/>
                <w:color w:val="000000"/>
              </w:rPr>
            </w:pPr>
            <w:r w:rsidRPr="007E5E23">
              <w:rPr>
                <w:rFonts w:ascii="Arial" w:hAnsi="Arial" w:cs="Arial"/>
              </w:rPr>
              <w:t>Demonstrate</w:t>
            </w:r>
            <w:r>
              <w:rPr>
                <w:rFonts w:ascii="Arial" w:hAnsi="Arial" w:cs="Arial"/>
              </w:rPr>
              <w:t>s</w:t>
            </w:r>
            <w:r w:rsidRPr="007E5E23">
              <w:rPr>
                <w:rFonts w:ascii="Arial" w:hAnsi="Arial" w:cs="Arial"/>
              </w:rPr>
              <w:t xml:space="preserve"> experience of successfully managing change, improving business or service efficiencies for the delivery of improved customer service</w:t>
            </w:r>
            <w:r>
              <w:rPr>
                <w:rFonts w:ascii="Arial" w:hAnsi="Arial" w:cs="Arial"/>
              </w:rPr>
              <w:t>.</w:t>
            </w:r>
          </w:p>
          <w:p w14:paraId="7CB2885C" w14:textId="77777777" w:rsidR="001E23DC" w:rsidRPr="001E23DC" w:rsidRDefault="001E23DC" w:rsidP="00797C86">
            <w:pPr>
              <w:rPr>
                <w:rFonts w:ascii="Arial" w:eastAsia="Calibri" w:hAnsi="Arial" w:cs="Arial"/>
                <w:color w:val="000000"/>
                <w:lang w:eastAsia="en-US"/>
              </w:rPr>
            </w:pPr>
          </w:p>
        </w:tc>
        <w:tc>
          <w:tcPr>
            <w:tcW w:w="1920" w:type="dxa"/>
            <w:shd w:val="clear" w:color="auto" w:fill="auto"/>
          </w:tcPr>
          <w:p w14:paraId="68263D50" w14:textId="77777777" w:rsidR="001E23DC" w:rsidRPr="006E76AE" w:rsidRDefault="00352A69" w:rsidP="00352A69">
            <w:pPr>
              <w:jc w:val="center"/>
              <w:rPr>
                <w:rFonts w:ascii="Arial" w:hAnsi="Arial" w:cs="Arial"/>
                <w:color w:val="000000"/>
              </w:rPr>
            </w:pPr>
            <w:r w:rsidRPr="006E76AE">
              <w:rPr>
                <w:rFonts w:ascii="Arial" w:hAnsi="Arial" w:cs="Arial"/>
                <w:color w:val="000000"/>
              </w:rPr>
              <w:t>x</w:t>
            </w:r>
          </w:p>
        </w:tc>
      </w:tr>
      <w:tr w:rsidR="001E23DC" w:rsidRPr="00F64BE7" w14:paraId="54DB02E7" w14:textId="77777777" w:rsidTr="00F64BE7">
        <w:tc>
          <w:tcPr>
            <w:tcW w:w="7788" w:type="dxa"/>
            <w:shd w:val="clear" w:color="auto" w:fill="auto"/>
          </w:tcPr>
          <w:p w14:paraId="27C00A51" w14:textId="77777777" w:rsidR="006E76AE" w:rsidRDefault="006E76AE" w:rsidP="006E76AE">
            <w:pPr>
              <w:rPr>
                <w:rFonts w:ascii="Arial" w:hAnsi="Arial"/>
                <w:color w:val="000000"/>
              </w:rPr>
            </w:pPr>
            <w:r>
              <w:rPr>
                <w:rFonts w:ascii="Arial" w:hAnsi="Arial"/>
                <w:color w:val="000000"/>
              </w:rPr>
              <w:t>Demonstrates the ability to u</w:t>
            </w:r>
            <w:r w:rsidRPr="00F64BE7">
              <w:rPr>
                <w:rFonts w:ascii="Arial" w:hAnsi="Arial"/>
                <w:color w:val="000000"/>
              </w:rPr>
              <w:t>se, interpret, analyse</w:t>
            </w:r>
            <w:r>
              <w:rPr>
                <w:rFonts w:ascii="Arial" w:hAnsi="Arial"/>
                <w:color w:val="000000"/>
              </w:rPr>
              <w:t xml:space="preserve"> and </w:t>
            </w:r>
            <w:r w:rsidRPr="00F64BE7">
              <w:rPr>
                <w:rFonts w:ascii="Arial" w:hAnsi="Arial"/>
                <w:color w:val="000000"/>
              </w:rPr>
              <w:t>communicate complex numerical information.</w:t>
            </w:r>
          </w:p>
          <w:p w14:paraId="0D587D40" w14:textId="77777777" w:rsidR="001E23DC" w:rsidRPr="001E23DC" w:rsidRDefault="001E23DC" w:rsidP="00797C86">
            <w:pPr>
              <w:rPr>
                <w:rFonts w:ascii="Arial" w:eastAsia="Calibri" w:hAnsi="Arial" w:cs="Arial"/>
                <w:color w:val="000000"/>
                <w:lang w:eastAsia="en-US"/>
              </w:rPr>
            </w:pPr>
          </w:p>
        </w:tc>
        <w:tc>
          <w:tcPr>
            <w:tcW w:w="1920" w:type="dxa"/>
            <w:shd w:val="clear" w:color="auto" w:fill="auto"/>
          </w:tcPr>
          <w:p w14:paraId="16C9C017" w14:textId="77777777" w:rsidR="001E23DC" w:rsidRPr="006E76AE" w:rsidRDefault="00352A69" w:rsidP="00352A69">
            <w:pPr>
              <w:jc w:val="center"/>
              <w:rPr>
                <w:rFonts w:ascii="Arial" w:hAnsi="Arial" w:cs="Arial"/>
                <w:color w:val="000000"/>
              </w:rPr>
            </w:pPr>
            <w:r w:rsidRPr="006E76AE">
              <w:rPr>
                <w:rFonts w:ascii="Arial" w:hAnsi="Arial" w:cs="Arial"/>
                <w:color w:val="000000"/>
              </w:rPr>
              <w:lastRenderedPageBreak/>
              <w:t>x</w:t>
            </w:r>
          </w:p>
        </w:tc>
      </w:tr>
      <w:tr w:rsidR="001E23DC" w:rsidRPr="00F64BE7" w14:paraId="6C3AAF82" w14:textId="77777777" w:rsidTr="00F64BE7">
        <w:tc>
          <w:tcPr>
            <w:tcW w:w="7788" w:type="dxa"/>
            <w:shd w:val="clear" w:color="auto" w:fill="auto"/>
          </w:tcPr>
          <w:p w14:paraId="710B3BDF" w14:textId="77777777" w:rsidR="001E23DC" w:rsidRPr="001E23DC" w:rsidRDefault="006E76AE" w:rsidP="00E630B0">
            <w:pPr>
              <w:rPr>
                <w:rFonts w:ascii="Arial" w:eastAsia="Calibri" w:hAnsi="Arial" w:cs="Arial"/>
                <w:color w:val="000000"/>
                <w:lang w:eastAsia="en-US"/>
              </w:rPr>
            </w:pPr>
            <w:r w:rsidRPr="001E23DC">
              <w:rPr>
                <w:rFonts w:ascii="Arial" w:eastAsia="Calibri" w:hAnsi="Arial" w:cs="Arial"/>
                <w:color w:val="000000"/>
                <w:lang w:eastAsia="en-US"/>
              </w:rPr>
              <w:t>Be able to write</w:t>
            </w:r>
            <w:r>
              <w:rPr>
                <w:rFonts w:ascii="Arial" w:eastAsia="Calibri" w:hAnsi="Arial" w:cs="Arial"/>
                <w:color w:val="000000"/>
                <w:lang w:eastAsia="en-US"/>
              </w:rPr>
              <w:t xml:space="preserve"> and present </w:t>
            </w:r>
            <w:r w:rsidRPr="001E23DC">
              <w:rPr>
                <w:rFonts w:ascii="Arial" w:eastAsia="Calibri" w:hAnsi="Arial" w:cs="Arial"/>
                <w:color w:val="000000"/>
                <w:lang w:eastAsia="en-US"/>
              </w:rPr>
              <w:t xml:space="preserve">reports </w:t>
            </w:r>
            <w:r>
              <w:rPr>
                <w:rFonts w:ascii="Arial" w:eastAsia="Calibri" w:hAnsi="Arial" w:cs="Arial"/>
                <w:color w:val="000000"/>
                <w:lang w:eastAsia="en-US"/>
              </w:rPr>
              <w:t xml:space="preserve">and </w:t>
            </w:r>
            <w:r w:rsidRPr="001E23DC">
              <w:rPr>
                <w:rFonts w:ascii="Arial" w:eastAsia="Calibri" w:hAnsi="Arial" w:cs="Arial"/>
                <w:color w:val="000000"/>
                <w:lang w:eastAsia="en-US"/>
              </w:rPr>
              <w:t>us</w:t>
            </w:r>
            <w:r>
              <w:rPr>
                <w:rFonts w:ascii="Arial" w:eastAsia="Calibri" w:hAnsi="Arial" w:cs="Arial"/>
                <w:color w:val="000000"/>
                <w:lang w:eastAsia="en-US"/>
              </w:rPr>
              <w:t>e</w:t>
            </w:r>
            <w:r w:rsidRPr="001E23DC">
              <w:rPr>
                <w:rFonts w:ascii="Arial" w:eastAsia="Calibri" w:hAnsi="Arial" w:cs="Arial"/>
                <w:color w:val="000000"/>
                <w:lang w:eastAsia="en-US"/>
              </w:rPr>
              <w:t xml:space="preserve"> electronic </w:t>
            </w:r>
            <w:r>
              <w:rPr>
                <w:rFonts w:ascii="Arial" w:eastAsia="Calibri" w:hAnsi="Arial" w:cs="Arial"/>
                <w:color w:val="000000"/>
                <w:lang w:eastAsia="en-US"/>
              </w:rPr>
              <w:t>document systems</w:t>
            </w:r>
            <w:r w:rsidR="00E630B0">
              <w:rPr>
                <w:rFonts w:ascii="Arial" w:eastAsia="Calibri" w:hAnsi="Arial" w:cs="Arial"/>
                <w:color w:val="000000"/>
                <w:lang w:eastAsia="en-US"/>
              </w:rPr>
              <w:t xml:space="preserve"> and as well as an ability to use a r</w:t>
            </w:r>
            <w:r>
              <w:rPr>
                <w:rFonts w:ascii="Arial" w:eastAsia="Calibri" w:hAnsi="Arial" w:cs="Arial"/>
                <w:color w:val="000000"/>
                <w:lang w:eastAsia="en-US"/>
              </w:rPr>
              <w:t>ange of standard Microsoft business software</w:t>
            </w:r>
            <w:r w:rsidR="00E630B0">
              <w:rPr>
                <w:rFonts w:ascii="Arial" w:eastAsia="Calibri" w:hAnsi="Arial" w:cs="Arial"/>
                <w:color w:val="000000"/>
                <w:lang w:eastAsia="en-US"/>
              </w:rPr>
              <w:t xml:space="preserve"> to its full capacity.</w:t>
            </w:r>
            <w:r w:rsidRPr="001E23DC">
              <w:rPr>
                <w:rFonts w:ascii="Arial" w:eastAsia="Calibri" w:hAnsi="Arial" w:cs="Arial"/>
                <w:color w:val="000000"/>
                <w:lang w:eastAsia="en-US"/>
              </w:rPr>
              <w:t xml:space="preserve"> </w:t>
            </w:r>
          </w:p>
        </w:tc>
        <w:tc>
          <w:tcPr>
            <w:tcW w:w="1920" w:type="dxa"/>
            <w:shd w:val="clear" w:color="auto" w:fill="auto"/>
          </w:tcPr>
          <w:p w14:paraId="5704BFB0" w14:textId="77777777" w:rsidR="001E23DC" w:rsidRPr="006E76AE" w:rsidRDefault="00352A69" w:rsidP="00352A69">
            <w:pPr>
              <w:jc w:val="center"/>
              <w:rPr>
                <w:rFonts w:ascii="Arial" w:hAnsi="Arial" w:cs="Arial"/>
                <w:color w:val="000000"/>
              </w:rPr>
            </w:pPr>
            <w:r w:rsidRPr="006E76AE">
              <w:rPr>
                <w:rFonts w:ascii="Arial" w:hAnsi="Arial" w:cs="Arial"/>
                <w:color w:val="000000"/>
              </w:rPr>
              <w:t>x</w:t>
            </w:r>
          </w:p>
        </w:tc>
      </w:tr>
      <w:tr w:rsidR="001E23DC" w:rsidRPr="00F64BE7" w14:paraId="0259162F" w14:textId="77777777" w:rsidTr="00F64BE7">
        <w:tc>
          <w:tcPr>
            <w:tcW w:w="7788" w:type="dxa"/>
            <w:shd w:val="clear" w:color="auto" w:fill="auto"/>
          </w:tcPr>
          <w:p w14:paraId="226BEFA3" w14:textId="77777777" w:rsidR="001E23DC" w:rsidRPr="00880744" w:rsidRDefault="006E76AE" w:rsidP="00880744">
            <w:pPr>
              <w:rPr>
                <w:rFonts w:ascii="Arial" w:eastAsia="Calibri" w:hAnsi="Arial" w:cs="Arial"/>
                <w:color w:val="FF0000"/>
                <w:lang w:eastAsia="en-US"/>
              </w:rPr>
            </w:pPr>
            <w:r w:rsidRPr="00880744">
              <w:rPr>
                <w:rFonts w:ascii="Arial" w:hAnsi="Arial" w:cs="Arial"/>
                <w:snapToGrid w:val="0"/>
                <w:lang w:eastAsia="en-US"/>
              </w:rPr>
              <w:t xml:space="preserve">Strong </w:t>
            </w:r>
            <w:r w:rsidR="00880744">
              <w:rPr>
                <w:rFonts w:ascii="Arial" w:hAnsi="Arial" w:cs="Arial"/>
                <w:snapToGrid w:val="0"/>
                <w:lang w:eastAsia="en-US"/>
              </w:rPr>
              <w:t xml:space="preserve">retail </w:t>
            </w:r>
            <w:r w:rsidRPr="00880744">
              <w:rPr>
                <w:rFonts w:ascii="Arial" w:hAnsi="Arial" w:cs="Arial"/>
                <w:snapToGrid w:val="0"/>
                <w:lang w:eastAsia="en-US"/>
              </w:rPr>
              <w:t>commercial awareness including understanding of  changing retail trends</w:t>
            </w:r>
          </w:p>
        </w:tc>
        <w:tc>
          <w:tcPr>
            <w:tcW w:w="1920" w:type="dxa"/>
            <w:shd w:val="clear" w:color="auto" w:fill="auto"/>
          </w:tcPr>
          <w:p w14:paraId="21D4F8CA" w14:textId="77777777" w:rsidR="001E23DC" w:rsidRPr="00960656" w:rsidRDefault="00880744" w:rsidP="00352A69">
            <w:pPr>
              <w:jc w:val="center"/>
              <w:rPr>
                <w:rFonts w:ascii="Arial" w:hAnsi="Arial" w:cs="Arial"/>
                <w:color w:val="000000"/>
              </w:rPr>
            </w:pPr>
            <w:r>
              <w:rPr>
                <w:rFonts w:ascii="Arial" w:hAnsi="Arial" w:cs="Arial"/>
                <w:color w:val="000000"/>
              </w:rPr>
              <w:t>x</w:t>
            </w:r>
          </w:p>
        </w:tc>
      </w:tr>
      <w:tr w:rsidR="001E23DC" w:rsidRPr="00F64BE7" w14:paraId="1694C54D" w14:textId="77777777" w:rsidTr="00F64BE7">
        <w:tc>
          <w:tcPr>
            <w:tcW w:w="7788" w:type="dxa"/>
            <w:shd w:val="clear" w:color="auto" w:fill="auto"/>
          </w:tcPr>
          <w:p w14:paraId="2EB4B06A" w14:textId="77777777" w:rsidR="001E23DC" w:rsidRPr="00880744" w:rsidRDefault="00E630B0" w:rsidP="00797C86">
            <w:pPr>
              <w:rPr>
                <w:rFonts w:ascii="Arial" w:eastAsia="Calibri" w:hAnsi="Arial" w:cs="Arial"/>
                <w:color w:val="FF0000"/>
                <w:lang w:eastAsia="en-US"/>
              </w:rPr>
            </w:pPr>
            <w:r w:rsidRPr="00880744">
              <w:rPr>
                <w:rFonts w:ascii="Arial" w:hAnsi="Arial" w:cs="Arial"/>
              </w:rPr>
              <w:t>Ability to develop, manages and contribute to partnerships involving various stakeholders to achieve positive outcomes</w:t>
            </w:r>
          </w:p>
        </w:tc>
        <w:tc>
          <w:tcPr>
            <w:tcW w:w="1920" w:type="dxa"/>
            <w:shd w:val="clear" w:color="auto" w:fill="auto"/>
          </w:tcPr>
          <w:p w14:paraId="64E093D8" w14:textId="77777777" w:rsidR="001E23DC" w:rsidRPr="00960656" w:rsidRDefault="00352A69" w:rsidP="00352A69">
            <w:pPr>
              <w:jc w:val="center"/>
              <w:rPr>
                <w:rFonts w:ascii="Arial" w:hAnsi="Arial" w:cs="Arial"/>
                <w:color w:val="000000"/>
              </w:rPr>
            </w:pPr>
            <w:r w:rsidRPr="00960656">
              <w:rPr>
                <w:rFonts w:ascii="Arial" w:hAnsi="Arial" w:cs="Arial"/>
                <w:color w:val="000000"/>
              </w:rPr>
              <w:t>x</w:t>
            </w:r>
          </w:p>
        </w:tc>
      </w:tr>
      <w:tr w:rsidR="00E630B0" w:rsidRPr="00F64BE7" w14:paraId="6DC9E6F1" w14:textId="77777777" w:rsidTr="00F64BE7">
        <w:tc>
          <w:tcPr>
            <w:tcW w:w="7788" w:type="dxa"/>
            <w:shd w:val="clear" w:color="auto" w:fill="auto"/>
          </w:tcPr>
          <w:p w14:paraId="6461C9CD" w14:textId="77777777" w:rsidR="00E630B0" w:rsidRPr="00880744" w:rsidRDefault="00E630B0" w:rsidP="00E630B0">
            <w:pPr>
              <w:pStyle w:val="Heading1"/>
              <w:numPr>
                <w:ilvl w:val="0"/>
                <w:numId w:val="0"/>
              </w:numPr>
              <w:rPr>
                <w:b w:val="0"/>
                <w:szCs w:val="24"/>
              </w:rPr>
            </w:pPr>
            <w:r w:rsidRPr="00880744">
              <w:rPr>
                <w:b w:val="0"/>
                <w:szCs w:val="24"/>
              </w:rPr>
              <w:t xml:space="preserve">Demonstrate strong customer focus and responsiveness to local </w:t>
            </w:r>
            <w:proofErr w:type="gramStart"/>
            <w:r w:rsidRPr="00880744">
              <w:rPr>
                <w:b w:val="0"/>
                <w:szCs w:val="24"/>
              </w:rPr>
              <w:t>communities</w:t>
            </w:r>
            <w:proofErr w:type="gramEnd"/>
            <w:r w:rsidRPr="00880744">
              <w:rPr>
                <w:b w:val="0"/>
                <w:szCs w:val="24"/>
              </w:rPr>
              <w:t xml:space="preserve"> issues </w:t>
            </w:r>
          </w:p>
        </w:tc>
        <w:tc>
          <w:tcPr>
            <w:tcW w:w="1920" w:type="dxa"/>
            <w:shd w:val="clear" w:color="auto" w:fill="auto"/>
          </w:tcPr>
          <w:p w14:paraId="1687AB78" w14:textId="77777777" w:rsidR="00E630B0" w:rsidRPr="005C4EE4" w:rsidRDefault="00E630B0" w:rsidP="00E630B0">
            <w:pPr>
              <w:jc w:val="center"/>
              <w:rPr>
                <w:rFonts w:ascii="Arial" w:hAnsi="Arial" w:cs="Arial"/>
                <w:color w:val="000000"/>
              </w:rPr>
            </w:pPr>
            <w:r w:rsidRPr="005C4EE4">
              <w:rPr>
                <w:rFonts w:ascii="Arial" w:hAnsi="Arial" w:cs="Arial"/>
                <w:color w:val="000000"/>
              </w:rPr>
              <w:t>x</w:t>
            </w:r>
          </w:p>
        </w:tc>
      </w:tr>
    </w:tbl>
    <w:p w14:paraId="75ADAF46" w14:textId="77777777" w:rsidR="00E659E3" w:rsidRDefault="00E659E3"/>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747"/>
      </w:tblGrid>
      <w:tr w:rsidR="00300C33" w14:paraId="6465CB8D" w14:textId="77777777" w:rsidTr="00DB3533">
        <w:tc>
          <w:tcPr>
            <w:tcW w:w="9747" w:type="dxa"/>
            <w:shd w:val="clear" w:color="auto" w:fill="B3B3B3"/>
          </w:tcPr>
          <w:p w14:paraId="2329F6DC" w14:textId="77777777" w:rsidR="00300C33" w:rsidRPr="00F64BE7" w:rsidRDefault="00300C33" w:rsidP="00F64BE7">
            <w:pPr>
              <w:ind w:right="-6"/>
              <w:rPr>
                <w:rFonts w:ascii="Arial" w:hAnsi="Arial" w:cs="Arial"/>
                <w:color w:val="000000"/>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1BF01517" w14:textId="77777777" w:rsidR="00300C33" w:rsidRPr="00F64BE7" w:rsidRDefault="00300C33" w:rsidP="00F64BE7">
            <w:pPr>
              <w:ind w:right="-6"/>
              <w:rPr>
                <w:rFonts w:ascii="Arial" w:hAnsi="Arial" w:cs="Arial"/>
                <w:b/>
              </w:rPr>
            </w:pPr>
          </w:p>
        </w:tc>
      </w:tr>
      <w:tr w:rsidR="00300C33" w:rsidRPr="004D204D" w14:paraId="7CD74288" w14:textId="77777777" w:rsidTr="00DB3533">
        <w:tc>
          <w:tcPr>
            <w:tcW w:w="9747" w:type="dxa"/>
            <w:tcBorders>
              <w:bottom w:val="single" w:sz="4" w:space="0" w:color="auto"/>
            </w:tcBorders>
            <w:shd w:val="clear" w:color="auto" w:fill="FFFFFF"/>
          </w:tcPr>
          <w:p w14:paraId="303EC2E8" w14:textId="77777777" w:rsidR="006E76AE" w:rsidRDefault="006E76AE" w:rsidP="006E76AE">
            <w:pPr>
              <w:ind w:right="-6"/>
              <w:rPr>
                <w:rFonts w:ascii="Arial" w:hAnsi="Arial" w:cs="Arial"/>
              </w:rPr>
            </w:pPr>
            <w:r w:rsidRPr="005B0868">
              <w:rPr>
                <w:rFonts w:ascii="Arial" w:hAnsi="Arial" w:cs="Arial"/>
              </w:rPr>
              <w:t xml:space="preserve">The applicant is required to provide evidence of having previously spoken fluently to members of the public </w:t>
            </w:r>
            <w:proofErr w:type="gramStart"/>
            <w:r w:rsidRPr="005B0868">
              <w:rPr>
                <w:rFonts w:ascii="Arial" w:hAnsi="Arial" w:cs="Arial"/>
              </w:rPr>
              <w:t>in order to</w:t>
            </w:r>
            <w:proofErr w:type="gramEnd"/>
            <w:r w:rsidRPr="005B0868">
              <w:rPr>
                <w:rFonts w:ascii="Arial" w:hAnsi="Arial" w:cs="Arial"/>
              </w:rPr>
              <w:t xml:space="preserve"> meet t</w:t>
            </w:r>
            <w:r>
              <w:rPr>
                <w:rFonts w:ascii="Arial" w:hAnsi="Arial" w:cs="Arial"/>
              </w:rPr>
              <w:t xml:space="preserve">he Advanced threshold level </w:t>
            </w:r>
            <w:r w:rsidRPr="005B0868">
              <w:rPr>
                <w:rFonts w:ascii="Arial" w:hAnsi="Arial" w:cs="Arial"/>
              </w:rPr>
              <w:t xml:space="preserve">outlined under Special Knowledge above.  </w:t>
            </w:r>
          </w:p>
          <w:p w14:paraId="72C7FA39" w14:textId="77777777" w:rsidR="00C06CEA" w:rsidRPr="006E76AE" w:rsidRDefault="00C06CEA" w:rsidP="00C529EC">
            <w:pPr>
              <w:ind w:right="-6"/>
              <w:rPr>
                <w:rFonts w:ascii="Arial" w:hAnsi="Arial" w:cs="Arial"/>
                <w:color w:val="FF0000"/>
              </w:rPr>
            </w:pPr>
          </w:p>
        </w:tc>
      </w:tr>
      <w:tr w:rsidR="00300C33" w14:paraId="70938020" w14:textId="77777777" w:rsidTr="00DB3533">
        <w:tc>
          <w:tcPr>
            <w:tcW w:w="9747" w:type="dxa"/>
            <w:shd w:val="clear" w:color="auto" w:fill="B3B3B3"/>
          </w:tcPr>
          <w:p w14:paraId="692055E9" w14:textId="77777777" w:rsidR="00443C36" w:rsidRPr="00F64BE7" w:rsidRDefault="00300C33" w:rsidP="00F64BE7">
            <w:pPr>
              <w:ind w:right="-6"/>
              <w:rPr>
                <w:rFonts w:ascii="Arial" w:hAnsi="Arial" w:cs="Arial"/>
                <w:color w:val="000000"/>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188CCB40" w14:textId="77777777" w:rsidR="00300C33" w:rsidRPr="00F64BE7" w:rsidRDefault="00300C33" w:rsidP="00F64BE7">
            <w:pPr>
              <w:ind w:right="-6"/>
              <w:rPr>
                <w:rFonts w:ascii="Arial" w:hAnsi="Arial" w:cs="Arial"/>
                <w:color w:val="000000"/>
              </w:rPr>
            </w:pPr>
          </w:p>
          <w:p w14:paraId="6C5E1689" w14:textId="77777777" w:rsidR="00300C33" w:rsidRPr="00F64BE7" w:rsidRDefault="00300C33" w:rsidP="00F64BE7">
            <w:pPr>
              <w:ind w:right="-6"/>
              <w:rPr>
                <w:rFonts w:ascii="Arial" w:hAnsi="Arial" w:cs="Arial"/>
                <w:b/>
              </w:rPr>
            </w:pPr>
          </w:p>
        </w:tc>
      </w:tr>
      <w:tr w:rsidR="004571A4" w14:paraId="2F549D65" w14:textId="77777777" w:rsidTr="00DB3533">
        <w:tc>
          <w:tcPr>
            <w:tcW w:w="9747" w:type="dxa"/>
            <w:shd w:val="clear" w:color="auto" w:fill="FFFFFF"/>
          </w:tcPr>
          <w:p w14:paraId="65A73D4A" w14:textId="77777777" w:rsidR="001E23DC" w:rsidRPr="001E23DC" w:rsidRDefault="00C75372" w:rsidP="001E23DC">
            <w:pPr>
              <w:ind w:right="-6"/>
              <w:rPr>
                <w:rFonts w:ascii="Arial Bold" w:hAnsi="Arial Bold" w:cs="Arial"/>
                <w:b/>
                <w:sz w:val="28"/>
              </w:rPr>
            </w:pPr>
            <w:r>
              <w:rPr>
                <w:rFonts w:ascii="Arial" w:hAnsi="Arial" w:cs="Arial"/>
              </w:rPr>
              <w:t xml:space="preserve">Degree level </w:t>
            </w:r>
            <w:r w:rsidR="003503C5" w:rsidRPr="007E5E23">
              <w:rPr>
                <w:rFonts w:ascii="Arial" w:hAnsi="Arial" w:cs="Arial"/>
              </w:rPr>
              <w:t xml:space="preserve">and/or other relevant management qualification or </w:t>
            </w:r>
            <w:r w:rsidR="00F01131" w:rsidRPr="007E5E23">
              <w:rPr>
                <w:rFonts w:ascii="Arial" w:hAnsi="Arial" w:cs="Arial"/>
              </w:rPr>
              <w:t>experience</w:t>
            </w:r>
            <w:r w:rsidR="006F21FB">
              <w:rPr>
                <w:rFonts w:ascii="Arial" w:hAnsi="Arial" w:cs="Arial"/>
              </w:rPr>
              <w:t xml:space="preserve"> in a senior management role </w:t>
            </w:r>
            <w:r w:rsidR="00F01131" w:rsidRPr="007E5E23">
              <w:rPr>
                <w:rFonts w:ascii="Arial" w:hAnsi="Arial" w:cs="Arial"/>
              </w:rPr>
              <w:t>working</w:t>
            </w:r>
            <w:r w:rsidR="003503C5" w:rsidRPr="007E5E23">
              <w:rPr>
                <w:rFonts w:ascii="Arial" w:hAnsi="Arial" w:cs="Arial"/>
              </w:rPr>
              <w:t xml:space="preserve"> in </w:t>
            </w:r>
            <w:r w:rsidR="006F21FB">
              <w:rPr>
                <w:rFonts w:ascii="Arial" w:hAnsi="Arial" w:cs="Arial"/>
              </w:rPr>
              <w:t>either R</w:t>
            </w:r>
            <w:r w:rsidR="003503C5" w:rsidRPr="007E5E23">
              <w:rPr>
                <w:rFonts w:ascii="Arial" w:hAnsi="Arial" w:cs="Arial"/>
              </w:rPr>
              <w:t>etail</w:t>
            </w:r>
            <w:r w:rsidR="006F21FB">
              <w:rPr>
                <w:rFonts w:ascii="Arial" w:hAnsi="Arial" w:cs="Arial"/>
              </w:rPr>
              <w:t>, L</w:t>
            </w:r>
            <w:r w:rsidR="003503C5" w:rsidRPr="007E5E23">
              <w:rPr>
                <w:rFonts w:ascii="Arial" w:hAnsi="Arial" w:cs="Arial"/>
              </w:rPr>
              <w:t>eisure</w:t>
            </w:r>
            <w:r w:rsidR="006F21FB">
              <w:rPr>
                <w:rFonts w:ascii="Arial" w:hAnsi="Arial" w:cs="Arial"/>
              </w:rPr>
              <w:t xml:space="preserve"> or Estates and Facilities Management. </w:t>
            </w:r>
            <w:r w:rsidR="003503C5" w:rsidRPr="007E5E23">
              <w:rPr>
                <w:rFonts w:ascii="Arial" w:hAnsi="Arial" w:cs="Arial"/>
              </w:rPr>
              <w:t xml:space="preserve"> </w:t>
            </w:r>
          </w:p>
          <w:p w14:paraId="5BE72EDA" w14:textId="77777777" w:rsidR="001E23DC" w:rsidRPr="00074FCC" w:rsidRDefault="001E23DC" w:rsidP="001E23DC">
            <w:pPr>
              <w:ind w:right="-6"/>
              <w:rPr>
                <w:rFonts w:ascii="Arial" w:hAnsi="Arial" w:cs="Arial"/>
              </w:rPr>
            </w:pPr>
          </w:p>
          <w:p w14:paraId="4EFD3B69" w14:textId="77777777" w:rsidR="001E23DC" w:rsidRPr="00074FCC" w:rsidRDefault="001E23DC" w:rsidP="001E23DC">
            <w:pPr>
              <w:ind w:right="-6"/>
              <w:rPr>
                <w:rFonts w:ascii="Arial" w:hAnsi="Arial" w:cs="Arial"/>
              </w:rPr>
            </w:pPr>
            <w:r w:rsidRPr="00074FCC">
              <w:rPr>
                <w:rFonts w:ascii="Arial" w:hAnsi="Arial" w:cs="Arial"/>
              </w:rPr>
              <w:t>Valid, full driving licence</w:t>
            </w:r>
            <w:r w:rsidR="00C06CEA">
              <w:rPr>
                <w:rFonts w:ascii="Arial" w:hAnsi="Arial" w:cs="Arial"/>
              </w:rPr>
              <w:t xml:space="preserve"> (unless a disability prevents this)</w:t>
            </w:r>
          </w:p>
          <w:p w14:paraId="63DCF94B" w14:textId="77777777" w:rsidR="004571A4" w:rsidRPr="00F64BE7" w:rsidRDefault="004571A4" w:rsidP="00F64BE7">
            <w:pPr>
              <w:ind w:right="-6"/>
              <w:rPr>
                <w:rFonts w:ascii="Arial Bold" w:hAnsi="Arial Bold" w:cs="Arial"/>
                <w:b/>
                <w:sz w:val="28"/>
              </w:rPr>
            </w:pPr>
          </w:p>
        </w:tc>
      </w:tr>
      <w:tr w:rsidR="004571A4" w14:paraId="484386DE" w14:textId="77777777" w:rsidTr="00DB3533">
        <w:tc>
          <w:tcPr>
            <w:tcW w:w="9747" w:type="dxa"/>
            <w:tcBorders>
              <w:bottom w:val="single" w:sz="4" w:space="0" w:color="auto"/>
            </w:tcBorders>
            <w:shd w:val="clear" w:color="auto" w:fill="C0C0C0"/>
          </w:tcPr>
          <w:p w14:paraId="5C26FBCA" w14:textId="77777777" w:rsidR="00570F68" w:rsidRPr="00F64BE7" w:rsidRDefault="00570F68" w:rsidP="00F64BE7">
            <w:pPr>
              <w:ind w:right="-874"/>
              <w:rPr>
                <w:rFonts w:ascii="Arial" w:hAnsi="Arial" w:cs="Arial"/>
                <w:b/>
              </w:rPr>
            </w:pPr>
            <w:r w:rsidRPr="00F64BE7">
              <w:rPr>
                <w:rFonts w:ascii="Arial" w:hAnsi="Arial" w:cs="Arial"/>
                <w:b/>
              </w:rPr>
              <w:t xml:space="preserve">Core Employee competencies at manager level to be used at the interview stage. </w:t>
            </w:r>
          </w:p>
          <w:p w14:paraId="5E9654E4" w14:textId="77777777" w:rsidR="004571A4" w:rsidRPr="00F64BE7" w:rsidRDefault="004571A4" w:rsidP="00F64BE7">
            <w:pPr>
              <w:ind w:right="-6"/>
              <w:rPr>
                <w:rFonts w:ascii="Arial Bold" w:hAnsi="Arial Bold" w:cs="Arial"/>
                <w:b/>
                <w:sz w:val="28"/>
              </w:rPr>
            </w:pPr>
          </w:p>
        </w:tc>
      </w:tr>
      <w:tr w:rsidR="00A360CF" w14:paraId="5C0DFA12" w14:textId="77777777" w:rsidTr="00DB3533">
        <w:tc>
          <w:tcPr>
            <w:tcW w:w="9747" w:type="dxa"/>
            <w:shd w:val="clear" w:color="auto" w:fill="FFFFFF"/>
          </w:tcPr>
          <w:p w14:paraId="6199DCE5" w14:textId="77777777" w:rsidR="00984E08" w:rsidRPr="00F64BE7" w:rsidRDefault="00984E08" w:rsidP="00F64BE7">
            <w:pPr>
              <w:ind w:right="-874"/>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xml:space="preserve">– covers the </w:t>
            </w:r>
            <w:proofErr w:type="gramStart"/>
            <w:r w:rsidR="00A360CF" w:rsidRPr="00F64BE7">
              <w:rPr>
                <w:rFonts w:ascii="Arial" w:hAnsi="Arial" w:cs="Arial"/>
              </w:rPr>
              <w:t>employees</w:t>
            </w:r>
            <w:proofErr w:type="gramEnd"/>
            <w:r w:rsidR="00A360CF" w:rsidRPr="00F64BE7">
              <w:rPr>
                <w:rFonts w:ascii="Arial" w:hAnsi="Arial" w:cs="Arial"/>
              </w:rPr>
              <w:t xml:space="preserve"> capacity to manage</w:t>
            </w:r>
          </w:p>
          <w:p w14:paraId="66BC2CC2" w14:textId="77777777" w:rsidR="00A360CF" w:rsidRPr="00F64BE7" w:rsidRDefault="00A360CF" w:rsidP="00F64BE7">
            <w:pPr>
              <w:ind w:right="-874"/>
              <w:rPr>
                <w:rFonts w:ascii="Arial" w:hAnsi="Arial" w:cs="Arial"/>
              </w:rPr>
            </w:pPr>
            <w:r w:rsidRPr="00F64BE7">
              <w:rPr>
                <w:rFonts w:ascii="Arial" w:hAnsi="Arial" w:cs="Arial"/>
              </w:rPr>
              <w:t xml:space="preserve"> their workload and carry out </w:t>
            </w:r>
            <w:proofErr w:type="gramStart"/>
            <w:r w:rsidRPr="00F64BE7">
              <w:rPr>
                <w:rFonts w:ascii="Arial" w:hAnsi="Arial" w:cs="Arial"/>
              </w:rPr>
              <w:t>a number of</w:t>
            </w:r>
            <w:proofErr w:type="gramEnd"/>
            <w:r w:rsidRPr="00F64BE7">
              <w:rPr>
                <w:rFonts w:ascii="Arial" w:hAnsi="Arial" w:cs="Arial"/>
              </w:rPr>
              <w:t xml:space="preserve"> specific tasks accurately to a high standard. </w:t>
            </w:r>
          </w:p>
        </w:tc>
      </w:tr>
      <w:tr w:rsidR="008674AB" w14:paraId="61E2C98F" w14:textId="77777777" w:rsidTr="00DB3533">
        <w:tc>
          <w:tcPr>
            <w:tcW w:w="9747" w:type="dxa"/>
            <w:shd w:val="clear" w:color="auto" w:fill="FFFFFF"/>
          </w:tcPr>
          <w:p w14:paraId="1F3F7E73" w14:textId="77777777" w:rsidR="008674AB" w:rsidRPr="00F64BE7" w:rsidRDefault="008674AB" w:rsidP="00F64BE7">
            <w:pPr>
              <w:ind w:right="-6"/>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F64BE7">
              <w:rPr>
                <w:rFonts w:ascii="Arial Bold" w:hAnsi="Arial Bold" w:cs="Arial"/>
                <w:b/>
              </w:rPr>
              <w:t xml:space="preserve"> </w:t>
            </w:r>
          </w:p>
        </w:tc>
      </w:tr>
      <w:tr w:rsidR="008674AB" w14:paraId="4DAEF247" w14:textId="77777777" w:rsidTr="00DB3533">
        <w:tc>
          <w:tcPr>
            <w:tcW w:w="9747" w:type="dxa"/>
            <w:shd w:val="clear" w:color="auto" w:fill="FFFFFF"/>
          </w:tcPr>
          <w:p w14:paraId="545B4D3D" w14:textId="77777777" w:rsidR="008674AB" w:rsidRPr="00F64BE7" w:rsidRDefault="008674AB" w:rsidP="00771A1E">
            <w:pPr>
              <w:rPr>
                <w:rFonts w:ascii="Arial Bold" w:hAnsi="Arial Bold" w:cs="Arial"/>
                <w:b/>
              </w:rPr>
            </w:pPr>
            <w:r w:rsidRPr="00F64BE7">
              <w:rPr>
                <w:rFonts w:ascii="Arial Bold" w:hAnsi="Arial Bold" w:cs="Arial"/>
                <w:b/>
              </w:rPr>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a range of thinking skills required for taking initiative and independent actions within the scope of the job.  It includes planning and organising, </w:t>
            </w:r>
            <w:proofErr w:type="spellStart"/>
            <w:r w:rsidRPr="00F64BE7">
              <w:rPr>
                <w:rFonts w:ascii="Arial" w:hAnsi="Arial"/>
              </w:rPr>
              <w:t>self effectiveness</w:t>
            </w:r>
            <w:proofErr w:type="spellEnd"/>
            <w:r w:rsidRPr="00F64BE7">
              <w:rPr>
                <w:rFonts w:ascii="Arial" w:hAnsi="Arial"/>
              </w:rPr>
              <w:t xml:space="preserve"> and any requirements to quality check work.</w:t>
            </w:r>
          </w:p>
        </w:tc>
      </w:tr>
      <w:tr w:rsidR="008674AB" w14:paraId="263B6CC4" w14:textId="77777777" w:rsidTr="00DB3533">
        <w:tc>
          <w:tcPr>
            <w:tcW w:w="9747" w:type="dxa"/>
            <w:shd w:val="clear" w:color="auto" w:fill="FFFFFF"/>
          </w:tcPr>
          <w:p w14:paraId="4B9174D2" w14:textId="77777777" w:rsidR="008674AB" w:rsidRPr="00F64BE7" w:rsidRDefault="008674AB" w:rsidP="0028277B">
            <w:pPr>
              <w:rPr>
                <w:rFonts w:ascii="Arial" w:hAnsi="Arial"/>
                <w:sz w:val="22"/>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2FF7F574" w14:textId="77777777" w:rsidTr="00DB3533">
        <w:tc>
          <w:tcPr>
            <w:tcW w:w="9747" w:type="dxa"/>
            <w:shd w:val="clear" w:color="auto" w:fill="FFFFFF"/>
          </w:tcPr>
          <w:p w14:paraId="50C851D3" w14:textId="77777777" w:rsidR="008674AB" w:rsidRPr="00F64BE7" w:rsidRDefault="008674AB" w:rsidP="001A4BB6">
            <w:pPr>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tc>
      </w:tr>
    </w:tbl>
    <w:p w14:paraId="569028E6" w14:textId="77777777" w:rsidR="00E659E3" w:rsidRDefault="00E659E3"/>
    <w:p w14:paraId="737DDD83" w14:textId="77777777" w:rsidR="00DB3533" w:rsidRDefault="00DB353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09207D99" w14:textId="77777777" w:rsidTr="00F64BE7">
        <w:tc>
          <w:tcPr>
            <w:tcW w:w="9708" w:type="dxa"/>
            <w:gridSpan w:val="3"/>
            <w:shd w:val="clear" w:color="auto" w:fill="D9D9D9"/>
          </w:tcPr>
          <w:p w14:paraId="3EA7E240" w14:textId="77777777" w:rsidR="00300C33" w:rsidRPr="00F64BE7" w:rsidRDefault="00300C33" w:rsidP="00F64BE7">
            <w:pPr>
              <w:ind w:right="-6"/>
              <w:rPr>
                <w:rFonts w:ascii="Arial Bold" w:hAnsi="Arial Bold" w:cs="Arial"/>
                <w:b/>
                <w:color w:val="FF0000"/>
              </w:rPr>
            </w:pPr>
            <w:r w:rsidRPr="00F64BE7">
              <w:rPr>
                <w:rFonts w:ascii="Arial Bold" w:hAnsi="Arial Bold" w:cs="Arial"/>
                <w:b/>
              </w:rPr>
              <w:t>Management Competencies</w:t>
            </w:r>
            <w:r w:rsidR="00E659E3" w:rsidRPr="00F64BE7">
              <w:rPr>
                <w:rFonts w:ascii="Arial Bold" w:hAnsi="Arial Bold" w:cs="Arial"/>
                <w:b/>
              </w:rPr>
              <w:t xml:space="preserve">: </w:t>
            </w:r>
            <w:r w:rsidR="00E66595" w:rsidRPr="00F64BE7">
              <w:rPr>
                <w:rFonts w:ascii="Arial" w:hAnsi="Arial" w:cs="Arial"/>
                <w:b/>
              </w:rPr>
              <w:t>to be used at the interview stage</w:t>
            </w:r>
            <w:r w:rsidR="006434D6" w:rsidRPr="00F64BE7">
              <w:rPr>
                <w:rFonts w:ascii="Arial" w:hAnsi="Arial" w:cs="Arial"/>
                <w:b/>
              </w:rPr>
              <w:t>.</w:t>
            </w:r>
            <w:r w:rsidR="006434D6" w:rsidRPr="00F64BE7">
              <w:rPr>
                <w:rFonts w:ascii="Arial Bold" w:hAnsi="Arial Bold" w:cs="Arial"/>
                <w:b/>
                <w:color w:val="000000"/>
              </w:rPr>
              <w:t xml:space="preserve"> </w:t>
            </w:r>
          </w:p>
          <w:p w14:paraId="499F8E3C" w14:textId="77777777" w:rsidR="00541F8A" w:rsidRPr="00F64BE7" w:rsidRDefault="00541F8A" w:rsidP="00F64BE7">
            <w:pPr>
              <w:ind w:right="-6"/>
              <w:rPr>
                <w:rFonts w:ascii="Arial Bold" w:hAnsi="Arial Bold" w:cs="Arial"/>
                <w:b/>
                <w:color w:val="FF0000"/>
              </w:rPr>
            </w:pPr>
          </w:p>
        </w:tc>
      </w:tr>
      <w:tr w:rsidR="00300C33" w14:paraId="2D6F1391" w14:textId="77777777" w:rsidTr="00F64BE7">
        <w:tc>
          <w:tcPr>
            <w:tcW w:w="9708" w:type="dxa"/>
            <w:gridSpan w:val="3"/>
            <w:shd w:val="clear" w:color="auto" w:fill="auto"/>
          </w:tcPr>
          <w:p w14:paraId="3E7F1C57" w14:textId="77777777" w:rsidR="00300C33" w:rsidRPr="00F64BE7" w:rsidRDefault="007351CF" w:rsidP="000F241D">
            <w:pPr>
              <w:rPr>
                <w:rFonts w:ascii="Arial" w:hAnsi="Arial"/>
                <w:sz w:val="22"/>
              </w:rPr>
            </w:pPr>
            <w:r w:rsidRPr="00F64BE7">
              <w:rPr>
                <w:rFonts w:ascii="Arial Bold" w:hAnsi="Arial Bold"/>
                <w:b/>
                <w:color w:val="000000"/>
                <w:szCs w:val="16"/>
              </w:rPr>
              <w:t xml:space="preserve">Operates with </w:t>
            </w:r>
            <w:r w:rsidR="00300C33" w:rsidRPr="00F64BE7">
              <w:rPr>
                <w:rFonts w:ascii="Arial Bold" w:hAnsi="Arial Bold"/>
                <w:b/>
                <w:color w:val="000000"/>
                <w:szCs w:val="16"/>
              </w:rPr>
              <w:t xml:space="preserve">Strategic Awareness </w:t>
            </w:r>
            <w:r w:rsidR="00B13F98" w:rsidRPr="00F64BE7">
              <w:rPr>
                <w:rFonts w:ascii="Arial" w:hAnsi="Arial"/>
                <w:color w:val="000000"/>
                <w:szCs w:val="16"/>
              </w:rPr>
              <w:t>Our managers</w:t>
            </w:r>
            <w:r w:rsidR="00B13F98" w:rsidRPr="00F64BE7">
              <w:rPr>
                <w:rFonts w:ascii="Arial Bold" w:hAnsi="Arial Bold"/>
                <w:b/>
                <w:color w:val="000000"/>
                <w:szCs w:val="16"/>
              </w:rPr>
              <w:t xml:space="preserve"> </w:t>
            </w:r>
            <w:r w:rsidR="00B13F98" w:rsidRPr="00F64BE7">
              <w:rPr>
                <w:rFonts w:ascii="Arial" w:hAnsi="Arial"/>
                <w:sz w:val="22"/>
              </w:rPr>
              <w:t>work</w:t>
            </w:r>
            <w:r w:rsidR="00300C33" w:rsidRPr="00F64BE7">
              <w:rPr>
                <w:rFonts w:ascii="Arial" w:hAnsi="Arial"/>
                <w:sz w:val="22"/>
              </w:rPr>
              <w:t xml:space="preserve"> with corporate priorities and policies in a joined up way with </w:t>
            </w:r>
            <w:r w:rsidR="00F301E7" w:rsidRPr="00F64BE7">
              <w:rPr>
                <w:rFonts w:ascii="Arial" w:hAnsi="Arial"/>
                <w:sz w:val="22"/>
              </w:rPr>
              <w:t>others,</w:t>
            </w:r>
            <w:r w:rsidR="00300C33" w:rsidRPr="00F64BE7">
              <w:rPr>
                <w:rFonts w:ascii="Arial" w:hAnsi="Arial"/>
                <w:sz w:val="22"/>
              </w:rPr>
              <w:t xml:space="preserve"> internally and externally.</w:t>
            </w:r>
            <w:r w:rsidR="00B13F98" w:rsidRPr="00F64BE7">
              <w:rPr>
                <w:rFonts w:ascii="Arial" w:hAnsi="Arial"/>
                <w:sz w:val="22"/>
              </w:rPr>
              <w:t xml:space="preserve"> Works democratically</w:t>
            </w:r>
            <w:r w:rsidR="00300C33" w:rsidRPr="00F64BE7">
              <w:rPr>
                <w:rFonts w:ascii="Arial" w:hAnsi="Arial"/>
                <w:sz w:val="22"/>
              </w:rPr>
              <w:t xml:space="preserve">, transparently and </w:t>
            </w:r>
            <w:r w:rsidR="00F301E7" w:rsidRPr="00F64BE7">
              <w:rPr>
                <w:rFonts w:ascii="Arial" w:hAnsi="Arial"/>
                <w:sz w:val="22"/>
              </w:rPr>
              <w:t>accountably.</w:t>
            </w:r>
          </w:p>
        </w:tc>
      </w:tr>
      <w:tr w:rsidR="00300C33" w14:paraId="719D975E" w14:textId="77777777" w:rsidTr="00F64BE7">
        <w:tc>
          <w:tcPr>
            <w:tcW w:w="9708" w:type="dxa"/>
            <w:gridSpan w:val="3"/>
            <w:shd w:val="clear" w:color="auto" w:fill="auto"/>
          </w:tcPr>
          <w:p w14:paraId="194E72FA" w14:textId="77777777" w:rsidR="00300C33" w:rsidRPr="00F64BE7" w:rsidRDefault="00442941" w:rsidP="00651421">
            <w:pPr>
              <w:rPr>
                <w:rFonts w:ascii="Arial" w:hAnsi="Arial"/>
                <w:sz w:val="22"/>
                <w:szCs w:val="20"/>
              </w:rPr>
            </w:pPr>
            <w:r w:rsidRPr="00F64BE7">
              <w:rPr>
                <w:rFonts w:ascii="Arial Bold" w:hAnsi="Arial Bold"/>
                <w:b/>
                <w:color w:val="000000"/>
                <w:szCs w:val="16"/>
              </w:rPr>
              <w:lastRenderedPageBreak/>
              <w:t xml:space="preserve">Practices </w:t>
            </w:r>
            <w:r w:rsidR="00771A1E" w:rsidRPr="00F64BE7">
              <w:rPr>
                <w:rFonts w:ascii="Arial Bold" w:hAnsi="Arial Bold"/>
                <w:b/>
                <w:color w:val="000000"/>
                <w:szCs w:val="16"/>
              </w:rPr>
              <w:t xml:space="preserve">Appropriate </w:t>
            </w:r>
            <w:r w:rsidR="00300C33" w:rsidRPr="00F64BE7">
              <w:rPr>
                <w:rFonts w:ascii="Arial Bold" w:hAnsi="Arial Bold"/>
                <w:b/>
                <w:color w:val="000000"/>
                <w:szCs w:val="16"/>
              </w:rPr>
              <w:t xml:space="preserve">Leadership </w:t>
            </w:r>
            <w:r w:rsidR="00300C33" w:rsidRPr="00F64BE7">
              <w:rPr>
                <w:rFonts w:ascii="Arial" w:hAnsi="Arial"/>
                <w:sz w:val="22"/>
                <w:szCs w:val="20"/>
              </w:rPr>
              <w:t xml:space="preserve">Our managers motivate their staff to exceed expectations through raising their awareness of goals and moving them beyond </w:t>
            </w:r>
            <w:proofErr w:type="spellStart"/>
            <w:r w:rsidR="00300C33" w:rsidRPr="00F64BE7">
              <w:rPr>
                <w:rFonts w:ascii="Arial" w:hAnsi="Arial"/>
                <w:sz w:val="22"/>
                <w:szCs w:val="20"/>
              </w:rPr>
              <w:t>self interest</w:t>
            </w:r>
            <w:proofErr w:type="spellEnd"/>
            <w:r w:rsidR="00300C33" w:rsidRPr="00F64BE7">
              <w:rPr>
                <w:rFonts w:ascii="Arial" w:hAnsi="Arial"/>
                <w:sz w:val="22"/>
                <w:szCs w:val="20"/>
              </w:rPr>
              <w:t xml:space="preserve"> for the sake of the team or service. They consider serving the </w:t>
            </w:r>
            <w:proofErr w:type="gramStart"/>
            <w:r w:rsidR="00300C33" w:rsidRPr="00F64BE7">
              <w:rPr>
                <w:rFonts w:ascii="Arial" w:hAnsi="Arial"/>
                <w:sz w:val="22"/>
                <w:szCs w:val="20"/>
              </w:rPr>
              <w:t>District</w:t>
            </w:r>
            <w:proofErr w:type="gramEnd"/>
            <w:r w:rsidR="00300C33" w:rsidRPr="00F64BE7">
              <w:rPr>
                <w:rFonts w:ascii="Arial" w:hAnsi="Arial"/>
                <w:sz w:val="22"/>
                <w:szCs w:val="20"/>
              </w:rPr>
              <w:t xml:space="preserve"> in all that they do.</w:t>
            </w:r>
          </w:p>
        </w:tc>
      </w:tr>
      <w:tr w:rsidR="00300C33" w14:paraId="2B050E24" w14:textId="77777777" w:rsidTr="00F64BE7">
        <w:tc>
          <w:tcPr>
            <w:tcW w:w="9708" w:type="dxa"/>
            <w:gridSpan w:val="3"/>
            <w:shd w:val="clear" w:color="auto" w:fill="auto"/>
          </w:tcPr>
          <w:p w14:paraId="45C4D3FB" w14:textId="77777777" w:rsidR="00300C33" w:rsidRPr="00F64BE7" w:rsidRDefault="00300C33" w:rsidP="005C5C29">
            <w:pPr>
              <w:rPr>
                <w:rFonts w:ascii="Arial" w:hAnsi="Arial"/>
                <w:sz w:val="22"/>
              </w:rPr>
            </w:pPr>
            <w:r w:rsidRPr="00F64BE7">
              <w:rPr>
                <w:rFonts w:ascii="Arial Bold" w:hAnsi="Arial Bold"/>
                <w:b/>
                <w:color w:val="000000"/>
                <w:szCs w:val="16"/>
              </w:rPr>
              <w:t xml:space="preserve">Delivering Successful Performance </w:t>
            </w:r>
            <w:r w:rsidRPr="00F64BE7">
              <w:rPr>
                <w:rFonts w:ascii="Arial" w:hAnsi="Arial"/>
                <w:bCs/>
                <w:sz w:val="22"/>
                <w:szCs w:val="20"/>
              </w:rPr>
              <w:t xml:space="preserve">Our managers monitor performance of services, teams &amp; individuals against targets &amp; celebrate great performance. They promote the </w:t>
            </w:r>
            <w:proofErr w:type="gramStart"/>
            <w:r w:rsidRPr="00F64BE7">
              <w:rPr>
                <w:rFonts w:ascii="Arial" w:hAnsi="Arial"/>
                <w:bCs/>
                <w:sz w:val="22"/>
                <w:szCs w:val="20"/>
              </w:rPr>
              <w:t>District’s</w:t>
            </w:r>
            <w:proofErr w:type="gramEnd"/>
            <w:r w:rsidRPr="00F64BE7">
              <w:rPr>
                <w:rFonts w:ascii="Arial" w:hAnsi="Arial"/>
                <w:bCs/>
                <w:sz w:val="22"/>
                <w:szCs w:val="20"/>
              </w:rPr>
              <w:t xml:space="preserve"> vision &amp; work to achieve Council’s values &amp; agreed outcomes</w:t>
            </w:r>
            <w:r w:rsidRPr="00F64BE7">
              <w:rPr>
                <w:rFonts w:ascii="Arial" w:hAnsi="Arial"/>
                <w:color w:val="000000"/>
                <w:sz w:val="22"/>
                <w:szCs w:val="22"/>
              </w:rPr>
              <w:t>.</w:t>
            </w:r>
          </w:p>
        </w:tc>
      </w:tr>
      <w:tr w:rsidR="00300C33" w14:paraId="162DDCC4" w14:textId="77777777" w:rsidTr="00F64BE7">
        <w:tc>
          <w:tcPr>
            <w:tcW w:w="9708" w:type="dxa"/>
            <w:gridSpan w:val="3"/>
            <w:shd w:val="clear" w:color="auto" w:fill="auto"/>
          </w:tcPr>
          <w:p w14:paraId="7BFC3944" w14:textId="77777777" w:rsidR="00300C33" w:rsidRPr="00F64BE7" w:rsidRDefault="008A0334" w:rsidP="00194504">
            <w:pPr>
              <w:rPr>
                <w:rFonts w:ascii="Arial" w:hAnsi="Arial" w:cs="Arial"/>
                <w:bCs/>
                <w:sz w:val="22"/>
                <w:szCs w:val="20"/>
              </w:rPr>
            </w:pPr>
            <w:r w:rsidRPr="00F64BE7">
              <w:rPr>
                <w:rFonts w:ascii="Arial Bold" w:hAnsi="Arial Bold"/>
                <w:b/>
              </w:rPr>
              <w:t xml:space="preserve">Applying </w:t>
            </w:r>
            <w:r w:rsidR="00300C33" w:rsidRPr="00F64BE7">
              <w:rPr>
                <w:rFonts w:ascii="Arial Bold" w:hAnsi="Arial Bold"/>
                <w:b/>
              </w:rPr>
              <w:t>Project and Programme Management</w:t>
            </w:r>
            <w:r w:rsidR="00300C33" w:rsidRPr="00F64BE7">
              <w:rPr>
                <w:rFonts w:ascii="Arial" w:hAnsi="Arial" w:cs="Arial"/>
                <w:bCs/>
                <w:sz w:val="22"/>
                <w:szCs w:val="20"/>
              </w:rPr>
              <w:t xml:space="preserve"> Our </w:t>
            </w:r>
            <w:r w:rsidR="00F301E7" w:rsidRPr="00F64BE7">
              <w:rPr>
                <w:rFonts w:ascii="Arial" w:hAnsi="Arial" w:cs="Arial"/>
                <w:bCs/>
                <w:sz w:val="22"/>
                <w:szCs w:val="20"/>
              </w:rPr>
              <w:t>manager’s</w:t>
            </w:r>
            <w:r w:rsidR="00300C33" w:rsidRPr="00F64BE7">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2526C13E" w14:textId="77777777" w:rsidTr="00F64BE7">
        <w:tc>
          <w:tcPr>
            <w:tcW w:w="9708" w:type="dxa"/>
            <w:gridSpan w:val="3"/>
            <w:tcBorders>
              <w:bottom w:val="single" w:sz="4" w:space="0" w:color="auto"/>
            </w:tcBorders>
            <w:shd w:val="clear" w:color="auto" w:fill="auto"/>
          </w:tcPr>
          <w:p w14:paraId="787B16CD" w14:textId="77777777" w:rsidR="00300C33" w:rsidRPr="00F64BE7" w:rsidRDefault="00300C33" w:rsidP="001D6AE3">
            <w:pPr>
              <w:rPr>
                <w:rFonts w:ascii="Arial" w:hAnsi="Arial"/>
                <w:sz w:val="22"/>
              </w:rPr>
            </w:pPr>
            <w:r w:rsidRPr="00F64BE7">
              <w:rPr>
                <w:rFonts w:ascii="Arial Bold" w:hAnsi="Arial Bold"/>
                <w:b/>
                <w:color w:val="000000"/>
                <w:szCs w:val="16"/>
              </w:rPr>
              <w:t>Developing High Performing People and Teams</w:t>
            </w:r>
            <w:r w:rsidRPr="00F64BE7">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4C452192" w14:textId="77777777" w:rsidTr="00F64BE7">
        <w:tc>
          <w:tcPr>
            <w:tcW w:w="9708" w:type="dxa"/>
            <w:gridSpan w:val="3"/>
            <w:shd w:val="clear" w:color="auto" w:fill="B3B3B3"/>
          </w:tcPr>
          <w:p w14:paraId="5AD02A49" w14:textId="77777777" w:rsidR="00846678" w:rsidRPr="00F64BE7" w:rsidRDefault="00846678" w:rsidP="00F64BE7">
            <w:pPr>
              <w:ind w:right="-874"/>
              <w:rPr>
                <w:rFonts w:ascii="Arial" w:hAnsi="Arial" w:cs="Arial"/>
                <w:b/>
              </w:rPr>
            </w:pPr>
            <w:r w:rsidRPr="00F64BE7">
              <w:rPr>
                <w:rFonts w:ascii="Arial" w:hAnsi="Arial" w:cs="Arial"/>
                <w:b/>
              </w:rPr>
              <w:t xml:space="preserve">Working Conditions: </w:t>
            </w:r>
          </w:p>
          <w:p w14:paraId="7EF30649" w14:textId="77777777" w:rsidR="00846678" w:rsidRPr="00F64BE7" w:rsidRDefault="00846678" w:rsidP="00F64BE7">
            <w:pPr>
              <w:ind w:right="-154"/>
              <w:rPr>
                <w:rFonts w:ascii="Arial" w:hAnsi="Arial" w:cs="Arial"/>
              </w:rPr>
            </w:pPr>
            <w:r w:rsidRPr="00F64BE7">
              <w:rPr>
                <w:sz w:val="20"/>
                <w:szCs w:val="20"/>
              </w:rPr>
              <w:t xml:space="preserve"> </w:t>
            </w:r>
          </w:p>
        </w:tc>
      </w:tr>
      <w:tr w:rsidR="00846678" w14:paraId="5C760816" w14:textId="77777777" w:rsidTr="00F64BE7">
        <w:tc>
          <w:tcPr>
            <w:tcW w:w="9708" w:type="dxa"/>
            <w:gridSpan w:val="3"/>
            <w:shd w:val="clear" w:color="auto" w:fill="auto"/>
          </w:tcPr>
          <w:p w14:paraId="1325AC0B" w14:textId="77777777" w:rsidR="004564C3" w:rsidRPr="004564C3" w:rsidRDefault="00846678" w:rsidP="004564C3">
            <w:pPr>
              <w:ind w:right="-154"/>
              <w:rPr>
                <w:rFonts w:ascii="Arial" w:hAnsi="Arial" w:cs="Arial"/>
              </w:rPr>
            </w:pPr>
            <w:r w:rsidRPr="00F64BE7">
              <w:rPr>
                <w:sz w:val="20"/>
                <w:szCs w:val="20"/>
              </w:rPr>
              <w:t xml:space="preserve"> </w:t>
            </w:r>
            <w:r w:rsidR="004564C3" w:rsidRPr="004564C3">
              <w:rPr>
                <w:rFonts w:ascii="Arial" w:hAnsi="Arial" w:cs="Arial"/>
              </w:rPr>
              <w:t xml:space="preserve">You must be able to work evenings, weekends and bank holidays as required by the </w:t>
            </w:r>
          </w:p>
          <w:p w14:paraId="2745D8D8" w14:textId="77777777" w:rsidR="004564C3" w:rsidRPr="004564C3" w:rsidRDefault="004564C3" w:rsidP="004564C3">
            <w:pPr>
              <w:ind w:right="-154"/>
              <w:rPr>
                <w:rFonts w:ascii="Arial" w:hAnsi="Arial" w:cs="Arial"/>
              </w:rPr>
            </w:pPr>
            <w:r w:rsidRPr="004564C3">
              <w:rPr>
                <w:rFonts w:ascii="Arial" w:hAnsi="Arial" w:cs="Arial"/>
              </w:rPr>
              <w:t xml:space="preserve">needs of the service.  </w:t>
            </w:r>
          </w:p>
          <w:p w14:paraId="3D9CAECF" w14:textId="77777777" w:rsidR="00C06CEA" w:rsidRDefault="004564C3" w:rsidP="004564C3">
            <w:pPr>
              <w:ind w:right="-874"/>
              <w:rPr>
                <w:rFonts w:ascii="Arial" w:hAnsi="Arial" w:cs="Arial"/>
              </w:rPr>
            </w:pPr>
            <w:r w:rsidRPr="004564C3">
              <w:rPr>
                <w:rFonts w:ascii="Arial" w:hAnsi="Arial" w:cs="Arial"/>
              </w:rPr>
              <w:t xml:space="preserve">You must be able to perform all duties and tasks with reasonable adjustment, </w:t>
            </w:r>
            <w:proofErr w:type="gramStart"/>
            <w:r w:rsidRPr="004564C3">
              <w:rPr>
                <w:rFonts w:ascii="Arial" w:hAnsi="Arial" w:cs="Arial"/>
              </w:rPr>
              <w:t>where</w:t>
            </w:r>
            <w:proofErr w:type="gramEnd"/>
          </w:p>
          <w:p w14:paraId="3EEB1AF5" w14:textId="77777777" w:rsidR="00846678" w:rsidRPr="00F64BE7" w:rsidRDefault="004564C3" w:rsidP="004564C3">
            <w:pPr>
              <w:ind w:right="-874"/>
              <w:rPr>
                <w:rFonts w:ascii="Arial" w:hAnsi="Arial" w:cs="Arial"/>
                <w:b/>
              </w:rPr>
            </w:pPr>
            <w:r w:rsidRPr="004564C3">
              <w:rPr>
                <w:rFonts w:ascii="Arial" w:hAnsi="Arial" w:cs="Arial"/>
              </w:rPr>
              <w:t xml:space="preserve"> appropriate, in accordance with the Equality Act 2010 in relation to Disability Provisions.</w:t>
            </w:r>
          </w:p>
        </w:tc>
      </w:tr>
      <w:tr w:rsidR="00846678" w14:paraId="0CFF34D1" w14:textId="77777777" w:rsidTr="00F64BE7">
        <w:tc>
          <w:tcPr>
            <w:tcW w:w="9708" w:type="dxa"/>
            <w:gridSpan w:val="3"/>
            <w:tcBorders>
              <w:bottom w:val="single" w:sz="4" w:space="0" w:color="auto"/>
            </w:tcBorders>
            <w:shd w:val="clear" w:color="auto" w:fill="auto"/>
          </w:tcPr>
          <w:p w14:paraId="37212117" w14:textId="77777777" w:rsidR="00846678" w:rsidRPr="00F64BE7" w:rsidRDefault="00846678" w:rsidP="00F64BE7">
            <w:pPr>
              <w:ind w:right="-874"/>
              <w:rPr>
                <w:rFonts w:ascii="Arial" w:hAnsi="Arial" w:cs="Arial"/>
                <w:b/>
              </w:rPr>
            </w:pPr>
          </w:p>
        </w:tc>
      </w:tr>
      <w:tr w:rsidR="009836C9" w14:paraId="6ECC6CDE" w14:textId="77777777" w:rsidTr="00F64BE7">
        <w:tc>
          <w:tcPr>
            <w:tcW w:w="9708" w:type="dxa"/>
            <w:gridSpan w:val="3"/>
            <w:shd w:val="clear" w:color="auto" w:fill="B3B3B3"/>
          </w:tcPr>
          <w:p w14:paraId="3599F803" w14:textId="77777777" w:rsidR="009836C9" w:rsidRPr="00F64BE7" w:rsidRDefault="009836C9" w:rsidP="00F64BE7">
            <w:pPr>
              <w:ind w:right="-874"/>
              <w:rPr>
                <w:rFonts w:ascii="Arial" w:hAnsi="Arial" w:cs="Arial"/>
              </w:rPr>
            </w:pPr>
            <w:r w:rsidRPr="00F64BE7">
              <w:rPr>
                <w:rFonts w:ascii="Arial" w:hAnsi="Arial" w:cs="Arial"/>
                <w:b/>
              </w:rPr>
              <w:t xml:space="preserve">Special Conditions: </w:t>
            </w:r>
          </w:p>
        </w:tc>
      </w:tr>
      <w:tr w:rsidR="009836C9" w14:paraId="64C859BD" w14:textId="77777777" w:rsidTr="00F64BE7">
        <w:tc>
          <w:tcPr>
            <w:tcW w:w="9708" w:type="dxa"/>
            <w:gridSpan w:val="3"/>
            <w:shd w:val="clear" w:color="auto" w:fill="auto"/>
          </w:tcPr>
          <w:p w14:paraId="3379826D" w14:textId="77777777" w:rsidR="004564C3" w:rsidRPr="004564C3" w:rsidRDefault="004564C3" w:rsidP="004564C3">
            <w:pPr>
              <w:ind w:right="-874"/>
              <w:rPr>
                <w:rFonts w:ascii="Arial" w:hAnsi="Arial" w:cs="Arial"/>
              </w:rPr>
            </w:pPr>
            <w:r w:rsidRPr="004564C3">
              <w:rPr>
                <w:rFonts w:ascii="Arial" w:hAnsi="Arial" w:cs="Arial"/>
              </w:rPr>
              <w:t xml:space="preserve">There is a requirement for the post to have DBS checks </w:t>
            </w:r>
          </w:p>
          <w:p w14:paraId="578D5A26" w14:textId="77777777" w:rsidR="009836C9" w:rsidRPr="00F64BE7" w:rsidRDefault="004564C3" w:rsidP="004564C3">
            <w:pPr>
              <w:ind w:right="-874"/>
              <w:rPr>
                <w:rFonts w:ascii="Arial" w:hAnsi="Arial" w:cs="Arial"/>
              </w:rPr>
            </w:pPr>
            <w:r w:rsidRPr="004564C3">
              <w:rPr>
                <w:rFonts w:ascii="Arial" w:hAnsi="Arial" w:cs="Arial"/>
              </w:rPr>
              <w:t>You need to have a full driving licence and a car available</w:t>
            </w:r>
          </w:p>
        </w:tc>
      </w:tr>
      <w:tr w:rsidR="009836C9" w:rsidRPr="00F64BE7" w14:paraId="3E7793D1" w14:textId="77777777" w:rsidTr="00F64BE7">
        <w:trPr>
          <w:trHeight w:val="795"/>
        </w:trPr>
        <w:tc>
          <w:tcPr>
            <w:tcW w:w="2796" w:type="dxa"/>
            <w:shd w:val="clear" w:color="auto" w:fill="auto"/>
          </w:tcPr>
          <w:p w14:paraId="7527A41D" w14:textId="77777777" w:rsidR="009836C9" w:rsidRPr="00F64BE7" w:rsidRDefault="009836C9" w:rsidP="00DE1178">
            <w:pPr>
              <w:rPr>
                <w:rFonts w:ascii="Arial" w:hAnsi="Arial" w:cs="Arial"/>
                <w:b/>
              </w:rPr>
            </w:pPr>
            <w:r w:rsidRPr="00F64BE7">
              <w:rPr>
                <w:rFonts w:ascii="Arial" w:hAnsi="Arial" w:cs="Arial"/>
                <w:b/>
              </w:rPr>
              <w:t>Compiled by:</w:t>
            </w:r>
            <w:r w:rsidR="003503C5">
              <w:rPr>
                <w:rFonts w:ascii="Arial" w:hAnsi="Arial" w:cs="Arial"/>
                <w:b/>
              </w:rPr>
              <w:t xml:space="preserve"> CW</w:t>
            </w:r>
          </w:p>
          <w:p w14:paraId="0CCFE16D" w14:textId="77777777" w:rsidR="009836C9" w:rsidRPr="00F64BE7" w:rsidRDefault="009836C9" w:rsidP="00DE1178">
            <w:pPr>
              <w:rPr>
                <w:rFonts w:ascii="Arial" w:hAnsi="Arial" w:cs="Arial"/>
                <w:b/>
              </w:rPr>
            </w:pPr>
          </w:p>
          <w:p w14:paraId="1E07D3DD" w14:textId="77777777" w:rsidR="003503C5" w:rsidRPr="00F64BE7" w:rsidRDefault="009836C9" w:rsidP="003503C5">
            <w:pPr>
              <w:rPr>
                <w:rFonts w:ascii="Arial" w:hAnsi="Arial" w:cs="Arial"/>
                <w:b/>
              </w:rPr>
            </w:pPr>
            <w:r w:rsidRPr="00F64BE7">
              <w:rPr>
                <w:rFonts w:ascii="Arial" w:hAnsi="Arial" w:cs="Arial"/>
                <w:b/>
              </w:rPr>
              <w:t>Date:</w:t>
            </w:r>
            <w:r w:rsidR="003503C5">
              <w:rPr>
                <w:rFonts w:ascii="Arial" w:hAnsi="Arial" w:cs="Arial"/>
                <w:b/>
              </w:rPr>
              <w:t xml:space="preserve"> January 2021</w:t>
            </w:r>
          </w:p>
          <w:p w14:paraId="2D5780C8" w14:textId="77777777" w:rsidR="009836C9" w:rsidRPr="00F64BE7" w:rsidRDefault="009836C9" w:rsidP="00DE1178">
            <w:pPr>
              <w:rPr>
                <w:rFonts w:ascii="Arial" w:hAnsi="Arial" w:cs="Arial"/>
                <w:b/>
              </w:rPr>
            </w:pPr>
          </w:p>
        </w:tc>
        <w:tc>
          <w:tcPr>
            <w:tcW w:w="2982" w:type="dxa"/>
            <w:shd w:val="clear" w:color="auto" w:fill="auto"/>
          </w:tcPr>
          <w:p w14:paraId="10F434AD" w14:textId="77777777" w:rsidR="009836C9" w:rsidRPr="00F64BE7" w:rsidRDefault="009836C9" w:rsidP="00DE1178">
            <w:pPr>
              <w:rPr>
                <w:rFonts w:ascii="Arial" w:hAnsi="Arial" w:cs="Arial"/>
                <w:b/>
              </w:rPr>
            </w:pPr>
            <w:r w:rsidRPr="00F64BE7">
              <w:rPr>
                <w:rFonts w:ascii="Arial" w:hAnsi="Arial" w:cs="Arial"/>
                <w:b/>
              </w:rPr>
              <w:t>Grade Assessment Date:</w:t>
            </w:r>
          </w:p>
          <w:p w14:paraId="03959749" w14:textId="77777777" w:rsidR="009836C9" w:rsidRPr="00F64BE7" w:rsidRDefault="009836C9" w:rsidP="00DE1178">
            <w:pPr>
              <w:rPr>
                <w:rFonts w:ascii="Arial" w:hAnsi="Arial" w:cs="Arial"/>
                <w:b/>
              </w:rPr>
            </w:pPr>
          </w:p>
        </w:tc>
        <w:tc>
          <w:tcPr>
            <w:tcW w:w="3930" w:type="dxa"/>
            <w:shd w:val="clear" w:color="auto" w:fill="auto"/>
          </w:tcPr>
          <w:p w14:paraId="1CD9751B" w14:textId="77777777" w:rsidR="009836C9" w:rsidRDefault="009836C9" w:rsidP="00F64BE7">
            <w:pPr>
              <w:ind w:right="-6"/>
              <w:rPr>
                <w:rFonts w:ascii="Arial" w:hAnsi="Arial" w:cs="Arial"/>
                <w:b/>
              </w:rPr>
            </w:pPr>
            <w:r w:rsidRPr="00F64BE7">
              <w:rPr>
                <w:rFonts w:ascii="Arial" w:hAnsi="Arial" w:cs="Arial"/>
                <w:b/>
              </w:rPr>
              <w:t>Post Grade:</w:t>
            </w:r>
            <w:r w:rsidR="00880892">
              <w:rPr>
                <w:rFonts w:ascii="Arial" w:hAnsi="Arial" w:cs="Arial"/>
                <w:b/>
              </w:rPr>
              <w:t xml:space="preserve"> PO4</w:t>
            </w:r>
          </w:p>
          <w:p w14:paraId="5D6E5F61" w14:textId="77777777" w:rsidR="00C06CEA" w:rsidRDefault="00C06CEA" w:rsidP="00F64BE7">
            <w:pPr>
              <w:ind w:right="-6"/>
              <w:rPr>
                <w:rFonts w:ascii="Arial" w:hAnsi="Arial" w:cs="Arial"/>
                <w:b/>
              </w:rPr>
            </w:pPr>
          </w:p>
          <w:p w14:paraId="6E4DEC85" w14:textId="77777777" w:rsidR="00C06CEA" w:rsidRPr="00F64BE7" w:rsidRDefault="00C06CEA" w:rsidP="00F64BE7">
            <w:pPr>
              <w:ind w:right="-6"/>
              <w:rPr>
                <w:rFonts w:ascii="Arial" w:hAnsi="Arial" w:cs="Arial"/>
                <w:b/>
              </w:rPr>
            </w:pPr>
          </w:p>
        </w:tc>
      </w:tr>
    </w:tbl>
    <w:p w14:paraId="0C6E892D" w14:textId="77777777" w:rsidR="004D2650" w:rsidRDefault="004D2650" w:rsidP="001761AF"/>
    <w:p w14:paraId="07914B6F" w14:textId="77777777" w:rsidR="00213542" w:rsidRPr="00D1126E" w:rsidRDefault="00213542" w:rsidP="00213542">
      <w:pPr>
        <w:rPr>
          <w:b/>
          <w:sz w:val="28"/>
          <w:szCs w:val="28"/>
        </w:rPr>
      </w:pPr>
    </w:p>
    <w:sectPr w:rsidR="00213542" w:rsidRPr="00D1126E" w:rsidSect="00C468B8">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9BEA" w14:textId="77777777" w:rsidR="00F964B7" w:rsidRDefault="00F964B7">
      <w:r>
        <w:separator/>
      </w:r>
    </w:p>
  </w:endnote>
  <w:endnote w:type="continuationSeparator" w:id="0">
    <w:p w14:paraId="4A6FFF17" w14:textId="77777777" w:rsidR="00F964B7" w:rsidRDefault="00F9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4A86" w14:textId="77777777" w:rsidR="00124D50" w:rsidRDefault="00124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6AB9" w14:textId="77777777" w:rsidR="009674CF" w:rsidRDefault="007772F6">
    <w:pPr>
      <w:pStyle w:val="Footer"/>
    </w:pPr>
    <w:r>
      <w:t>Version 3| Dated June 2019</w:t>
    </w:r>
    <w:r w:rsidR="009674CF">
      <w:t>| Created by IJ| Job Profile Middle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4063" w14:textId="77777777" w:rsidR="00124D50" w:rsidRDefault="00124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185F" w14:textId="77777777" w:rsidR="00F964B7" w:rsidRDefault="00F964B7">
      <w:r>
        <w:separator/>
      </w:r>
    </w:p>
  </w:footnote>
  <w:footnote w:type="continuationSeparator" w:id="0">
    <w:p w14:paraId="761A9752" w14:textId="77777777" w:rsidR="00F964B7" w:rsidRDefault="00F96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A22F" w14:textId="77777777" w:rsidR="00E9142D" w:rsidRDefault="00E91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79E6FF65" w14:textId="77777777">
      <w:trPr>
        <w:trHeight w:val="237"/>
      </w:trPr>
      <w:tc>
        <w:tcPr>
          <w:tcW w:w="9499" w:type="dxa"/>
        </w:tcPr>
        <w:p w14:paraId="7786653E" w14:textId="77777777" w:rsidR="001761AF" w:rsidRPr="005328F5" w:rsidRDefault="001761AF" w:rsidP="005B643B">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5B643B">
            <w:rPr>
              <w:rFonts w:ascii="Arial" w:hAnsi="Arial" w:cs="Arial"/>
              <w:b/>
              <w:color w:val="0000FF"/>
              <w:sz w:val="20"/>
              <w:szCs w:val="20"/>
            </w:rPr>
            <w:t>Practice Supervisor (Feb 2020)</w:t>
          </w:r>
        </w:p>
      </w:tc>
    </w:tr>
  </w:tbl>
  <w:p w14:paraId="2DE0B9E8" w14:textId="77777777" w:rsidR="001761AF" w:rsidRDefault="001761AF" w:rsidP="001761AF"/>
  <w:p w14:paraId="2148C8A2"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5E6E" w14:textId="77777777" w:rsidR="00E9142D" w:rsidRDefault="00E91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BB544C"/>
    <w:multiLevelType w:val="hybridMultilevel"/>
    <w:tmpl w:val="31AABB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4D3BBE"/>
    <w:multiLevelType w:val="hybridMultilevel"/>
    <w:tmpl w:val="EF66DAFE"/>
    <w:lvl w:ilvl="0" w:tplc="610A100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DC02201"/>
    <w:multiLevelType w:val="hybridMultilevel"/>
    <w:tmpl w:val="94D8B6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5"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3B04FB"/>
    <w:multiLevelType w:val="hybridMultilevel"/>
    <w:tmpl w:val="8F728C78"/>
    <w:lvl w:ilvl="0" w:tplc="610A100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0"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52B5C"/>
    <w:multiLevelType w:val="hybridMultilevel"/>
    <w:tmpl w:val="390A8FEC"/>
    <w:lvl w:ilvl="0" w:tplc="FFFFFFFF">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FE23C8"/>
    <w:multiLevelType w:val="singleLevel"/>
    <w:tmpl w:val="869EFD0C"/>
    <w:lvl w:ilvl="0">
      <w:start w:val="6"/>
      <w:numFmt w:val="bullet"/>
      <w:lvlText w:val=""/>
      <w:lvlJc w:val="left"/>
      <w:pPr>
        <w:tabs>
          <w:tab w:val="num" w:pos="360"/>
        </w:tabs>
        <w:ind w:left="360" w:hanging="360"/>
      </w:pPr>
      <w:rPr>
        <w:rFonts w:ascii="Symbol" w:hAnsi="Symbol" w:hint="default"/>
      </w:rPr>
    </w:lvl>
  </w:abstractNum>
  <w:abstractNum w:abstractNumId="24"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15:restartNumberingAfterBreak="0">
    <w:nsid w:val="7072269B"/>
    <w:multiLevelType w:val="singleLevel"/>
    <w:tmpl w:val="80DE6AA2"/>
    <w:lvl w:ilvl="0">
      <w:start w:val="7"/>
      <w:numFmt w:val="lowerLetter"/>
      <w:lvlText w:val="%1)"/>
      <w:lvlJc w:val="left"/>
      <w:pPr>
        <w:tabs>
          <w:tab w:val="num" w:pos="720"/>
        </w:tabs>
        <w:ind w:left="720" w:hanging="720"/>
      </w:pPr>
      <w:rPr>
        <w:rFonts w:hint="default"/>
      </w:rPr>
    </w:lvl>
  </w:abstractNum>
  <w:abstractNum w:abstractNumId="27" w15:restartNumberingAfterBreak="0">
    <w:nsid w:val="74133DB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79434DF8"/>
    <w:multiLevelType w:val="hybridMultilevel"/>
    <w:tmpl w:val="C756A460"/>
    <w:lvl w:ilvl="0" w:tplc="358E077C">
      <w:start w:val="1"/>
      <w:numFmt w:val="lowerRoman"/>
      <w:pStyle w:val="Heading4a"/>
      <w:lvlText w:val="(%1)"/>
      <w:lvlJc w:val="left"/>
      <w:pPr>
        <w:tabs>
          <w:tab w:val="num" w:pos="648"/>
        </w:tabs>
        <w:ind w:left="648" w:hanging="720"/>
      </w:pPr>
      <w:rPr>
        <w:rFonts w:ascii="Arial" w:hAnsi="Arial" w:hint="default"/>
        <w:b w:val="0"/>
        <w:i w:val="0"/>
        <w:sz w:val="24"/>
        <w:szCs w:val="24"/>
      </w:rPr>
    </w:lvl>
    <w:lvl w:ilvl="1" w:tplc="95B6CBE6">
      <w:start w:val="1"/>
      <w:numFmt w:val="lowerLetter"/>
      <w:lvlText w:val="%2."/>
      <w:lvlJc w:val="left"/>
      <w:pPr>
        <w:tabs>
          <w:tab w:val="num" w:pos="1008"/>
        </w:tabs>
        <w:ind w:left="1008" w:hanging="360"/>
      </w:pPr>
    </w:lvl>
    <w:lvl w:ilvl="2" w:tplc="F21E2834">
      <w:start w:val="4"/>
      <w:numFmt w:val="decimal"/>
      <w:lvlText w:val="%3."/>
      <w:lvlJc w:val="left"/>
      <w:pPr>
        <w:tabs>
          <w:tab w:val="num" w:pos="1908"/>
        </w:tabs>
        <w:ind w:left="1908" w:hanging="360"/>
      </w:pPr>
      <w:rPr>
        <w:rFonts w:hint="default"/>
      </w:rPr>
    </w:lvl>
    <w:lvl w:ilvl="3" w:tplc="D3A890AA" w:tentative="1">
      <w:start w:val="1"/>
      <w:numFmt w:val="decimal"/>
      <w:lvlText w:val="%4."/>
      <w:lvlJc w:val="left"/>
      <w:pPr>
        <w:tabs>
          <w:tab w:val="num" w:pos="2448"/>
        </w:tabs>
        <w:ind w:left="2448" w:hanging="360"/>
      </w:pPr>
    </w:lvl>
    <w:lvl w:ilvl="4" w:tplc="72DE4582" w:tentative="1">
      <w:start w:val="1"/>
      <w:numFmt w:val="lowerLetter"/>
      <w:lvlText w:val="%5."/>
      <w:lvlJc w:val="left"/>
      <w:pPr>
        <w:tabs>
          <w:tab w:val="num" w:pos="3168"/>
        </w:tabs>
        <w:ind w:left="3168" w:hanging="360"/>
      </w:pPr>
    </w:lvl>
    <w:lvl w:ilvl="5" w:tplc="1394945C" w:tentative="1">
      <w:start w:val="1"/>
      <w:numFmt w:val="lowerRoman"/>
      <w:lvlText w:val="%6."/>
      <w:lvlJc w:val="right"/>
      <w:pPr>
        <w:tabs>
          <w:tab w:val="num" w:pos="3888"/>
        </w:tabs>
        <w:ind w:left="3888" w:hanging="180"/>
      </w:pPr>
    </w:lvl>
    <w:lvl w:ilvl="6" w:tplc="2BBAC474" w:tentative="1">
      <w:start w:val="1"/>
      <w:numFmt w:val="decimal"/>
      <w:lvlText w:val="%7."/>
      <w:lvlJc w:val="left"/>
      <w:pPr>
        <w:tabs>
          <w:tab w:val="num" w:pos="4608"/>
        </w:tabs>
        <w:ind w:left="4608" w:hanging="360"/>
      </w:pPr>
    </w:lvl>
    <w:lvl w:ilvl="7" w:tplc="3A1E00F8" w:tentative="1">
      <w:start w:val="1"/>
      <w:numFmt w:val="lowerLetter"/>
      <w:lvlText w:val="%8."/>
      <w:lvlJc w:val="left"/>
      <w:pPr>
        <w:tabs>
          <w:tab w:val="num" w:pos="5328"/>
        </w:tabs>
        <w:ind w:left="5328" w:hanging="360"/>
      </w:pPr>
    </w:lvl>
    <w:lvl w:ilvl="8" w:tplc="6C849FBA" w:tentative="1">
      <w:start w:val="1"/>
      <w:numFmt w:val="lowerRoman"/>
      <w:lvlText w:val="%9."/>
      <w:lvlJc w:val="right"/>
      <w:pPr>
        <w:tabs>
          <w:tab w:val="num" w:pos="6048"/>
        </w:tabs>
        <w:ind w:left="6048" w:hanging="180"/>
      </w:pPr>
    </w:lvl>
  </w:abstractNum>
  <w:abstractNum w:abstractNumId="30"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242ED"/>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16cid:durableId="1740517887">
    <w:abstractNumId w:val="14"/>
  </w:num>
  <w:num w:numId="2" w16cid:durableId="1959606138">
    <w:abstractNumId w:val="25"/>
  </w:num>
  <w:num w:numId="3" w16cid:durableId="121002840">
    <w:abstractNumId w:val="29"/>
  </w:num>
  <w:num w:numId="4" w16cid:durableId="1688750054">
    <w:abstractNumId w:val="17"/>
  </w:num>
  <w:num w:numId="5" w16cid:durableId="1981304702">
    <w:abstractNumId w:val="19"/>
  </w:num>
  <w:num w:numId="6" w16cid:durableId="28457039">
    <w:abstractNumId w:val="0"/>
  </w:num>
  <w:num w:numId="7" w16cid:durableId="748696846">
    <w:abstractNumId w:val="13"/>
  </w:num>
  <w:num w:numId="8" w16cid:durableId="2135056634">
    <w:abstractNumId w:val="6"/>
  </w:num>
  <w:num w:numId="9" w16cid:durableId="359091471">
    <w:abstractNumId w:val="4"/>
  </w:num>
  <w:num w:numId="10" w16cid:durableId="56603900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5734235">
    <w:abstractNumId w:val="7"/>
  </w:num>
  <w:num w:numId="12" w16cid:durableId="8720397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8900550">
    <w:abstractNumId w:val="30"/>
  </w:num>
  <w:num w:numId="14" w16cid:durableId="1189686237">
    <w:abstractNumId w:val="5"/>
  </w:num>
  <w:num w:numId="15" w16cid:durableId="496457111">
    <w:abstractNumId w:val="2"/>
  </w:num>
  <w:num w:numId="16" w16cid:durableId="1605991878">
    <w:abstractNumId w:val="18"/>
  </w:num>
  <w:num w:numId="17" w16cid:durableId="718625111">
    <w:abstractNumId w:val="28"/>
  </w:num>
  <w:num w:numId="18" w16cid:durableId="63799406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98704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8921067">
    <w:abstractNumId w:val="31"/>
  </w:num>
  <w:num w:numId="21" w16cid:durableId="1717895605">
    <w:abstractNumId w:val="10"/>
  </w:num>
  <w:num w:numId="22" w16cid:durableId="292298869">
    <w:abstractNumId w:val="20"/>
  </w:num>
  <w:num w:numId="23" w16cid:durableId="434788741">
    <w:abstractNumId w:val="15"/>
  </w:num>
  <w:num w:numId="24" w16cid:durableId="1856536126">
    <w:abstractNumId w:val="22"/>
  </w:num>
  <w:num w:numId="25" w16cid:durableId="1363895257">
    <w:abstractNumId w:val="3"/>
  </w:num>
  <w:num w:numId="26" w16cid:durableId="1292325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5001326">
    <w:abstractNumId w:val="26"/>
  </w:num>
  <w:num w:numId="28" w16cid:durableId="90128481">
    <w:abstractNumId w:val="12"/>
  </w:num>
  <w:num w:numId="29" w16cid:durableId="1626079919">
    <w:abstractNumId w:val="32"/>
  </w:num>
  <w:num w:numId="30" w16cid:durableId="1905799139">
    <w:abstractNumId w:val="16"/>
  </w:num>
  <w:num w:numId="31" w16cid:durableId="1770661824">
    <w:abstractNumId w:val="23"/>
  </w:num>
  <w:num w:numId="32" w16cid:durableId="2090883437">
    <w:abstractNumId w:val="27"/>
  </w:num>
  <w:num w:numId="33" w16cid:durableId="1034041185">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2849"/>
    <w:rsid w:val="0001663E"/>
    <w:rsid w:val="000177B3"/>
    <w:rsid w:val="000249CE"/>
    <w:rsid w:val="00025482"/>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47FD8"/>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4FCC"/>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C698D"/>
    <w:rsid w:val="000D0880"/>
    <w:rsid w:val="000D1905"/>
    <w:rsid w:val="000D2053"/>
    <w:rsid w:val="000D25E9"/>
    <w:rsid w:val="000D3115"/>
    <w:rsid w:val="000D378D"/>
    <w:rsid w:val="000D4A42"/>
    <w:rsid w:val="000D4A64"/>
    <w:rsid w:val="000E0142"/>
    <w:rsid w:val="000E05DC"/>
    <w:rsid w:val="000E07EB"/>
    <w:rsid w:val="000E0A1E"/>
    <w:rsid w:val="000E159A"/>
    <w:rsid w:val="000E5505"/>
    <w:rsid w:val="000E670E"/>
    <w:rsid w:val="000F0056"/>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175DB"/>
    <w:rsid w:val="00121C84"/>
    <w:rsid w:val="00122076"/>
    <w:rsid w:val="00123A20"/>
    <w:rsid w:val="00124D5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576A2"/>
    <w:rsid w:val="00161357"/>
    <w:rsid w:val="00161419"/>
    <w:rsid w:val="001619B6"/>
    <w:rsid w:val="00161B9F"/>
    <w:rsid w:val="00166A64"/>
    <w:rsid w:val="0016757D"/>
    <w:rsid w:val="00171385"/>
    <w:rsid w:val="00171BA0"/>
    <w:rsid w:val="00173294"/>
    <w:rsid w:val="001734BE"/>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C"/>
    <w:rsid w:val="00195FA7"/>
    <w:rsid w:val="001A0206"/>
    <w:rsid w:val="001A04B7"/>
    <w:rsid w:val="001A1FBA"/>
    <w:rsid w:val="001A3C2A"/>
    <w:rsid w:val="001A4134"/>
    <w:rsid w:val="001A4589"/>
    <w:rsid w:val="001A4BB6"/>
    <w:rsid w:val="001A56A7"/>
    <w:rsid w:val="001A76DA"/>
    <w:rsid w:val="001A7767"/>
    <w:rsid w:val="001A7CEA"/>
    <w:rsid w:val="001B5E10"/>
    <w:rsid w:val="001C0F72"/>
    <w:rsid w:val="001C16A4"/>
    <w:rsid w:val="001C25A4"/>
    <w:rsid w:val="001C2CD4"/>
    <w:rsid w:val="001C48DD"/>
    <w:rsid w:val="001C5A49"/>
    <w:rsid w:val="001D6AE3"/>
    <w:rsid w:val="001D75FE"/>
    <w:rsid w:val="001E0D20"/>
    <w:rsid w:val="001E23DC"/>
    <w:rsid w:val="001E34E7"/>
    <w:rsid w:val="001E72FB"/>
    <w:rsid w:val="001E7373"/>
    <w:rsid w:val="001E7A3C"/>
    <w:rsid w:val="001E7FF2"/>
    <w:rsid w:val="001F256F"/>
    <w:rsid w:val="001F2A17"/>
    <w:rsid w:val="001F2B0B"/>
    <w:rsid w:val="001F5D30"/>
    <w:rsid w:val="001F623C"/>
    <w:rsid w:val="001F7FBB"/>
    <w:rsid w:val="00200323"/>
    <w:rsid w:val="002062D3"/>
    <w:rsid w:val="002078FE"/>
    <w:rsid w:val="00213542"/>
    <w:rsid w:val="00214704"/>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D5F"/>
    <w:rsid w:val="002C28CE"/>
    <w:rsid w:val="002C4630"/>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6776"/>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3C5"/>
    <w:rsid w:val="003509A4"/>
    <w:rsid w:val="00351739"/>
    <w:rsid w:val="00352A69"/>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3F7593"/>
    <w:rsid w:val="0040068D"/>
    <w:rsid w:val="004015E0"/>
    <w:rsid w:val="00404092"/>
    <w:rsid w:val="0040437B"/>
    <w:rsid w:val="00406D20"/>
    <w:rsid w:val="004072EC"/>
    <w:rsid w:val="004077DB"/>
    <w:rsid w:val="004121F9"/>
    <w:rsid w:val="00412429"/>
    <w:rsid w:val="00412452"/>
    <w:rsid w:val="00415A4A"/>
    <w:rsid w:val="00416227"/>
    <w:rsid w:val="004216BC"/>
    <w:rsid w:val="00422778"/>
    <w:rsid w:val="00424345"/>
    <w:rsid w:val="0043040D"/>
    <w:rsid w:val="00431304"/>
    <w:rsid w:val="0043353C"/>
    <w:rsid w:val="00436B51"/>
    <w:rsid w:val="00437751"/>
    <w:rsid w:val="00437972"/>
    <w:rsid w:val="00440381"/>
    <w:rsid w:val="00441A3A"/>
    <w:rsid w:val="004422D6"/>
    <w:rsid w:val="00442941"/>
    <w:rsid w:val="00443C36"/>
    <w:rsid w:val="00445F81"/>
    <w:rsid w:val="00446BE8"/>
    <w:rsid w:val="00450A79"/>
    <w:rsid w:val="0045239B"/>
    <w:rsid w:val="00452DCC"/>
    <w:rsid w:val="00454612"/>
    <w:rsid w:val="004564C3"/>
    <w:rsid w:val="004571A4"/>
    <w:rsid w:val="00460366"/>
    <w:rsid w:val="004618E5"/>
    <w:rsid w:val="00462BE9"/>
    <w:rsid w:val="0046474B"/>
    <w:rsid w:val="004677C1"/>
    <w:rsid w:val="004679D4"/>
    <w:rsid w:val="00470557"/>
    <w:rsid w:val="00475EB6"/>
    <w:rsid w:val="00476AD1"/>
    <w:rsid w:val="00476DF6"/>
    <w:rsid w:val="00481596"/>
    <w:rsid w:val="00483E4D"/>
    <w:rsid w:val="0048404B"/>
    <w:rsid w:val="00486F2B"/>
    <w:rsid w:val="0048706A"/>
    <w:rsid w:val="004874AA"/>
    <w:rsid w:val="004910DC"/>
    <w:rsid w:val="00496041"/>
    <w:rsid w:val="004A153B"/>
    <w:rsid w:val="004A2825"/>
    <w:rsid w:val="004A3B4C"/>
    <w:rsid w:val="004A475C"/>
    <w:rsid w:val="004A4A6E"/>
    <w:rsid w:val="004B0E87"/>
    <w:rsid w:val="004B1E7E"/>
    <w:rsid w:val="004B2E74"/>
    <w:rsid w:val="004B3A62"/>
    <w:rsid w:val="004B6C3A"/>
    <w:rsid w:val="004B6F43"/>
    <w:rsid w:val="004B71EF"/>
    <w:rsid w:val="004B7BA0"/>
    <w:rsid w:val="004C09CD"/>
    <w:rsid w:val="004C1046"/>
    <w:rsid w:val="004C2924"/>
    <w:rsid w:val="004C6F2A"/>
    <w:rsid w:val="004D06F9"/>
    <w:rsid w:val="004D129A"/>
    <w:rsid w:val="004D204D"/>
    <w:rsid w:val="004D2650"/>
    <w:rsid w:val="004D4C94"/>
    <w:rsid w:val="004D6C30"/>
    <w:rsid w:val="004D722D"/>
    <w:rsid w:val="004E00F9"/>
    <w:rsid w:val="004E4FFC"/>
    <w:rsid w:val="004E6143"/>
    <w:rsid w:val="004E63E8"/>
    <w:rsid w:val="004E7167"/>
    <w:rsid w:val="004E7301"/>
    <w:rsid w:val="004E77B4"/>
    <w:rsid w:val="004E7E6D"/>
    <w:rsid w:val="004F0580"/>
    <w:rsid w:val="004F1C52"/>
    <w:rsid w:val="004F2947"/>
    <w:rsid w:val="004F3A3F"/>
    <w:rsid w:val="004F6095"/>
    <w:rsid w:val="004F657A"/>
    <w:rsid w:val="004F7795"/>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256A5"/>
    <w:rsid w:val="00531B88"/>
    <w:rsid w:val="005333DA"/>
    <w:rsid w:val="00537490"/>
    <w:rsid w:val="00537E6B"/>
    <w:rsid w:val="00541F8A"/>
    <w:rsid w:val="00544113"/>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B01DE"/>
    <w:rsid w:val="005B0868"/>
    <w:rsid w:val="005B0DE2"/>
    <w:rsid w:val="005B3A65"/>
    <w:rsid w:val="005B643B"/>
    <w:rsid w:val="005C0E8F"/>
    <w:rsid w:val="005C1A53"/>
    <w:rsid w:val="005C31C3"/>
    <w:rsid w:val="005C3256"/>
    <w:rsid w:val="005C4EE4"/>
    <w:rsid w:val="005C52EC"/>
    <w:rsid w:val="005C5C29"/>
    <w:rsid w:val="005C6B71"/>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B3"/>
    <w:rsid w:val="005F2722"/>
    <w:rsid w:val="005F75D4"/>
    <w:rsid w:val="006010C3"/>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06AE"/>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49D3"/>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F1F"/>
    <w:rsid w:val="006A3478"/>
    <w:rsid w:val="006A4C21"/>
    <w:rsid w:val="006A65C5"/>
    <w:rsid w:val="006A7EA9"/>
    <w:rsid w:val="006B032C"/>
    <w:rsid w:val="006B0A75"/>
    <w:rsid w:val="006B273F"/>
    <w:rsid w:val="006B2AEE"/>
    <w:rsid w:val="006B3A57"/>
    <w:rsid w:val="006B60D7"/>
    <w:rsid w:val="006B6315"/>
    <w:rsid w:val="006C0B6F"/>
    <w:rsid w:val="006C279A"/>
    <w:rsid w:val="006C2ACC"/>
    <w:rsid w:val="006C310B"/>
    <w:rsid w:val="006C3B3F"/>
    <w:rsid w:val="006C4759"/>
    <w:rsid w:val="006C5757"/>
    <w:rsid w:val="006C6176"/>
    <w:rsid w:val="006C6DC4"/>
    <w:rsid w:val="006C7114"/>
    <w:rsid w:val="006C7BD6"/>
    <w:rsid w:val="006C7CEB"/>
    <w:rsid w:val="006D0A7D"/>
    <w:rsid w:val="006D15AB"/>
    <w:rsid w:val="006D48E4"/>
    <w:rsid w:val="006D506A"/>
    <w:rsid w:val="006E0C2C"/>
    <w:rsid w:val="006E0DAA"/>
    <w:rsid w:val="006E13EB"/>
    <w:rsid w:val="006E2CEB"/>
    <w:rsid w:val="006E5009"/>
    <w:rsid w:val="006E578A"/>
    <w:rsid w:val="006E66FB"/>
    <w:rsid w:val="006E76AE"/>
    <w:rsid w:val="006F21FB"/>
    <w:rsid w:val="006F2555"/>
    <w:rsid w:val="006F47BC"/>
    <w:rsid w:val="006F58EC"/>
    <w:rsid w:val="006F7584"/>
    <w:rsid w:val="00700EC7"/>
    <w:rsid w:val="00700EE7"/>
    <w:rsid w:val="0070360F"/>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5D7F"/>
    <w:rsid w:val="0074606F"/>
    <w:rsid w:val="0074632A"/>
    <w:rsid w:val="00746CC7"/>
    <w:rsid w:val="0074736E"/>
    <w:rsid w:val="007477E2"/>
    <w:rsid w:val="007478FE"/>
    <w:rsid w:val="007507F6"/>
    <w:rsid w:val="00751E79"/>
    <w:rsid w:val="00752398"/>
    <w:rsid w:val="0075251F"/>
    <w:rsid w:val="00752ECE"/>
    <w:rsid w:val="00760530"/>
    <w:rsid w:val="00763FD2"/>
    <w:rsid w:val="00764B95"/>
    <w:rsid w:val="00766F59"/>
    <w:rsid w:val="0077124B"/>
    <w:rsid w:val="00771A1E"/>
    <w:rsid w:val="00771F12"/>
    <w:rsid w:val="00772F66"/>
    <w:rsid w:val="00773A43"/>
    <w:rsid w:val="00773EB0"/>
    <w:rsid w:val="007761E3"/>
    <w:rsid w:val="0077624C"/>
    <w:rsid w:val="007772F6"/>
    <w:rsid w:val="00780AF1"/>
    <w:rsid w:val="00780BEB"/>
    <w:rsid w:val="0078155B"/>
    <w:rsid w:val="00781921"/>
    <w:rsid w:val="00782AC2"/>
    <w:rsid w:val="0078386C"/>
    <w:rsid w:val="007840CF"/>
    <w:rsid w:val="00784E16"/>
    <w:rsid w:val="00785504"/>
    <w:rsid w:val="0078696E"/>
    <w:rsid w:val="0078710B"/>
    <w:rsid w:val="00791318"/>
    <w:rsid w:val="00791B26"/>
    <w:rsid w:val="00792DAF"/>
    <w:rsid w:val="007930B8"/>
    <w:rsid w:val="007931C1"/>
    <w:rsid w:val="00793443"/>
    <w:rsid w:val="0079459A"/>
    <w:rsid w:val="007968F1"/>
    <w:rsid w:val="00796D63"/>
    <w:rsid w:val="00797C86"/>
    <w:rsid w:val="007A1170"/>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0D5"/>
    <w:rsid w:val="008009AB"/>
    <w:rsid w:val="008044BA"/>
    <w:rsid w:val="00810226"/>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080F"/>
    <w:rsid w:val="00851845"/>
    <w:rsid w:val="0085223C"/>
    <w:rsid w:val="0085227C"/>
    <w:rsid w:val="00852AAA"/>
    <w:rsid w:val="008609C0"/>
    <w:rsid w:val="00860E23"/>
    <w:rsid w:val="0086106E"/>
    <w:rsid w:val="008611DD"/>
    <w:rsid w:val="00862C35"/>
    <w:rsid w:val="008674AB"/>
    <w:rsid w:val="00871C08"/>
    <w:rsid w:val="00872498"/>
    <w:rsid w:val="0087449E"/>
    <w:rsid w:val="00875585"/>
    <w:rsid w:val="00880744"/>
    <w:rsid w:val="00880892"/>
    <w:rsid w:val="008825EB"/>
    <w:rsid w:val="008844A1"/>
    <w:rsid w:val="008847C1"/>
    <w:rsid w:val="008863A8"/>
    <w:rsid w:val="00886AC8"/>
    <w:rsid w:val="008927BF"/>
    <w:rsid w:val="00892ED3"/>
    <w:rsid w:val="00893416"/>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9A6"/>
    <w:rsid w:val="008F6AD0"/>
    <w:rsid w:val="008F7367"/>
    <w:rsid w:val="008F76C5"/>
    <w:rsid w:val="0090055E"/>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27976"/>
    <w:rsid w:val="00931E7D"/>
    <w:rsid w:val="00932E0F"/>
    <w:rsid w:val="00934FC5"/>
    <w:rsid w:val="00936CE9"/>
    <w:rsid w:val="009419B4"/>
    <w:rsid w:val="00941DF6"/>
    <w:rsid w:val="0094280A"/>
    <w:rsid w:val="0094483F"/>
    <w:rsid w:val="009449D7"/>
    <w:rsid w:val="00945418"/>
    <w:rsid w:val="009513A3"/>
    <w:rsid w:val="009517C7"/>
    <w:rsid w:val="0095423E"/>
    <w:rsid w:val="00960656"/>
    <w:rsid w:val="009606D0"/>
    <w:rsid w:val="00961722"/>
    <w:rsid w:val="00961A1E"/>
    <w:rsid w:val="009670C0"/>
    <w:rsid w:val="00967367"/>
    <w:rsid w:val="009674CF"/>
    <w:rsid w:val="00967B87"/>
    <w:rsid w:val="00967D2F"/>
    <w:rsid w:val="00970F08"/>
    <w:rsid w:val="00972895"/>
    <w:rsid w:val="0097559C"/>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6562"/>
    <w:rsid w:val="009C6597"/>
    <w:rsid w:val="009D249F"/>
    <w:rsid w:val="009D4FFD"/>
    <w:rsid w:val="009D5D13"/>
    <w:rsid w:val="009D7596"/>
    <w:rsid w:val="009E06DA"/>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48"/>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0D3"/>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414"/>
    <w:rsid w:val="00B24D0B"/>
    <w:rsid w:val="00B25647"/>
    <w:rsid w:val="00B26876"/>
    <w:rsid w:val="00B3064C"/>
    <w:rsid w:val="00B331EC"/>
    <w:rsid w:val="00B34E8D"/>
    <w:rsid w:val="00B3663A"/>
    <w:rsid w:val="00B36AD9"/>
    <w:rsid w:val="00B37D34"/>
    <w:rsid w:val="00B41D17"/>
    <w:rsid w:val="00B4266F"/>
    <w:rsid w:val="00B42DE9"/>
    <w:rsid w:val="00B454D9"/>
    <w:rsid w:val="00B45FE5"/>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3249"/>
    <w:rsid w:val="00C036F4"/>
    <w:rsid w:val="00C06840"/>
    <w:rsid w:val="00C06CEA"/>
    <w:rsid w:val="00C07FDF"/>
    <w:rsid w:val="00C149B5"/>
    <w:rsid w:val="00C15407"/>
    <w:rsid w:val="00C1749F"/>
    <w:rsid w:val="00C17BFE"/>
    <w:rsid w:val="00C215E5"/>
    <w:rsid w:val="00C23906"/>
    <w:rsid w:val="00C245C1"/>
    <w:rsid w:val="00C25AFF"/>
    <w:rsid w:val="00C25FD8"/>
    <w:rsid w:val="00C26BEC"/>
    <w:rsid w:val="00C3042F"/>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9EC"/>
    <w:rsid w:val="00C52DFB"/>
    <w:rsid w:val="00C609E5"/>
    <w:rsid w:val="00C62296"/>
    <w:rsid w:val="00C62A02"/>
    <w:rsid w:val="00C63B16"/>
    <w:rsid w:val="00C650A8"/>
    <w:rsid w:val="00C65CE0"/>
    <w:rsid w:val="00C6780F"/>
    <w:rsid w:val="00C708F3"/>
    <w:rsid w:val="00C71CB8"/>
    <w:rsid w:val="00C721FA"/>
    <w:rsid w:val="00C72FD3"/>
    <w:rsid w:val="00C74279"/>
    <w:rsid w:val="00C75372"/>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67A2"/>
    <w:rsid w:val="00CB7325"/>
    <w:rsid w:val="00CB75BE"/>
    <w:rsid w:val="00CB79DA"/>
    <w:rsid w:val="00CC258A"/>
    <w:rsid w:val="00CC2A87"/>
    <w:rsid w:val="00CC363B"/>
    <w:rsid w:val="00CC563E"/>
    <w:rsid w:val="00CC6F7A"/>
    <w:rsid w:val="00CD03FF"/>
    <w:rsid w:val="00CD0EF4"/>
    <w:rsid w:val="00CD22F7"/>
    <w:rsid w:val="00CD3DB1"/>
    <w:rsid w:val="00CD3F90"/>
    <w:rsid w:val="00CD4909"/>
    <w:rsid w:val="00CD5344"/>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631B"/>
    <w:rsid w:val="00D4682B"/>
    <w:rsid w:val="00D47907"/>
    <w:rsid w:val="00D613AE"/>
    <w:rsid w:val="00D65608"/>
    <w:rsid w:val="00D7382F"/>
    <w:rsid w:val="00D739EE"/>
    <w:rsid w:val="00D75180"/>
    <w:rsid w:val="00D76446"/>
    <w:rsid w:val="00D767E5"/>
    <w:rsid w:val="00D77503"/>
    <w:rsid w:val="00D80555"/>
    <w:rsid w:val="00D80756"/>
    <w:rsid w:val="00D82018"/>
    <w:rsid w:val="00D87C39"/>
    <w:rsid w:val="00D87F83"/>
    <w:rsid w:val="00D90F1B"/>
    <w:rsid w:val="00D93745"/>
    <w:rsid w:val="00D94345"/>
    <w:rsid w:val="00D94D38"/>
    <w:rsid w:val="00D96822"/>
    <w:rsid w:val="00D97BB4"/>
    <w:rsid w:val="00DA17B3"/>
    <w:rsid w:val="00DA2DB5"/>
    <w:rsid w:val="00DA35AF"/>
    <w:rsid w:val="00DA6F76"/>
    <w:rsid w:val="00DA7D90"/>
    <w:rsid w:val="00DB3509"/>
    <w:rsid w:val="00DB3533"/>
    <w:rsid w:val="00DB4577"/>
    <w:rsid w:val="00DB4D5A"/>
    <w:rsid w:val="00DB4DE4"/>
    <w:rsid w:val="00DB6547"/>
    <w:rsid w:val="00DB6B70"/>
    <w:rsid w:val="00DC039A"/>
    <w:rsid w:val="00DC03EB"/>
    <w:rsid w:val="00DD71CD"/>
    <w:rsid w:val="00DE1178"/>
    <w:rsid w:val="00DE1378"/>
    <w:rsid w:val="00DE2A30"/>
    <w:rsid w:val="00DF0E5A"/>
    <w:rsid w:val="00DF439C"/>
    <w:rsid w:val="00DF5471"/>
    <w:rsid w:val="00DF5AA6"/>
    <w:rsid w:val="00DF5B31"/>
    <w:rsid w:val="00E003FA"/>
    <w:rsid w:val="00E011DA"/>
    <w:rsid w:val="00E0381B"/>
    <w:rsid w:val="00E0397A"/>
    <w:rsid w:val="00E053F2"/>
    <w:rsid w:val="00E0608D"/>
    <w:rsid w:val="00E07AA8"/>
    <w:rsid w:val="00E07F3C"/>
    <w:rsid w:val="00E10151"/>
    <w:rsid w:val="00E139B9"/>
    <w:rsid w:val="00E17369"/>
    <w:rsid w:val="00E17E99"/>
    <w:rsid w:val="00E21956"/>
    <w:rsid w:val="00E26D9E"/>
    <w:rsid w:val="00E307EA"/>
    <w:rsid w:val="00E313E9"/>
    <w:rsid w:val="00E32859"/>
    <w:rsid w:val="00E32FE9"/>
    <w:rsid w:val="00E34645"/>
    <w:rsid w:val="00E36F71"/>
    <w:rsid w:val="00E419A3"/>
    <w:rsid w:val="00E436D6"/>
    <w:rsid w:val="00E441A2"/>
    <w:rsid w:val="00E45601"/>
    <w:rsid w:val="00E45B72"/>
    <w:rsid w:val="00E46F07"/>
    <w:rsid w:val="00E4700E"/>
    <w:rsid w:val="00E47C83"/>
    <w:rsid w:val="00E501D6"/>
    <w:rsid w:val="00E506C6"/>
    <w:rsid w:val="00E50AA8"/>
    <w:rsid w:val="00E51264"/>
    <w:rsid w:val="00E52876"/>
    <w:rsid w:val="00E52C58"/>
    <w:rsid w:val="00E53F71"/>
    <w:rsid w:val="00E57D9E"/>
    <w:rsid w:val="00E60AE3"/>
    <w:rsid w:val="00E630B0"/>
    <w:rsid w:val="00E659E3"/>
    <w:rsid w:val="00E663F5"/>
    <w:rsid w:val="00E66595"/>
    <w:rsid w:val="00E71962"/>
    <w:rsid w:val="00E731E5"/>
    <w:rsid w:val="00E75F9B"/>
    <w:rsid w:val="00E77C41"/>
    <w:rsid w:val="00E81F3C"/>
    <w:rsid w:val="00E81F45"/>
    <w:rsid w:val="00E8246B"/>
    <w:rsid w:val="00E82B7F"/>
    <w:rsid w:val="00E8342F"/>
    <w:rsid w:val="00E84C2D"/>
    <w:rsid w:val="00E84E4C"/>
    <w:rsid w:val="00E8704C"/>
    <w:rsid w:val="00E90427"/>
    <w:rsid w:val="00E9101C"/>
    <w:rsid w:val="00E9142D"/>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B0E"/>
    <w:rsid w:val="00F01131"/>
    <w:rsid w:val="00F0359E"/>
    <w:rsid w:val="00F0374F"/>
    <w:rsid w:val="00F042C5"/>
    <w:rsid w:val="00F04FB1"/>
    <w:rsid w:val="00F050CC"/>
    <w:rsid w:val="00F06292"/>
    <w:rsid w:val="00F07C07"/>
    <w:rsid w:val="00F11319"/>
    <w:rsid w:val="00F121A1"/>
    <w:rsid w:val="00F122BC"/>
    <w:rsid w:val="00F14A9F"/>
    <w:rsid w:val="00F16ECF"/>
    <w:rsid w:val="00F2016B"/>
    <w:rsid w:val="00F209D1"/>
    <w:rsid w:val="00F21CF6"/>
    <w:rsid w:val="00F22054"/>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4BE7"/>
    <w:rsid w:val="00F654A3"/>
    <w:rsid w:val="00F65EC0"/>
    <w:rsid w:val="00F71182"/>
    <w:rsid w:val="00F72585"/>
    <w:rsid w:val="00F7274A"/>
    <w:rsid w:val="00F74547"/>
    <w:rsid w:val="00F75AC9"/>
    <w:rsid w:val="00F76182"/>
    <w:rsid w:val="00F76950"/>
    <w:rsid w:val="00F76CAA"/>
    <w:rsid w:val="00F81C33"/>
    <w:rsid w:val="00F842B8"/>
    <w:rsid w:val="00F867EC"/>
    <w:rsid w:val="00F86E06"/>
    <w:rsid w:val="00F91524"/>
    <w:rsid w:val="00F92674"/>
    <w:rsid w:val="00F939AB"/>
    <w:rsid w:val="00F9502A"/>
    <w:rsid w:val="00F964B7"/>
    <w:rsid w:val="00F9755C"/>
    <w:rsid w:val="00FA0A19"/>
    <w:rsid w:val="00FA2699"/>
    <w:rsid w:val="00FA5360"/>
    <w:rsid w:val="00FA76B0"/>
    <w:rsid w:val="00FB1BD1"/>
    <w:rsid w:val="00FB54A3"/>
    <w:rsid w:val="00FC05A0"/>
    <w:rsid w:val="00FC1807"/>
    <w:rsid w:val="00FC1966"/>
    <w:rsid w:val="00FC231E"/>
    <w:rsid w:val="00FC40BE"/>
    <w:rsid w:val="00FC48E7"/>
    <w:rsid w:val="00FC63B2"/>
    <w:rsid w:val="00FC64C9"/>
    <w:rsid w:val="00FC6712"/>
    <w:rsid w:val="00FC6A95"/>
    <w:rsid w:val="00FD1337"/>
    <w:rsid w:val="00FD7033"/>
    <w:rsid w:val="00FD7D13"/>
    <w:rsid w:val="00FE1860"/>
    <w:rsid w:val="00FE4159"/>
    <w:rsid w:val="00FE45B3"/>
    <w:rsid w:val="00FE5EB7"/>
    <w:rsid w:val="00FE757F"/>
    <w:rsid w:val="00FE7938"/>
    <w:rsid w:val="00FF1006"/>
    <w:rsid w:val="00FF1ADA"/>
    <w:rsid w:val="00FF46B8"/>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0994"/>
  <w15:chartTrackingRefBased/>
  <w15:docId w15:val="{970E15D1-EBA1-4A03-8F70-8FDEA789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link w:val="HeaderChar"/>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7772F6"/>
    <w:pPr>
      <w:autoSpaceDE w:val="0"/>
      <w:autoSpaceDN w:val="0"/>
    </w:pPr>
    <w:rPr>
      <w:rFonts w:ascii="Arial" w:eastAsia="Calibri" w:hAnsi="Arial" w:cs="Arial"/>
      <w:color w:val="000000"/>
      <w:lang w:eastAsia="en-US"/>
    </w:rPr>
  </w:style>
  <w:style w:type="character" w:customStyle="1" w:styleId="HeaderChar">
    <w:name w:val="Header Char"/>
    <w:link w:val="Header"/>
    <w:rsid w:val="002147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233131207">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0441760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 w:id="212573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50DBDB-1B8C-4369-A42F-75E845B015D8}" type="doc">
      <dgm:prSet loTypeId="urn:microsoft.com/office/officeart/2005/8/layout/orgChart1" loCatId="hierarchy" qsTypeId="urn:microsoft.com/office/officeart/2005/8/quickstyle/simple1" qsCatId="simple" csTypeId="urn:microsoft.com/office/officeart/2005/8/colors/accent1_2" csCatId="accent1" phldr="1"/>
      <dgm:spPr/>
    </dgm:pt>
    <dgm:pt modelId="{ECB3FEF0-587E-4909-8619-D0D45465F1D2}">
      <dgm:prSet/>
      <dgm:spPr/>
      <dgm:t>
        <a:bodyPr/>
        <a:lstStyle/>
        <a:p>
          <a:pPr marR="0" algn="ctr" rtl="0"/>
          <a:r>
            <a:rPr lang="en-GB" b="0" i="0" u="none" strike="noStrike" baseline="0">
              <a:latin typeface="Arial" panose="020B0604020202020204" pitchFamily="34" charset="0"/>
            </a:rPr>
            <a:t>Markets Manager  </a:t>
          </a:r>
          <a:endParaRPr lang="en-GB"/>
        </a:p>
      </dgm:t>
    </dgm:pt>
    <dgm:pt modelId="{529E2AC9-F900-4D3E-9A50-957BA7617866}" type="parTrans" cxnId="{209C17B9-DB4E-46F0-97A0-24EFE2EBDF1F}">
      <dgm:prSet/>
      <dgm:spPr/>
      <dgm:t>
        <a:bodyPr/>
        <a:lstStyle/>
        <a:p>
          <a:endParaRPr lang="en-GB"/>
        </a:p>
      </dgm:t>
    </dgm:pt>
    <dgm:pt modelId="{A836950F-3E45-443E-BB1A-B6EE39F6F961}" type="sibTrans" cxnId="{209C17B9-DB4E-46F0-97A0-24EFE2EBDF1F}">
      <dgm:prSet/>
      <dgm:spPr/>
      <dgm:t>
        <a:bodyPr/>
        <a:lstStyle/>
        <a:p>
          <a:endParaRPr lang="en-GB"/>
        </a:p>
      </dgm:t>
    </dgm:pt>
    <dgm:pt modelId="{DD41FD8D-AA4C-4FD6-BDB9-6F9CDB6EAE63}">
      <dgm:prSet/>
      <dgm:spPr/>
      <dgm:t>
        <a:bodyPr/>
        <a:lstStyle/>
        <a:p>
          <a:pPr marR="0" algn="ctr" rtl="0"/>
          <a:r>
            <a:rPr lang="en-GB" b="0" i="0" u="none" strike="noStrike" baseline="0">
              <a:latin typeface="Arial" panose="020B0604020202020204" pitchFamily="34" charset="0"/>
            </a:rPr>
            <a:t>Deputy Markets Manager </a:t>
          </a:r>
          <a:endParaRPr lang="en-GB"/>
        </a:p>
      </dgm:t>
    </dgm:pt>
    <dgm:pt modelId="{76B9ED67-A42E-4DF3-9039-66E8AD1E9912}" type="parTrans" cxnId="{E9E6F221-2E03-4203-8CBD-01CD502E3F52}">
      <dgm:prSet/>
      <dgm:spPr/>
      <dgm:t>
        <a:bodyPr/>
        <a:lstStyle/>
        <a:p>
          <a:endParaRPr lang="en-GB"/>
        </a:p>
      </dgm:t>
    </dgm:pt>
    <dgm:pt modelId="{0A17509C-990B-423D-B003-061D79EA6F0F}" type="sibTrans" cxnId="{E9E6F221-2E03-4203-8CBD-01CD502E3F52}">
      <dgm:prSet/>
      <dgm:spPr/>
      <dgm:t>
        <a:bodyPr/>
        <a:lstStyle/>
        <a:p>
          <a:endParaRPr lang="en-GB"/>
        </a:p>
      </dgm:t>
    </dgm:pt>
    <dgm:pt modelId="{9ECABCCF-34C7-408C-9139-B0AC9FB0BDBE}">
      <dgm:prSet/>
      <dgm:spPr/>
      <dgm:t>
        <a:bodyPr/>
        <a:lstStyle/>
        <a:p>
          <a:pPr marR="0" algn="ctr" rtl="0"/>
          <a:r>
            <a:rPr lang="en-GB" b="0" i="0" u="none" strike="noStrike" baseline="0">
              <a:latin typeface="Arial" panose="020B0604020202020204" pitchFamily="34" charset="0"/>
            </a:rPr>
            <a:t>Food Hall Manager  </a:t>
          </a:r>
          <a:endParaRPr lang="en-GB"/>
        </a:p>
      </dgm:t>
    </dgm:pt>
    <dgm:pt modelId="{87086ECD-53C8-48CC-B0D0-A0DC9CE8E575}" type="parTrans" cxnId="{668ED18A-3E8A-4C64-B4CA-7BECE23BD854}">
      <dgm:prSet/>
      <dgm:spPr/>
      <dgm:t>
        <a:bodyPr/>
        <a:lstStyle/>
        <a:p>
          <a:endParaRPr lang="en-GB"/>
        </a:p>
      </dgm:t>
    </dgm:pt>
    <dgm:pt modelId="{0C2DFB26-95DD-4ED8-B4B3-01798ECA9872}" type="sibTrans" cxnId="{668ED18A-3E8A-4C64-B4CA-7BECE23BD854}">
      <dgm:prSet/>
      <dgm:spPr/>
      <dgm:t>
        <a:bodyPr/>
        <a:lstStyle/>
        <a:p>
          <a:endParaRPr lang="en-GB"/>
        </a:p>
      </dgm:t>
    </dgm:pt>
    <dgm:pt modelId="{D845F84C-C6C2-462C-A20A-4FA1F83AE51B}">
      <dgm:prSet/>
      <dgm:spPr/>
      <dgm:t>
        <a:bodyPr/>
        <a:lstStyle/>
        <a:p>
          <a:pPr marR="0" algn="ctr" rtl="0"/>
          <a:r>
            <a:rPr lang="en-GB" b="0" i="0" u="none" strike="noStrike" baseline="0">
              <a:latin typeface="Arial" panose="020B0604020202020204" pitchFamily="34" charset="0"/>
            </a:rPr>
            <a:t>Operations Manager – Wholesale </a:t>
          </a:r>
          <a:endParaRPr lang="en-GB"/>
        </a:p>
      </dgm:t>
    </dgm:pt>
    <dgm:pt modelId="{58DBB2B0-9907-4F71-9038-A11FF3E4681F}" type="parTrans" cxnId="{6BFF5F08-ABBA-4124-B19B-6899192932F4}">
      <dgm:prSet/>
      <dgm:spPr/>
      <dgm:t>
        <a:bodyPr/>
        <a:lstStyle/>
        <a:p>
          <a:endParaRPr lang="en-GB"/>
        </a:p>
      </dgm:t>
    </dgm:pt>
    <dgm:pt modelId="{5D7D217E-000D-409C-8526-5C3B64645358}" type="sibTrans" cxnId="{6BFF5F08-ABBA-4124-B19B-6899192932F4}">
      <dgm:prSet/>
      <dgm:spPr/>
      <dgm:t>
        <a:bodyPr/>
        <a:lstStyle/>
        <a:p>
          <a:endParaRPr lang="en-GB"/>
        </a:p>
      </dgm:t>
    </dgm:pt>
    <dgm:pt modelId="{E5A4A130-F878-4CEF-83D1-C8042CAC2E76}">
      <dgm:prSet/>
      <dgm:spPr/>
      <dgm:t>
        <a:bodyPr/>
        <a:lstStyle/>
        <a:p>
          <a:pPr marR="0" algn="ctr" rtl="0"/>
          <a:r>
            <a:rPr lang="en-GB" b="0" i="0" u="none" strike="noStrike" baseline="0">
              <a:latin typeface="Arial" panose="020B0604020202020204" pitchFamily="34" charset="0"/>
            </a:rPr>
            <a:t>Markets Finance Manager  </a:t>
          </a:r>
          <a:endParaRPr lang="en-GB"/>
        </a:p>
      </dgm:t>
    </dgm:pt>
    <dgm:pt modelId="{9A82C749-A276-4D9F-8CA6-AC32B6A9B4CC}" type="parTrans" cxnId="{E61DA382-8343-428A-A6EC-169CFA94AD3C}">
      <dgm:prSet/>
      <dgm:spPr/>
      <dgm:t>
        <a:bodyPr/>
        <a:lstStyle/>
        <a:p>
          <a:endParaRPr lang="en-GB"/>
        </a:p>
      </dgm:t>
    </dgm:pt>
    <dgm:pt modelId="{8881BAFA-E057-40A6-8B8A-5E361F6343C2}" type="sibTrans" cxnId="{E61DA382-8343-428A-A6EC-169CFA94AD3C}">
      <dgm:prSet/>
      <dgm:spPr/>
      <dgm:t>
        <a:bodyPr/>
        <a:lstStyle/>
        <a:p>
          <a:endParaRPr lang="en-GB"/>
        </a:p>
      </dgm:t>
    </dgm:pt>
    <dgm:pt modelId="{A06BB74D-B024-4688-B264-94E82AE3002E}" type="pres">
      <dgm:prSet presAssocID="{FD50DBDB-1B8C-4369-A42F-75E845B015D8}" presName="hierChild1" presStyleCnt="0">
        <dgm:presLayoutVars>
          <dgm:orgChart val="1"/>
          <dgm:chPref val="1"/>
          <dgm:dir/>
          <dgm:animOne val="branch"/>
          <dgm:animLvl val="lvl"/>
          <dgm:resizeHandles/>
        </dgm:presLayoutVars>
      </dgm:prSet>
      <dgm:spPr/>
    </dgm:pt>
    <dgm:pt modelId="{CC1D2DA0-DE5A-403E-8B74-1CA52392214A}" type="pres">
      <dgm:prSet presAssocID="{ECB3FEF0-587E-4909-8619-D0D45465F1D2}" presName="hierRoot1" presStyleCnt="0">
        <dgm:presLayoutVars>
          <dgm:hierBranch/>
        </dgm:presLayoutVars>
      </dgm:prSet>
      <dgm:spPr/>
    </dgm:pt>
    <dgm:pt modelId="{B27344CB-DC6B-4D5A-9475-71C1C1C9F6D0}" type="pres">
      <dgm:prSet presAssocID="{ECB3FEF0-587E-4909-8619-D0D45465F1D2}" presName="rootComposite1" presStyleCnt="0"/>
      <dgm:spPr/>
    </dgm:pt>
    <dgm:pt modelId="{3BF54722-831D-48C4-9F4D-FD832E564B2F}" type="pres">
      <dgm:prSet presAssocID="{ECB3FEF0-587E-4909-8619-D0D45465F1D2}" presName="rootText1" presStyleLbl="node0" presStyleIdx="0" presStyleCnt="1">
        <dgm:presLayoutVars>
          <dgm:chPref val="3"/>
        </dgm:presLayoutVars>
      </dgm:prSet>
      <dgm:spPr/>
    </dgm:pt>
    <dgm:pt modelId="{F08350D4-522F-4E52-9EFD-231645C38F77}" type="pres">
      <dgm:prSet presAssocID="{ECB3FEF0-587E-4909-8619-D0D45465F1D2}" presName="rootConnector1" presStyleLbl="node1" presStyleIdx="0" presStyleCnt="0"/>
      <dgm:spPr/>
    </dgm:pt>
    <dgm:pt modelId="{9C40A03B-16C1-4EB4-8595-A902730DD34A}" type="pres">
      <dgm:prSet presAssocID="{ECB3FEF0-587E-4909-8619-D0D45465F1D2}" presName="hierChild2" presStyleCnt="0"/>
      <dgm:spPr/>
    </dgm:pt>
    <dgm:pt modelId="{3ADCBF93-96F3-4030-AD0E-B7984DCD6C60}" type="pres">
      <dgm:prSet presAssocID="{76B9ED67-A42E-4DF3-9039-66E8AD1E9912}" presName="Name35" presStyleLbl="parChTrans1D2" presStyleIdx="0" presStyleCnt="1"/>
      <dgm:spPr/>
    </dgm:pt>
    <dgm:pt modelId="{89C30D1F-2523-4496-B171-B4EC31AEF0FD}" type="pres">
      <dgm:prSet presAssocID="{DD41FD8D-AA4C-4FD6-BDB9-6F9CDB6EAE63}" presName="hierRoot2" presStyleCnt="0">
        <dgm:presLayoutVars>
          <dgm:hierBranch/>
        </dgm:presLayoutVars>
      </dgm:prSet>
      <dgm:spPr/>
    </dgm:pt>
    <dgm:pt modelId="{500E2A7C-943A-41B4-9202-FB73BFC682D4}" type="pres">
      <dgm:prSet presAssocID="{DD41FD8D-AA4C-4FD6-BDB9-6F9CDB6EAE63}" presName="rootComposite" presStyleCnt="0"/>
      <dgm:spPr/>
    </dgm:pt>
    <dgm:pt modelId="{900F3BFA-EE84-4342-AA8D-B2759DB400FF}" type="pres">
      <dgm:prSet presAssocID="{DD41FD8D-AA4C-4FD6-BDB9-6F9CDB6EAE63}" presName="rootText" presStyleLbl="node2" presStyleIdx="0" presStyleCnt="1">
        <dgm:presLayoutVars>
          <dgm:chPref val="3"/>
        </dgm:presLayoutVars>
      </dgm:prSet>
      <dgm:spPr/>
    </dgm:pt>
    <dgm:pt modelId="{1EF9EF70-DE64-4BA7-80BF-D1F9F0B3F811}" type="pres">
      <dgm:prSet presAssocID="{DD41FD8D-AA4C-4FD6-BDB9-6F9CDB6EAE63}" presName="rootConnector" presStyleLbl="node2" presStyleIdx="0" presStyleCnt="1"/>
      <dgm:spPr/>
    </dgm:pt>
    <dgm:pt modelId="{2D2CBB29-63B2-4BC6-9227-890503A5A8AB}" type="pres">
      <dgm:prSet presAssocID="{DD41FD8D-AA4C-4FD6-BDB9-6F9CDB6EAE63}" presName="hierChild4" presStyleCnt="0"/>
      <dgm:spPr/>
    </dgm:pt>
    <dgm:pt modelId="{CB8F5FA8-268E-4243-8430-A70CA96DEB44}" type="pres">
      <dgm:prSet presAssocID="{87086ECD-53C8-48CC-B0D0-A0DC9CE8E575}" presName="Name35" presStyleLbl="parChTrans1D3" presStyleIdx="0" presStyleCnt="3"/>
      <dgm:spPr/>
    </dgm:pt>
    <dgm:pt modelId="{4AAE09FE-0B27-4F8C-9960-6BDC1CD0B3D8}" type="pres">
      <dgm:prSet presAssocID="{9ECABCCF-34C7-408C-9139-B0AC9FB0BDBE}" presName="hierRoot2" presStyleCnt="0">
        <dgm:presLayoutVars>
          <dgm:hierBranch val="r"/>
        </dgm:presLayoutVars>
      </dgm:prSet>
      <dgm:spPr/>
    </dgm:pt>
    <dgm:pt modelId="{B17AF257-6068-4938-9012-BB9F1D6B6327}" type="pres">
      <dgm:prSet presAssocID="{9ECABCCF-34C7-408C-9139-B0AC9FB0BDBE}" presName="rootComposite" presStyleCnt="0"/>
      <dgm:spPr/>
    </dgm:pt>
    <dgm:pt modelId="{2C451175-FB5A-4163-A085-EBE3A4672E24}" type="pres">
      <dgm:prSet presAssocID="{9ECABCCF-34C7-408C-9139-B0AC9FB0BDBE}" presName="rootText" presStyleLbl="node3" presStyleIdx="0" presStyleCnt="3">
        <dgm:presLayoutVars>
          <dgm:chPref val="3"/>
        </dgm:presLayoutVars>
      </dgm:prSet>
      <dgm:spPr/>
    </dgm:pt>
    <dgm:pt modelId="{1DD580CF-A98E-4846-A14B-CA2D73B77FC5}" type="pres">
      <dgm:prSet presAssocID="{9ECABCCF-34C7-408C-9139-B0AC9FB0BDBE}" presName="rootConnector" presStyleLbl="node3" presStyleIdx="0" presStyleCnt="3"/>
      <dgm:spPr/>
    </dgm:pt>
    <dgm:pt modelId="{5E698535-2DFC-4C15-842B-D0A2FA6C34FE}" type="pres">
      <dgm:prSet presAssocID="{9ECABCCF-34C7-408C-9139-B0AC9FB0BDBE}" presName="hierChild4" presStyleCnt="0"/>
      <dgm:spPr/>
    </dgm:pt>
    <dgm:pt modelId="{0C094141-AAEA-4AD1-B058-D36F628BA878}" type="pres">
      <dgm:prSet presAssocID="{9ECABCCF-34C7-408C-9139-B0AC9FB0BDBE}" presName="hierChild5" presStyleCnt="0"/>
      <dgm:spPr/>
    </dgm:pt>
    <dgm:pt modelId="{7F1691EA-04B2-486F-ADBC-3EC8AA60BBAD}" type="pres">
      <dgm:prSet presAssocID="{58DBB2B0-9907-4F71-9038-A11FF3E4681F}" presName="Name35" presStyleLbl="parChTrans1D3" presStyleIdx="1" presStyleCnt="3"/>
      <dgm:spPr/>
    </dgm:pt>
    <dgm:pt modelId="{E588E2AC-F633-4AEF-B127-DD1D1488803F}" type="pres">
      <dgm:prSet presAssocID="{D845F84C-C6C2-462C-A20A-4FA1F83AE51B}" presName="hierRoot2" presStyleCnt="0">
        <dgm:presLayoutVars>
          <dgm:hierBranch val="r"/>
        </dgm:presLayoutVars>
      </dgm:prSet>
      <dgm:spPr/>
    </dgm:pt>
    <dgm:pt modelId="{F593DB25-FF9E-45D7-80CE-065B808799E7}" type="pres">
      <dgm:prSet presAssocID="{D845F84C-C6C2-462C-A20A-4FA1F83AE51B}" presName="rootComposite" presStyleCnt="0"/>
      <dgm:spPr/>
    </dgm:pt>
    <dgm:pt modelId="{FAC1F68F-3AC8-4B7F-BE12-1B7641C561A8}" type="pres">
      <dgm:prSet presAssocID="{D845F84C-C6C2-462C-A20A-4FA1F83AE51B}" presName="rootText" presStyleLbl="node3" presStyleIdx="1" presStyleCnt="3">
        <dgm:presLayoutVars>
          <dgm:chPref val="3"/>
        </dgm:presLayoutVars>
      </dgm:prSet>
      <dgm:spPr/>
    </dgm:pt>
    <dgm:pt modelId="{CF54FDDA-F056-4E5A-B0F0-F22CCE7EA50A}" type="pres">
      <dgm:prSet presAssocID="{D845F84C-C6C2-462C-A20A-4FA1F83AE51B}" presName="rootConnector" presStyleLbl="node3" presStyleIdx="1" presStyleCnt="3"/>
      <dgm:spPr/>
    </dgm:pt>
    <dgm:pt modelId="{AFE91F3B-3DD5-4C5C-94CE-604879EE5A10}" type="pres">
      <dgm:prSet presAssocID="{D845F84C-C6C2-462C-A20A-4FA1F83AE51B}" presName="hierChild4" presStyleCnt="0"/>
      <dgm:spPr/>
    </dgm:pt>
    <dgm:pt modelId="{7968CB94-A766-4975-8103-99E446F90FB9}" type="pres">
      <dgm:prSet presAssocID="{D845F84C-C6C2-462C-A20A-4FA1F83AE51B}" presName="hierChild5" presStyleCnt="0"/>
      <dgm:spPr/>
    </dgm:pt>
    <dgm:pt modelId="{A7EBF8AB-30C2-42B8-91DB-37683590D12B}" type="pres">
      <dgm:prSet presAssocID="{9A82C749-A276-4D9F-8CA6-AC32B6A9B4CC}" presName="Name35" presStyleLbl="parChTrans1D3" presStyleIdx="2" presStyleCnt="3"/>
      <dgm:spPr/>
    </dgm:pt>
    <dgm:pt modelId="{AA7AD790-88C3-48ED-A3E5-3E8BD2DE9D59}" type="pres">
      <dgm:prSet presAssocID="{E5A4A130-F878-4CEF-83D1-C8042CAC2E76}" presName="hierRoot2" presStyleCnt="0">
        <dgm:presLayoutVars>
          <dgm:hierBranch val="r"/>
        </dgm:presLayoutVars>
      </dgm:prSet>
      <dgm:spPr/>
    </dgm:pt>
    <dgm:pt modelId="{1C41D77A-4AE0-4A45-95ED-EF36D4278A20}" type="pres">
      <dgm:prSet presAssocID="{E5A4A130-F878-4CEF-83D1-C8042CAC2E76}" presName="rootComposite" presStyleCnt="0"/>
      <dgm:spPr/>
    </dgm:pt>
    <dgm:pt modelId="{1276DF41-C4B9-425F-8633-04439B6EBE7F}" type="pres">
      <dgm:prSet presAssocID="{E5A4A130-F878-4CEF-83D1-C8042CAC2E76}" presName="rootText" presStyleLbl="node3" presStyleIdx="2" presStyleCnt="3">
        <dgm:presLayoutVars>
          <dgm:chPref val="3"/>
        </dgm:presLayoutVars>
      </dgm:prSet>
      <dgm:spPr/>
    </dgm:pt>
    <dgm:pt modelId="{8CF9C250-1A37-4D55-BE62-A1978BE6FE86}" type="pres">
      <dgm:prSet presAssocID="{E5A4A130-F878-4CEF-83D1-C8042CAC2E76}" presName="rootConnector" presStyleLbl="node3" presStyleIdx="2" presStyleCnt="3"/>
      <dgm:spPr/>
    </dgm:pt>
    <dgm:pt modelId="{38CE53F4-9EAB-4BC0-A1CF-BE52359AED62}" type="pres">
      <dgm:prSet presAssocID="{E5A4A130-F878-4CEF-83D1-C8042CAC2E76}" presName="hierChild4" presStyleCnt="0"/>
      <dgm:spPr/>
    </dgm:pt>
    <dgm:pt modelId="{4D7316E8-FD22-44B8-920C-A21843D7BA87}" type="pres">
      <dgm:prSet presAssocID="{E5A4A130-F878-4CEF-83D1-C8042CAC2E76}" presName="hierChild5" presStyleCnt="0"/>
      <dgm:spPr/>
    </dgm:pt>
    <dgm:pt modelId="{81A1338C-FFD3-435E-B3F3-6DDFDF499286}" type="pres">
      <dgm:prSet presAssocID="{DD41FD8D-AA4C-4FD6-BDB9-6F9CDB6EAE63}" presName="hierChild5" presStyleCnt="0"/>
      <dgm:spPr/>
    </dgm:pt>
    <dgm:pt modelId="{08D9835F-206A-4223-B6F9-D7B7B6D1CCD5}" type="pres">
      <dgm:prSet presAssocID="{ECB3FEF0-587E-4909-8619-D0D45465F1D2}" presName="hierChild3" presStyleCnt="0"/>
      <dgm:spPr/>
    </dgm:pt>
  </dgm:ptLst>
  <dgm:cxnLst>
    <dgm:cxn modelId="{6BFF5F08-ABBA-4124-B19B-6899192932F4}" srcId="{DD41FD8D-AA4C-4FD6-BDB9-6F9CDB6EAE63}" destId="{D845F84C-C6C2-462C-A20A-4FA1F83AE51B}" srcOrd="1" destOrd="0" parTransId="{58DBB2B0-9907-4F71-9038-A11FF3E4681F}" sibTransId="{5D7D217E-000D-409C-8526-5C3B64645358}"/>
    <dgm:cxn modelId="{4F5CE317-E471-4376-B730-EE9D842E6CF7}" type="presOf" srcId="{87086ECD-53C8-48CC-B0D0-A0DC9CE8E575}" destId="{CB8F5FA8-268E-4243-8430-A70CA96DEB44}" srcOrd="0" destOrd="0" presId="urn:microsoft.com/office/officeart/2005/8/layout/orgChart1"/>
    <dgm:cxn modelId="{E9E6F221-2E03-4203-8CBD-01CD502E3F52}" srcId="{ECB3FEF0-587E-4909-8619-D0D45465F1D2}" destId="{DD41FD8D-AA4C-4FD6-BDB9-6F9CDB6EAE63}" srcOrd="0" destOrd="0" parTransId="{76B9ED67-A42E-4DF3-9039-66E8AD1E9912}" sibTransId="{0A17509C-990B-423D-B003-061D79EA6F0F}"/>
    <dgm:cxn modelId="{525F4B25-0F69-44F9-8ECA-FD23A7B278BE}" type="presOf" srcId="{58DBB2B0-9907-4F71-9038-A11FF3E4681F}" destId="{7F1691EA-04B2-486F-ADBC-3EC8AA60BBAD}" srcOrd="0" destOrd="0" presId="urn:microsoft.com/office/officeart/2005/8/layout/orgChart1"/>
    <dgm:cxn modelId="{BB31442C-DAEF-4999-89A5-36FBA76ADCEF}" type="presOf" srcId="{DD41FD8D-AA4C-4FD6-BDB9-6F9CDB6EAE63}" destId="{900F3BFA-EE84-4342-AA8D-B2759DB400FF}" srcOrd="0" destOrd="0" presId="urn:microsoft.com/office/officeart/2005/8/layout/orgChart1"/>
    <dgm:cxn modelId="{79E55D36-27F9-4454-B178-052C477A6E7C}" type="presOf" srcId="{E5A4A130-F878-4CEF-83D1-C8042CAC2E76}" destId="{8CF9C250-1A37-4D55-BE62-A1978BE6FE86}" srcOrd="1" destOrd="0" presId="urn:microsoft.com/office/officeart/2005/8/layout/orgChart1"/>
    <dgm:cxn modelId="{63F71737-F4B1-4ABE-87E8-FA9BE96585E4}" type="presOf" srcId="{E5A4A130-F878-4CEF-83D1-C8042CAC2E76}" destId="{1276DF41-C4B9-425F-8633-04439B6EBE7F}" srcOrd="0" destOrd="0" presId="urn:microsoft.com/office/officeart/2005/8/layout/orgChart1"/>
    <dgm:cxn modelId="{BB9CD43B-BCBD-4497-A3BC-EE731137CC94}" type="presOf" srcId="{ECB3FEF0-587E-4909-8619-D0D45465F1D2}" destId="{F08350D4-522F-4E52-9EFD-231645C38F77}" srcOrd="1" destOrd="0" presId="urn:microsoft.com/office/officeart/2005/8/layout/orgChart1"/>
    <dgm:cxn modelId="{C1C86451-9833-440B-94E7-0D74997F9A81}" type="presOf" srcId="{FD50DBDB-1B8C-4369-A42F-75E845B015D8}" destId="{A06BB74D-B024-4688-B264-94E82AE3002E}" srcOrd="0" destOrd="0" presId="urn:microsoft.com/office/officeart/2005/8/layout/orgChart1"/>
    <dgm:cxn modelId="{B2AF9974-D04A-4E4B-B9E5-FEED4C1D8D3C}" type="presOf" srcId="{D845F84C-C6C2-462C-A20A-4FA1F83AE51B}" destId="{FAC1F68F-3AC8-4B7F-BE12-1B7641C561A8}" srcOrd="0" destOrd="0" presId="urn:microsoft.com/office/officeart/2005/8/layout/orgChart1"/>
    <dgm:cxn modelId="{E61DA382-8343-428A-A6EC-169CFA94AD3C}" srcId="{DD41FD8D-AA4C-4FD6-BDB9-6F9CDB6EAE63}" destId="{E5A4A130-F878-4CEF-83D1-C8042CAC2E76}" srcOrd="2" destOrd="0" parTransId="{9A82C749-A276-4D9F-8CA6-AC32B6A9B4CC}" sibTransId="{8881BAFA-E057-40A6-8B8A-5E361F6343C2}"/>
    <dgm:cxn modelId="{668ED18A-3E8A-4C64-B4CA-7BECE23BD854}" srcId="{DD41FD8D-AA4C-4FD6-BDB9-6F9CDB6EAE63}" destId="{9ECABCCF-34C7-408C-9139-B0AC9FB0BDBE}" srcOrd="0" destOrd="0" parTransId="{87086ECD-53C8-48CC-B0D0-A0DC9CE8E575}" sibTransId="{0C2DFB26-95DD-4ED8-B4B3-01798ECA9872}"/>
    <dgm:cxn modelId="{6124A798-A30E-4E12-AC3C-8C4FE0BEED9D}" type="presOf" srcId="{9A82C749-A276-4D9F-8CA6-AC32B6A9B4CC}" destId="{A7EBF8AB-30C2-42B8-91DB-37683590D12B}" srcOrd="0" destOrd="0" presId="urn:microsoft.com/office/officeart/2005/8/layout/orgChart1"/>
    <dgm:cxn modelId="{34A82CA0-3837-4C74-9F19-EF69BCA9AC16}" type="presOf" srcId="{76B9ED67-A42E-4DF3-9039-66E8AD1E9912}" destId="{3ADCBF93-96F3-4030-AD0E-B7984DCD6C60}" srcOrd="0" destOrd="0" presId="urn:microsoft.com/office/officeart/2005/8/layout/orgChart1"/>
    <dgm:cxn modelId="{E941D0A3-FD20-4AE0-8E16-AD3DB2C5D3E9}" type="presOf" srcId="{9ECABCCF-34C7-408C-9139-B0AC9FB0BDBE}" destId="{1DD580CF-A98E-4846-A14B-CA2D73B77FC5}" srcOrd="1" destOrd="0" presId="urn:microsoft.com/office/officeart/2005/8/layout/orgChart1"/>
    <dgm:cxn modelId="{2CA14CA9-F1EC-4E19-844C-266BCEC0E944}" type="presOf" srcId="{DD41FD8D-AA4C-4FD6-BDB9-6F9CDB6EAE63}" destId="{1EF9EF70-DE64-4BA7-80BF-D1F9F0B3F811}" srcOrd="1" destOrd="0" presId="urn:microsoft.com/office/officeart/2005/8/layout/orgChart1"/>
    <dgm:cxn modelId="{D5046BAD-4645-4D48-9EC4-4581E3494BBC}" type="presOf" srcId="{9ECABCCF-34C7-408C-9139-B0AC9FB0BDBE}" destId="{2C451175-FB5A-4163-A085-EBE3A4672E24}" srcOrd="0" destOrd="0" presId="urn:microsoft.com/office/officeart/2005/8/layout/orgChart1"/>
    <dgm:cxn modelId="{209C17B9-DB4E-46F0-97A0-24EFE2EBDF1F}" srcId="{FD50DBDB-1B8C-4369-A42F-75E845B015D8}" destId="{ECB3FEF0-587E-4909-8619-D0D45465F1D2}" srcOrd="0" destOrd="0" parTransId="{529E2AC9-F900-4D3E-9A50-957BA7617866}" sibTransId="{A836950F-3E45-443E-BB1A-B6EE39F6F961}"/>
    <dgm:cxn modelId="{464260BF-40FC-4794-818D-A5B60A92B125}" type="presOf" srcId="{D845F84C-C6C2-462C-A20A-4FA1F83AE51B}" destId="{CF54FDDA-F056-4E5A-B0F0-F22CCE7EA50A}" srcOrd="1" destOrd="0" presId="urn:microsoft.com/office/officeart/2005/8/layout/orgChart1"/>
    <dgm:cxn modelId="{7D96C4DD-F861-47EA-801D-4ED49C439230}" type="presOf" srcId="{ECB3FEF0-587E-4909-8619-D0D45465F1D2}" destId="{3BF54722-831D-48C4-9F4D-FD832E564B2F}" srcOrd="0" destOrd="0" presId="urn:microsoft.com/office/officeart/2005/8/layout/orgChart1"/>
    <dgm:cxn modelId="{AD6EC07C-E4FD-4241-A95E-DE584A34EA0D}" type="presParOf" srcId="{A06BB74D-B024-4688-B264-94E82AE3002E}" destId="{CC1D2DA0-DE5A-403E-8B74-1CA52392214A}" srcOrd="0" destOrd="0" presId="urn:microsoft.com/office/officeart/2005/8/layout/orgChart1"/>
    <dgm:cxn modelId="{F54BB635-B859-42E2-B7DA-B7CA470C1789}" type="presParOf" srcId="{CC1D2DA0-DE5A-403E-8B74-1CA52392214A}" destId="{B27344CB-DC6B-4D5A-9475-71C1C1C9F6D0}" srcOrd="0" destOrd="0" presId="urn:microsoft.com/office/officeart/2005/8/layout/orgChart1"/>
    <dgm:cxn modelId="{5FA84BFE-0E6B-44C3-9784-365934AA21B6}" type="presParOf" srcId="{B27344CB-DC6B-4D5A-9475-71C1C1C9F6D0}" destId="{3BF54722-831D-48C4-9F4D-FD832E564B2F}" srcOrd="0" destOrd="0" presId="urn:microsoft.com/office/officeart/2005/8/layout/orgChart1"/>
    <dgm:cxn modelId="{0B31BCB1-F7FE-4A04-BC89-4EA776955503}" type="presParOf" srcId="{B27344CB-DC6B-4D5A-9475-71C1C1C9F6D0}" destId="{F08350D4-522F-4E52-9EFD-231645C38F77}" srcOrd="1" destOrd="0" presId="urn:microsoft.com/office/officeart/2005/8/layout/orgChart1"/>
    <dgm:cxn modelId="{1AE9C2A4-9A5F-415A-B6DD-710D051F4430}" type="presParOf" srcId="{CC1D2DA0-DE5A-403E-8B74-1CA52392214A}" destId="{9C40A03B-16C1-4EB4-8595-A902730DD34A}" srcOrd="1" destOrd="0" presId="urn:microsoft.com/office/officeart/2005/8/layout/orgChart1"/>
    <dgm:cxn modelId="{D0095BF2-52E5-461D-82CF-12578422F810}" type="presParOf" srcId="{9C40A03B-16C1-4EB4-8595-A902730DD34A}" destId="{3ADCBF93-96F3-4030-AD0E-B7984DCD6C60}" srcOrd="0" destOrd="0" presId="urn:microsoft.com/office/officeart/2005/8/layout/orgChart1"/>
    <dgm:cxn modelId="{3AB60178-863E-41FE-8CD2-D147DD874E64}" type="presParOf" srcId="{9C40A03B-16C1-4EB4-8595-A902730DD34A}" destId="{89C30D1F-2523-4496-B171-B4EC31AEF0FD}" srcOrd="1" destOrd="0" presId="urn:microsoft.com/office/officeart/2005/8/layout/orgChart1"/>
    <dgm:cxn modelId="{E5FD2E32-8B6B-42B4-8E02-179446AD8000}" type="presParOf" srcId="{89C30D1F-2523-4496-B171-B4EC31AEF0FD}" destId="{500E2A7C-943A-41B4-9202-FB73BFC682D4}" srcOrd="0" destOrd="0" presId="urn:microsoft.com/office/officeart/2005/8/layout/orgChart1"/>
    <dgm:cxn modelId="{CE7CC5FA-D3F1-4769-B4CD-3C5091C49B95}" type="presParOf" srcId="{500E2A7C-943A-41B4-9202-FB73BFC682D4}" destId="{900F3BFA-EE84-4342-AA8D-B2759DB400FF}" srcOrd="0" destOrd="0" presId="urn:microsoft.com/office/officeart/2005/8/layout/orgChart1"/>
    <dgm:cxn modelId="{36CBAA09-75F2-4740-A9B4-84FDB4D32278}" type="presParOf" srcId="{500E2A7C-943A-41B4-9202-FB73BFC682D4}" destId="{1EF9EF70-DE64-4BA7-80BF-D1F9F0B3F811}" srcOrd="1" destOrd="0" presId="urn:microsoft.com/office/officeart/2005/8/layout/orgChart1"/>
    <dgm:cxn modelId="{40695515-356D-4CB7-AEAC-6AA95299D1D9}" type="presParOf" srcId="{89C30D1F-2523-4496-B171-B4EC31AEF0FD}" destId="{2D2CBB29-63B2-4BC6-9227-890503A5A8AB}" srcOrd="1" destOrd="0" presId="urn:microsoft.com/office/officeart/2005/8/layout/orgChart1"/>
    <dgm:cxn modelId="{3B61D36D-E288-4AC3-825D-AC342F67CF9D}" type="presParOf" srcId="{2D2CBB29-63B2-4BC6-9227-890503A5A8AB}" destId="{CB8F5FA8-268E-4243-8430-A70CA96DEB44}" srcOrd="0" destOrd="0" presId="urn:microsoft.com/office/officeart/2005/8/layout/orgChart1"/>
    <dgm:cxn modelId="{395BE629-D774-467E-9AB4-91B85DAADAD6}" type="presParOf" srcId="{2D2CBB29-63B2-4BC6-9227-890503A5A8AB}" destId="{4AAE09FE-0B27-4F8C-9960-6BDC1CD0B3D8}" srcOrd="1" destOrd="0" presId="urn:microsoft.com/office/officeart/2005/8/layout/orgChart1"/>
    <dgm:cxn modelId="{890863F8-192D-4DC9-97BC-360676EC58B8}" type="presParOf" srcId="{4AAE09FE-0B27-4F8C-9960-6BDC1CD0B3D8}" destId="{B17AF257-6068-4938-9012-BB9F1D6B6327}" srcOrd="0" destOrd="0" presId="urn:microsoft.com/office/officeart/2005/8/layout/orgChart1"/>
    <dgm:cxn modelId="{156DE215-7AF6-4135-8542-BB72D1FE9CB9}" type="presParOf" srcId="{B17AF257-6068-4938-9012-BB9F1D6B6327}" destId="{2C451175-FB5A-4163-A085-EBE3A4672E24}" srcOrd="0" destOrd="0" presId="urn:microsoft.com/office/officeart/2005/8/layout/orgChart1"/>
    <dgm:cxn modelId="{3A0EF2C1-A454-4D3D-A08A-702665194809}" type="presParOf" srcId="{B17AF257-6068-4938-9012-BB9F1D6B6327}" destId="{1DD580CF-A98E-4846-A14B-CA2D73B77FC5}" srcOrd="1" destOrd="0" presId="urn:microsoft.com/office/officeart/2005/8/layout/orgChart1"/>
    <dgm:cxn modelId="{FC0E76DC-9CFD-432A-A145-C514D4FB0041}" type="presParOf" srcId="{4AAE09FE-0B27-4F8C-9960-6BDC1CD0B3D8}" destId="{5E698535-2DFC-4C15-842B-D0A2FA6C34FE}" srcOrd="1" destOrd="0" presId="urn:microsoft.com/office/officeart/2005/8/layout/orgChart1"/>
    <dgm:cxn modelId="{C51EB7ED-91F1-4086-AE18-8F78B3944ACF}" type="presParOf" srcId="{4AAE09FE-0B27-4F8C-9960-6BDC1CD0B3D8}" destId="{0C094141-AAEA-4AD1-B058-D36F628BA878}" srcOrd="2" destOrd="0" presId="urn:microsoft.com/office/officeart/2005/8/layout/orgChart1"/>
    <dgm:cxn modelId="{8203A2D5-E8C9-4B1D-A811-73849C0738CB}" type="presParOf" srcId="{2D2CBB29-63B2-4BC6-9227-890503A5A8AB}" destId="{7F1691EA-04B2-486F-ADBC-3EC8AA60BBAD}" srcOrd="2" destOrd="0" presId="urn:microsoft.com/office/officeart/2005/8/layout/orgChart1"/>
    <dgm:cxn modelId="{F1E29F5A-57F5-4F63-B628-0DC1EF2D7698}" type="presParOf" srcId="{2D2CBB29-63B2-4BC6-9227-890503A5A8AB}" destId="{E588E2AC-F633-4AEF-B127-DD1D1488803F}" srcOrd="3" destOrd="0" presId="urn:microsoft.com/office/officeart/2005/8/layout/orgChart1"/>
    <dgm:cxn modelId="{CFAA92E2-D4A4-4B33-93A7-90C42FD7346B}" type="presParOf" srcId="{E588E2AC-F633-4AEF-B127-DD1D1488803F}" destId="{F593DB25-FF9E-45D7-80CE-065B808799E7}" srcOrd="0" destOrd="0" presId="urn:microsoft.com/office/officeart/2005/8/layout/orgChart1"/>
    <dgm:cxn modelId="{B2CC0750-FF34-4250-B704-F70F7225257D}" type="presParOf" srcId="{F593DB25-FF9E-45D7-80CE-065B808799E7}" destId="{FAC1F68F-3AC8-4B7F-BE12-1B7641C561A8}" srcOrd="0" destOrd="0" presId="urn:microsoft.com/office/officeart/2005/8/layout/orgChart1"/>
    <dgm:cxn modelId="{0DE24F68-8BF8-4DF7-AC88-9637B86C000A}" type="presParOf" srcId="{F593DB25-FF9E-45D7-80CE-065B808799E7}" destId="{CF54FDDA-F056-4E5A-B0F0-F22CCE7EA50A}" srcOrd="1" destOrd="0" presId="urn:microsoft.com/office/officeart/2005/8/layout/orgChart1"/>
    <dgm:cxn modelId="{C3DEFD24-CAF3-43B7-89F7-5D2909F922A8}" type="presParOf" srcId="{E588E2AC-F633-4AEF-B127-DD1D1488803F}" destId="{AFE91F3B-3DD5-4C5C-94CE-604879EE5A10}" srcOrd="1" destOrd="0" presId="urn:microsoft.com/office/officeart/2005/8/layout/orgChart1"/>
    <dgm:cxn modelId="{333968DE-4E7A-4538-B21C-A0C2F02597ED}" type="presParOf" srcId="{E588E2AC-F633-4AEF-B127-DD1D1488803F}" destId="{7968CB94-A766-4975-8103-99E446F90FB9}" srcOrd="2" destOrd="0" presId="urn:microsoft.com/office/officeart/2005/8/layout/orgChart1"/>
    <dgm:cxn modelId="{DB37C6EE-10F4-4A09-B061-A2E51E9AAD40}" type="presParOf" srcId="{2D2CBB29-63B2-4BC6-9227-890503A5A8AB}" destId="{A7EBF8AB-30C2-42B8-91DB-37683590D12B}" srcOrd="4" destOrd="0" presId="urn:microsoft.com/office/officeart/2005/8/layout/orgChart1"/>
    <dgm:cxn modelId="{08AC2598-5E11-4EF7-9A3B-72697034D4E7}" type="presParOf" srcId="{2D2CBB29-63B2-4BC6-9227-890503A5A8AB}" destId="{AA7AD790-88C3-48ED-A3E5-3E8BD2DE9D59}" srcOrd="5" destOrd="0" presId="urn:microsoft.com/office/officeart/2005/8/layout/orgChart1"/>
    <dgm:cxn modelId="{0CECC441-ACEF-4CEB-8638-571FC1A28221}" type="presParOf" srcId="{AA7AD790-88C3-48ED-A3E5-3E8BD2DE9D59}" destId="{1C41D77A-4AE0-4A45-95ED-EF36D4278A20}" srcOrd="0" destOrd="0" presId="urn:microsoft.com/office/officeart/2005/8/layout/orgChart1"/>
    <dgm:cxn modelId="{E028EF1B-C5F6-49EB-A7F9-31921EE95798}" type="presParOf" srcId="{1C41D77A-4AE0-4A45-95ED-EF36D4278A20}" destId="{1276DF41-C4B9-425F-8633-04439B6EBE7F}" srcOrd="0" destOrd="0" presId="urn:microsoft.com/office/officeart/2005/8/layout/orgChart1"/>
    <dgm:cxn modelId="{F366C4B8-5EA8-4C00-8629-080D113EBB40}" type="presParOf" srcId="{1C41D77A-4AE0-4A45-95ED-EF36D4278A20}" destId="{8CF9C250-1A37-4D55-BE62-A1978BE6FE86}" srcOrd="1" destOrd="0" presId="urn:microsoft.com/office/officeart/2005/8/layout/orgChart1"/>
    <dgm:cxn modelId="{A8690F38-39AF-42E4-B858-615CD2CB8E5C}" type="presParOf" srcId="{AA7AD790-88C3-48ED-A3E5-3E8BD2DE9D59}" destId="{38CE53F4-9EAB-4BC0-A1CF-BE52359AED62}" srcOrd="1" destOrd="0" presId="urn:microsoft.com/office/officeart/2005/8/layout/orgChart1"/>
    <dgm:cxn modelId="{D61ADA7E-D6F2-4556-84D4-CB09CCAF3320}" type="presParOf" srcId="{AA7AD790-88C3-48ED-A3E5-3E8BD2DE9D59}" destId="{4D7316E8-FD22-44B8-920C-A21843D7BA87}" srcOrd="2" destOrd="0" presId="urn:microsoft.com/office/officeart/2005/8/layout/orgChart1"/>
    <dgm:cxn modelId="{07AB170B-D279-4ACD-8382-12BCB1ADDFCC}" type="presParOf" srcId="{89C30D1F-2523-4496-B171-B4EC31AEF0FD}" destId="{81A1338C-FFD3-435E-B3F3-6DDFDF499286}" srcOrd="2" destOrd="0" presId="urn:microsoft.com/office/officeart/2005/8/layout/orgChart1"/>
    <dgm:cxn modelId="{88D65012-7EC0-4740-B944-69940F84F2A0}" type="presParOf" srcId="{CC1D2DA0-DE5A-403E-8B74-1CA52392214A}" destId="{08D9835F-206A-4223-B6F9-D7B7B6D1CCD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EBF8AB-30C2-42B8-91DB-37683590D12B}">
      <dsp:nvSpPr>
        <dsp:cNvPr id="0" name=""/>
        <dsp:cNvSpPr/>
      </dsp:nvSpPr>
      <dsp:spPr>
        <a:xfrm>
          <a:off x="2851785" y="1654136"/>
          <a:ext cx="1653300" cy="286936"/>
        </a:xfrm>
        <a:custGeom>
          <a:avLst/>
          <a:gdLst/>
          <a:ahLst/>
          <a:cxnLst/>
          <a:rect l="0" t="0" r="0" b="0"/>
          <a:pathLst>
            <a:path>
              <a:moveTo>
                <a:pt x="0" y="0"/>
              </a:moveTo>
              <a:lnTo>
                <a:pt x="0" y="143468"/>
              </a:lnTo>
              <a:lnTo>
                <a:pt x="1653300" y="143468"/>
              </a:lnTo>
              <a:lnTo>
                <a:pt x="1653300" y="2869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1691EA-04B2-486F-ADBC-3EC8AA60BBAD}">
      <dsp:nvSpPr>
        <dsp:cNvPr id="0" name=""/>
        <dsp:cNvSpPr/>
      </dsp:nvSpPr>
      <dsp:spPr>
        <a:xfrm>
          <a:off x="2806065" y="1654136"/>
          <a:ext cx="91440" cy="286936"/>
        </a:xfrm>
        <a:custGeom>
          <a:avLst/>
          <a:gdLst/>
          <a:ahLst/>
          <a:cxnLst/>
          <a:rect l="0" t="0" r="0" b="0"/>
          <a:pathLst>
            <a:path>
              <a:moveTo>
                <a:pt x="45720" y="0"/>
              </a:moveTo>
              <a:lnTo>
                <a:pt x="45720" y="2869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8F5FA8-268E-4243-8430-A70CA96DEB44}">
      <dsp:nvSpPr>
        <dsp:cNvPr id="0" name=""/>
        <dsp:cNvSpPr/>
      </dsp:nvSpPr>
      <dsp:spPr>
        <a:xfrm>
          <a:off x="1198484" y="1654136"/>
          <a:ext cx="1653300" cy="286936"/>
        </a:xfrm>
        <a:custGeom>
          <a:avLst/>
          <a:gdLst/>
          <a:ahLst/>
          <a:cxnLst/>
          <a:rect l="0" t="0" r="0" b="0"/>
          <a:pathLst>
            <a:path>
              <a:moveTo>
                <a:pt x="1653300" y="0"/>
              </a:moveTo>
              <a:lnTo>
                <a:pt x="1653300" y="143468"/>
              </a:lnTo>
              <a:lnTo>
                <a:pt x="0" y="143468"/>
              </a:lnTo>
              <a:lnTo>
                <a:pt x="0" y="2869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DCBF93-96F3-4030-AD0E-B7984DCD6C60}">
      <dsp:nvSpPr>
        <dsp:cNvPr id="0" name=""/>
        <dsp:cNvSpPr/>
      </dsp:nvSpPr>
      <dsp:spPr>
        <a:xfrm>
          <a:off x="2806064" y="684017"/>
          <a:ext cx="91440" cy="286936"/>
        </a:xfrm>
        <a:custGeom>
          <a:avLst/>
          <a:gdLst/>
          <a:ahLst/>
          <a:cxnLst/>
          <a:rect l="0" t="0" r="0" b="0"/>
          <a:pathLst>
            <a:path>
              <a:moveTo>
                <a:pt x="45720" y="0"/>
              </a:moveTo>
              <a:lnTo>
                <a:pt x="45720" y="2869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F54722-831D-48C4-9F4D-FD832E564B2F}">
      <dsp:nvSpPr>
        <dsp:cNvPr id="0" name=""/>
        <dsp:cNvSpPr/>
      </dsp:nvSpPr>
      <dsp:spPr>
        <a:xfrm>
          <a:off x="2168602" y="835"/>
          <a:ext cx="1366364" cy="6831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Arial" panose="020B0604020202020204" pitchFamily="34" charset="0"/>
            </a:rPr>
            <a:t>Markets Manager  </a:t>
          </a:r>
          <a:endParaRPr lang="en-GB" sz="1600" kern="1200"/>
        </a:p>
      </dsp:txBody>
      <dsp:txXfrm>
        <a:off x="2168602" y="835"/>
        <a:ext cx="1366364" cy="683182"/>
      </dsp:txXfrm>
    </dsp:sp>
    <dsp:sp modelId="{900F3BFA-EE84-4342-AA8D-B2759DB400FF}">
      <dsp:nvSpPr>
        <dsp:cNvPr id="0" name=""/>
        <dsp:cNvSpPr/>
      </dsp:nvSpPr>
      <dsp:spPr>
        <a:xfrm>
          <a:off x="2168602" y="970953"/>
          <a:ext cx="1366364" cy="6831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Arial" panose="020B0604020202020204" pitchFamily="34" charset="0"/>
            </a:rPr>
            <a:t>Deputy Markets Manager </a:t>
          </a:r>
          <a:endParaRPr lang="en-GB" sz="1600" kern="1200"/>
        </a:p>
      </dsp:txBody>
      <dsp:txXfrm>
        <a:off x="2168602" y="970953"/>
        <a:ext cx="1366364" cy="683182"/>
      </dsp:txXfrm>
    </dsp:sp>
    <dsp:sp modelId="{2C451175-FB5A-4163-A085-EBE3A4672E24}">
      <dsp:nvSpPr>
        <dsp:cNvPr id="0" name=""/>
        <dsp:cNvSpPr/>
      </dsp:nvSpPr>
      <dsp:spPr>
        <a:xfrm>
          <a:off x="515302" y="1941072"/>
          <a:ext cx="1366364" cy="6831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Arial" panose="020B0604020202020204" pitchFamily="34" charset="0"/>
            </a:rPr>
            <a:t>Food Hall Manager  </a:t>
          </a:r>
          <a:endParaRPr lang="en-GB" sz="1600" kern="1200"/>
        </a:p>
      </dsp:txBody>
      <dsp:txXfrm>
        <a:off x="515302" y="1941072"/>
        <a:ext cx="1366364" cy="683182"/>
      </dsp:txXfrm>
    </dsp:sp>
    <dsp:sp modelId="{FAC1F68F-3AC8-4B7F-BE12-1B7641C561A8}">
      <dsp:nvSpPr>
        <dsp:cNvPr id="0" name=""/>
        <dsp:cNvSpPr/>
      </dsp:nvSpPr>
      <dsp:spPr>
        <a:xfrm>
          <a:off x="2168602" y="1941072"/>
          <a:ext cx="1366364" cy="6831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Arial" panose="020B0604020202020204" pitchFamily="34" charset="0"/>
            </a:rPr>
            <a:t>Operations Manager – Wholesale </a:t>
          </a:r>
          <a:endParaRPr lang="en-GB" sz="1600" kern="1200"/>
        </a:p>
      </dsp:txBody>
      <dsp:txXfrm>
        <a:off x="2168602" y="1941072"/>
        <a:ext cx="1366364" cy="683182"/>
      </dsp:txXfrm>
    </dsp:sp>
    <dsp:sp modelId="{1276DF41-C4B9-425F-8633-04439B6EBE7F}">
      <dsp:nvSpPr>
        <dsp:cNvPr id="0" name=""/>
        <dsp:cNvSpPr/>
      </dsp:nvSpPr>
      <dsp:spPr>
        <a:xfrm>
          <a:off x="3821903" y="1941072"/>
          <a:ext cx="1366364" cy="6831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Arial" panose="020B0604020202020204" pitchFamily="34" charset="0"/>
            </a:rPr>
            <a:t>Markets Finance Manager  </a:t>
          </a:r>
          <a:endParaRPr lang="en-GB" sz="1600" kern="1200"/>
        </a:p>
      </dsp:txBody>
      <dsp:txXfrm>
        <a:off x="3821903" y="1941072"/>
        <a:ext cx="1366364" cy="6831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jca61ed375004124b06360e7e528af3a>
    <a89ec2e881924649b56d136f417343cd xmlns="14b87bfc-89ff-4911-b9dc-f8526a62674a">
      <Terms xmlns="http://schemas.microsoft.com/office/infopath/2007/PartnerControls"/>
    </a89ec2e881924649b56d136f417343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A52F5A7-7A78-488A-A67D-39E037F2AD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2.xml><?xml version="1.0" encoding="utf-8"?>
<ds:datastoreItem xmlns:ds="http://schemas.openxmlformats.org/officeDocument/2006/customXml" ds:itemID="{33D1D941-57DA-4E15-8081-AEA990D86B14}">
  <ds:schemaRefs>
    <ds:schemaRef ds:uri="http://schemas.openxmlformats.org/officeDocument/2006/bibliography"/>
  </ds:schemaRefs>
</ds:datastoreItem>
</file>

<file path=customXml/itemProps3.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D3951-AEB7-4343-A0D0-5721991F450F}">
  <ds:schemaRefs>
    <ds:schemaRef ds:uri="http://schemas.microsoft.com/sharepoint/v3/contenttype/forms"/>
  </ds:schemaRefs>
</ds:datastoreItem>
</file>

<file path=customXml/itemProps5.xml><?xml version="1.0" encoding="utf-8"?>
<ds:datastoreItem xmlns:ds="http://schemas.openxmlformats.org/officeDocument/2006/customXml" ds:itemID="{9FB63561-E8A7-4C9B-B8C8-53308297CA00}">
  <ds:schemaRefs>
    <ds:schemaRef ds:uri="http://schemas.microsoft.com/office/2006/metadata/longProperties"/>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Colin Wolstenholme</cp:lastModifiedBy>
  <cp:revision>2</cp:revision>
  <cp:lastPrinted>2020-03-13T15:17:00Z</cp:lastPrinted>
  <dcterms:created xsi:type="dcterms:W3CDTF">2025-06-05T22:36:00Z</dcterms:created>
  <dcterms:modified xsi:type="dcterms:W3CDTF">2025-06-05T22:36:00Z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