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DFCA" w14:textId="77777777" w:rsidR="006977CA" w:rsidRPr="00CF67F6" w:rsidRDefault="009B0717">
      <w:pPr>
        <w:pStyle w:val="Subtitle"/>
        <w:rPr>
          <w:sz w:val="28"/>
          <w:szCs w:val="28"/>
        </w:rPr>
      </w:pPr>
      <w:r>
        <w:rPr>
          <w:sz w:val="28"/>
          <w:szCs w:val="28"/>
        </w:rPr>
        <w:t xml:space="preserve"> </w:t>
      </w:r>
      <w:r w:rsidR="002C7A24" w:rsidRPr="00CF67F6">
        <w:rPr>
          <w:sz w:val="28"/>
          <w:szCs w:val="28"/>
        </w:rPr>
        <w:t>CITY OF BRADFORD METROPOLITAN DISTRICT COUNCIL</w:t>
      </w:r>
    </w:p>
    <w:p w14:paraId="142A1590" w14:textId="77777777" w:rsidR="006977CA" w:rsidRPr="00CF67F6" w:rsidRDefault="002C7A24">
      <w:pPr>
        <w:pStyle w:val="Subtitle"/>
      </w:pPr>
      <w:r w:rsidRPr="00CF67F6">
        <w:rPr>
          <w:sz w:val="28"/>
          <w:szCs w:val="28"/>
        </w:rPr>
        <w:t>JOB PROFILE</w:t>
      </w:r>
    </w:p>
    <w:p w14:paraId="2D89EC3D" w14:textId="77777777" w:rsidR="006977CA" w:rsidRPr="00CF67F6" w:rsidRDefault="006977CA">
      <w:pPr>
        <w:pStyle w:val="Subtitle"/>
        <w:rPr>
          <w:sz w:val="28"/>
        </w:rPr>
      </w:pPr>
    </w:p>
    <w:tbl>
      <w:tblPr>
        <w:tblW w:w="9610" w:type="dxa"/>
        <w:tblInd w:w="110" w:type="dxa"/>
        <w:tblLayout w:type="fixed"/>
        <w:tblCellMar>
          <w:left w:w="10" w:type="dxa"/>
          <w:right w:w="10" w:type="dxa"/>
        </w:tblCellMar>
        <w:tblLook w:val="0000" w:firstRow="0" w:lastRow="0" w:firstColumn="0" w:lastColumn="0" w:noHBand="0" w:noVBand="0"/>
      </w:tblPr>
      <w:tblGrid>
        <w:gridCol w:w="4820"/>
        <w:gridCol w:w="10"/>
        <w:gridCol w:w="4780"/>
      </w:tblGrid>
      <w:tr w:rsidR="006977CA" w:rsidRPr="00CF67F6" w14:paraId="52A8D5B5" w14:textId="77777777" w:rsidTr="00DE481B">
        <w:trPr>
          <w:trHeight w:val="476"/>
        </w:trPr>
        <w:tc>
          <w:tcPr>
            <w:tcW w:w="4830" w:type="dxa"/>
            <w:gridSpan w:val="2"/>
            <w:tcBorders>
              <w:top w:val="single" w:sz="4" w:space="0" w:color="000000"/>
              <w:left w:val="single" w:sz="4" w:space="0" w:color="000000"/>
              <w:bottom w:val="single" w:sz="4" w:space="0" w:color="000000"/>
            </w:tcBorders>
            <w:tcMar>
              <w:top w:w="0" w:type="dxa"/>
              <w:left w:w="120" w:type="dxa"/>
              <w:bottom w:w="0" w:type="dxa"/>
              <w:right w:w="120" w:type="dxa"/>
            </w:tcMar>
          </w:tcPr>
          <w:p w14:paraId="1F38991C" w14:textId="77777777" w:rsidR="00652DDE" w:rsidRPr="00CF67F6" w:rsidRDefault="00652DDE">
            <w:pPr>
              <w:pStyle w:val="Standard"/>
              <w:tabs>
                <w:tab w:val="left" w:pos="-720"/>
              </w:tabs>
              <w:spacing w:before="120" w:after="120"/>
              <w:rPr>
                <w:rFonts w:ascii="Arial" w:hAnsi="Arial" w:cs="Arial"/>
                <w:b/>
                <w:bCs/>
              </w:rPr>
            </w:pPr>
            <w:r w:rsidRPr="00CF67F6">
              <w:rPr>
                <w:rFonts w:ascii="Arial" w:hAnsi="Arial" w:cs="Arial"/>
                <w:b/>
                <w:bCs/>
              </w:rPr>
              <w:t xml:space="preserve">DEPARTMENT: </w:t>
            </w:r>
          </w:p>
          <w:p w14:paraId="59567C72" w14:textId="77777777" w:rsidR="006977CA" w:rsidRPr="00CF67F6" w:rsidRDefault="002C7A24">
            <w:pPr>
              <w:pStyle w:val="Standard"/>
              <w:tabs>
                <w:tab w:val="left" w:pos="-720"/>
              </w:tabs>
              <w:spacing w:before="120" w:after="120"/>
              <w:rPr>
                <w:rFonts w:ascii="Arial" w:hAnsi="Arial" w:cs="Arial"/>
              </w:rPr>
            </w:pPr>
            <w:r w:rsidRPr="00CF67F6">
              <w:rPr>
                <w:rFonts w:ascii="Arial" w:hAnsi="Arial" w:cs="Arial"/>
                <w:b/>
                <w:bCs/>
              </w:rPr>
              <w:t>Place</w:t>
            </w:r>
          </w:p>
        </w:tc>
        <w:tc>
          <w:tcPr>
            <w:tcW w:w="47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F100DF" w14:textId="77777777" w:rsidR="006977CA" w:rsidRPr="00CF67F6" w:rsidRDefault="002C7A24">
            <w:pPr>
              <w:pStyle w:val="Standard"/>
              <w:tabs>
                <w:tab w:val="left" w:pos="-720"/>
              </w:tabs>
              <w:spacing w:before="120" w:after="120"/>
              <w:rPr>
                <w:rFonts w:ascii="Arial" w:hAnsi="Arial" w:cs="Arial"/>
              </w:rPr>
            </w:pPr>
            <w:r w:rsidRPr="00CF67F6">
              <w:rPr>
                <w:rFonts w:ascii="Arial" w:hAnsi="Arial" w:cs="Arial"/>
                <w:b/>
                <w:bCs/>
              </w:rPr>
              <w:t>SERVICE GROUP:</w:t>
            </w:r>
          </w:p>
          <w:p w14:paraId="69BB5495" w14:textId="77777777" w:rsidR="006977CA" w:rsidRPr="00CF67F6" w:rsidRDefault="002C7A24">
            <w:pPr>
              <w:pStyle w:val="Standard"/>
              <w:tabs>
                <w:tab w:val="left" w:pos="-720"/>
              </w:tabs>
              <w:spacing w:before="120" w:after="120"/>
              <w:jc w:val="center"/>
              <w:rPr>
                <w:rFonts w:ascii="Arial" w:hAnsi="Arial" w:cs="Arial"/>
                <w:b/>
                <w:bCs/>
              </w:rPr>
            </w:pPr>
            <w:r w:rsidRPr="00CF67F6">
              <w:rPr>
                <w:rFonts w:ascii="Arial" w:hAnsi="Arial" w:cs="Arial"/>
                <w:b/>
                <w:bCs/>
              </w:rPr>
              <w:t>Neighbourhood and Customer Services</w:t>
            </w:r>
          </w:p>
        </w:tc>
      </w:tr>
      <w:tr w:rsidR="006977CA" w:rsidRPr="00CF67F6" w14:paraId="331BE62A" w14:textId="77777777" w:rsidTr="00DE481B">
        <w:trPr>
          <w:trHeight w:val="476"/>
        </w:trPr>
        <w:tc>
          <w:tcPr>
            <w:tcW w:w="4830" w:type="dxa"/>
            <w:gridSpan w:val="2"/>
            <w:tcBorders>
              <w:top w:val="single" w:sz="4" w:space="0" w:color="000000"/>
              <w:left w:val="single" w:sz="4" w:space="0" w:color="000000"/>
              <w:bottom w:val="single" w:sz="4" w:space="0" w:color="000000"/>
            </w:tcBorders>
            <w:tcMar>
              <w:top w:w="0" w:type="dxa"/>
              <w:left w:w="120" w:type="dxa"/>
              <w:bottom w:w="0" w:type="dxa"/>
              <w:right w:w="120" w:type="dxa"/>
            </w:tcMar>
          </w:tcPr>
          <w:p w14:paraId="321B6B14" w14:textId="77777777" w:rsidR="006977CA" w:rsidRPr="00CF67F6" w:rsidRDefault="002C7A24">
            <w:pPr>
              <w:pStyle w:val="Standard"/>
              <w:tabs>
                <w:tab w:val="left" w:pos="-720"/>
              </w:tabs>
              <w:spacing w:before="120" w:after="120"/>
              <w:rPr>
                <w:rFonts w:ascii="Arial" w:hAnsi="Arial" w:cs="Arial"/>
              </w:rPr>
            </w:pPr>
            <w:r w:rsidRPr="00CF67F6">
              <w:rPr>
                <w:rFonts w:ascii="Arial" w:hAnsi="Arial" w:cs="Arial"/>
                <w:b/>
              </w:rPr>
              <w:t>POST TITLE: Ward Officer</w:t>
            </w:r>
          </w:p>
        </w:tc>
        <w:tc>
          <w:tcPr>
            <w:tcW w:w="47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E7AE70" w14:textId="77777777" w:rsidR="006977CA" w:rsidRPr="00CF67F6" w:rsidRDefault="002C7A24">
            <w:pPr>
              <w:pStyle w:val="Standard"/>
              <w:tabs>
                <w:tab w:val="left" w:pos="-720"/>
              </w:tabs>
              <w:spacing w:before="120" w:after="120"/>
              <w:rPr>
                <w:rFonts w:ascii="Arial" w:hAnsi="Arial" w:cs="Arial"/>
              </w:rPr>
            </w:pPr>
            <w:r w:rsidRPr="00CF67F6">
              <w:rPr>
                <w:rFonts w:ascii="Arial" w:hAnsi="Arial" w:cs="Arial"/>
                <w:b/>
              </w:rPr>
              <w:t>REPORTS TO:   Area Co-ordinator</w:t>
            </w:r>
          </w:p>
        </w:tc>
      </w:tr>
      <w:tr w:rsidR="006977CA" w:rsidRPr="00CF67F6" w14:paraId="3A67F324" w14:textId="77777777">
        <w:trPr>
          <w:trHeight w:val="476"/>
        </w:trPr>
        <w:tc>
          <w:tcPr>
            <w:tcW w:w="4820" w:type="dxa"/>
            <w:tcBorders>
              <w:top w:val="single" w:sz="4" w:space="0" w:color="000000"/>
              <w:left w:val="single" w:sz="4" w:space="0" w:color="000000"/>
              <w:bottom w:val="single" w:sz="4" w:space="0" w:color="000000"/>
            </w:tcBorders>
            <w:tcMar>
              <w:top w:w="0" w:type="dxa"/>
              <w:left w:w="120" w:type="dxa"/>
              <w:bottom w:w="0" w:type="dxa"/>
              <w:right w:w="120" w:type="dxa"/>
            </w:tcMar>
          </w:tcPr>
          <w:p w14:paraId="5059AD2D" w14:textId="77777777" w:rsidR="006977CA" w:rsidRPr="00CF67F6" w:rsidRDefault="002C7A24" w:rsidP="001426BD">
            <w:pPr>
              <w:pStyle w:val="Standard"/>
              <w:tabs>
                <w:tab w:val="left" w:pos="-720"/>
              </w:tabs>
              <w:spacing w:before="120" w:after="120"/>
              <w:rPr>
                <w:rFonts w:ascii="Arial" w:hAnsi="Arial" w:cs="Arial"/>
              </w:rPr>
            </w:pPr>
            <w:r w:rsidRPr="00CF67F6">
              <w:rPr>
                <w:rFonts w:ascii="Arial" w:hAnsi="Arial" w:cs="Arial"/>
                <w:b/>
                <w:bCs/>
              </w:rPr>
              <w:t xml:space="preserve">GRADE:   </w:t>
            </w:r>
            <w:r w:rsidR="00D45635">
              <w:rPr>
                <w:rFonts w:ascii="Arial" w:hAnsi="Arial" w:cs="Arial"/>
                <w:b/>
                <w:bCs/>
              </w:rPr>
              <w:t>PO3/4</w:t>
            </w:r>
          </w:p>
        </w:tc>
        <w:tc>
          <w:tcPr>
            <w:tcW w:w="479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5581F9" w14:textId="77777777" w:rsidR="00AF753F" w:rsidRPr="00CF67F6" w:rsidRDefault="002C7A24" w:rsidP="00631A51">
            <w:pPr>
              <w:pStyle w:val="Standard"/>
              <w:tabs>
                <w:tab w:val="left" w:pos="-720"/>
                <w:tab w:val="left" w:pos="3150"/>
              </w:tabs>
              <w:spacing w:before="120" w:after="120"/>
              <w:rPr>
                <w:rFonts w:ascii="Arial" w:hAnsi="Arial" w:cs="Arial"/>
                <w:b/>
                <w:bCs/>
              </w:rPr>
            </w:pPr>
            <w:r w:rsidRPr="00CF67F6">
              <w:rPr>
                <w:rFonts w:ascii="Arial" w:hAnsi="Arial" w:cs="Arial"/>
                <w:b/>
                <w:bCs/>
              </w:rPr>
              <w:t>SAP POSITION NUMBER :</w:t>
            </w:r>
            <w:r w:rsidR="00652DDE" w:rsidRPr="00CF67F6">
              <w:rPr>
                <w:rFonts w:ascii="Arial" w:hAnsi="Arial" w:cs="Arial"/>
                <w:b/>
                <w:bCs/>
              </w:rPr>
              <w:t xml:space="preserve"> </w:t>
            </w:r>
            <w:r w:rsidR="00AF753F" w:rsidRPr="00CF67F6">
              <w:rPr>
                <w:rFonts w:ascii="Arial" w:hAnsi="Arial" w:cs="Arial"/>
                <w:b/>
                <w:bCs/>
              </w:rPr>
              <w:tab/>
            </w:r>
          </w:p>
        </w:tc>
      </w:tr>
    </w:tbl>
    <w:p w14:paraId="40E78312" w14:textId="77777777" w:rsidR="006977CA" w:rsidRPr="00CF67F6" w:rsidRDefault="006977CA">
      <w:pPr>
        <w:pStyle w:val="Standard"/>
        <w:tabs>
          <w:tab w:val="left" w:pos="-720"/>
        </w:tabs>
        <w:rPr>
          <w:rFonts w:ascii="Arial" w:hAnsi="Arial" w:cs="Arial"/>
          <w:sz w:val="16"/>
        </w:rPr>
      </w:pPr>
    </w:p>
    <w:p w14:paraId="0C9C1EF6" w14:textId="77777777" w:rsidR="006977CA" w:rsidRPr="00CF67F6" w:rsidRDefault="006977CA">
      <w:pPr>
        <w:pStyle w:val="Standard"/>
        <w:tabs>
          <w:tab w:val="left" w:pos="-720"/>
        </w:tabs>
        <w:rPr>
          <w:rFonts w:ascii="Arial" w:hAnsi="Arial" w:cs="Arial"/>
          <w:sz w:val="16"/>
        </w:rPr>
      </w:pPr>
    </w:p>
    <w:p w14:paraId="5C5C798A" w14:textId="77777777" w:rsidR="006977CA" w:rsidRPr="00CF67F6" w:rsidRDefault="002C7A24">
      <w:pPr>
        <w:pStyle w:val="Standard"/>
        <w:tabs>
          <w:tab w:val="left" w:pos="-720"/>
        </w:tabs>
        <w:jc w:val="both"/>
        <w:rPr>
          <w:rFonts w:ascii="Arial" w:hAnsi="Arial" w:cs="Arial"/>
        </w:rPr>
      </w:pPr>
      <w:r w:rsidRPr="00CF67F6">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CF67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62AF897C" w14:textId="77777777" w:rsidR="006977CA" w:rsidRPr="00CF67F6" w:rsidRDefault="002C7A24">
      <w:pPr>
        <w:pStyle w:val="Standard"/>
        <w:tabs>
          <w:tab w:val="left" w:pos="-720"/>
        </w:tabs>
        <w:jc w:val="both"/>
        <w:rPr>
          <w:rFonts w:ascii="Arial" w:eastAsia="Arial" w:hAnsi="Arial" w:cs="Arial"/>
          <w:bCs/>
        </w:rPr>
      </w:pPr>
      <w:r w:rsidRPr="00CF67F6">
        <w:rPr>
          <w:rFonts w:ascii="Arial" w:eastAsia="Arial" w:hAnsi="Arial" w:cs="Arial"/>
          <w:bCs/>
        </w:rPr>
        <w:t>For posts where employees speak directly to members of the Public the post holder is required to demonstrate their ability to speak fluently in English.</w:t>
      </w:r>
    </w:p>
    <w:p w14:paraId="033A3889" w14:textId="77777777" w:rsidR="006977CA" w:rsidRPr="00CF67F6" w:rsidRDefault="006977CA">
      <w:pPr>
        <w:pStyle w:val="Standard"/>
        <w:tabs>
          <w:tab w:val="left" w:pos="-720"/>
        </w:tabs>
        <w:jc w:val="both"/>
        <w:rPr>
          <w:rFonts w:ascii="Arial" w:hAnsi="Arial" w:cs="Arial"/>
        </w:rPr>
      </w:pPr>
    </w:p>
    <w:p w14:paraId="6B97951E" w14:textId="77777777" w:rsidR="006977CA" w:rsidRPr="00CF67F6" w:rsidRDefault="002C7A24">
      <w:pPr>
        <w:pStyle w:val="Standard"/>
        <w:tabs>
          <w:tab w:val="left" w:pos="-720"/>
        </w:tabs>
        <w:jc w:val="both"/>
        <w:rPr>
          <w:rFonts w:ascii="Arial" w:hAnsi="Arial" w:cs="Arial"/>
        </w:rPr>
      </w:pPr>
      <w:r w:rsidRPr="00CF67F6">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1408654" w14:textId="77777777" w:rsidR="006977CA" w:rsidRPr="00CF67F6" w:rsidRDefault="006977CA">
      <w:pPr>
        <w:pStyle w:val="Standard"/>
        <w:tabs>
          <w:tab w:val="left" w:pos="-720"/>
        </w:tabs>
        <w:jc w:val="both"/>
        <w:rPr>
          <w:rFonts w:ascii="Arial" w:hAnsi="Arial" w:cs="Arial"/>
        </w:rPr>
      </w:pPr>
    </w:p>
    <w:p w14:paraId="136E1A9C" w14:textId="77777777" w:rsidR="006977CA" w:rsidRPr="00CF67F6" w:rsidRDefault="002C7A24">
      <w:pPr>
        <w:pStyle w:val="Standard"/>
        <w:tabs>
          <w:tab w:val="left" w:pos="-720"/>
        </w:tabs>
        <w:jc w:val="both"/>
        <w:rPr>
          <w:rFonts w:ascii="Arial" w:hAnsi="Arial" w:cs="Arial"/>
        </w:rPr>
      </w:pPr>
      <w:r w:rsidRPr="00CF67F6">
        <w:rPr>
          <w:rFonts w:ascii="Arial" w:hAnsi="Arial" w:cs="Arial"/>
        </w:rPr>
        <w:t>The employee competencies are the minimum standard of behaviour expected by the Council of all its employees and the management competencies outlined are those relevant for a post operating at this level within our organisation.</w:t>
      </w:r>
    </w:p>
    <w:p w14:paraId="01FFA133" w14:textId="77777777" w:rsidR="006977CA" w:rsidRPr="00CF67F6" w:rsidRDefault="006977CA">
      <w:pPr>
        <w:pStyle w:val="Standard"/>
        <w:tabs>
          <w:tab w:val="left" w:pos="-720"/>
        </w:tabs>
        <w:jc w:val="both"/>
        <w:rPr>
          <w:rFonts w:ascii="Arial" w:hAnsi="Arial" w:cs="Arial"/>
        </w:rPr>
      </w:pPr>
    </w:p>
    <w:p w14:paraId="46D7E2CA" w14:textId="77777777" w:rsidR="006977CA" w:rsidRPr="00CF67F6" w:rsidRDefault="002C7A24">
      <w:pPr>
        <w:pStyle w:val="Standard"/>
        <w:tabs>
          <w:tab w:val="left" w:pos="-720"/>
        </w:tabs>
        <w:jc w:val="both"/>
        <w:rPr>
          <w:rFonts w:ascii="Arial" w:hAnsi="Arial" w:cs="Arial"/>
        </w:rPr>
      </w:pPr>
      <w:r w:rsidRPr="00CF67F6">
        <w:rPr>
          <w:rFonts w:ascii="Arial" w:hAnsi="Arial" w:cs="Arial"/>
        </w:rPr>
        <w:t>Both sets of competencies will be used at interview stage and will not be used for short listing purposes.</w:t>
      </w:r>
    </w:p>
    <w:p w14:paraId="6324413D" w14:textId="77777777" w:rsidR="006977CA" w:rsidRPr="00CF67F6" w:rsidRDefault="006977CA">
      <w:pPr>
        <w:pStyle w:val="Standard"/>
        <w:tabs>
          <w:tab w:val="left" w:pos="-720"/>
        </w:tabs>
        <w:rPr>
          <w:rFonts w:ascii="Arial" w:hAnsi="Arial" w:cs="Arial"/>
          <w:sz w:val="16"/>
        </w:rPr>
      </w:pPr>
    </w:p>
    <w:p w14:paraId="00E7BA8C" w14:textId="77777777" w:rsidR="006977CA" w:rsidRPr="00CF67F6" w:rsidRDefault="006977CA">
      <w:pPr>
        <w:pStyle w:val="Standard"/>
        <w:tabs>
          <w:tab w:val="left" w:pos="-720"/>
        </w:tabs>
        <w:rPr>
          <w:rFonts w:ascii="Arial" w:hAnsi="Arial" w:cs="Arial"/>
          <w:sz w:val="16"/>
        </w:rPr>
      </w:pPr>
    </w:p>
    <w:tbl>
      <w:tblPr>
        <w:tblW w:w="9899" w:type="dxa"/>
        <w:tblInd w:w="-113" w:type="dxa"/>
        <w:tblLayout w:type="fixed"/>
        <w:tblCellMar>
          <w:left w:w="10" w:type="dxa"/>
          <w:right w:w="10" w:type="dxa"/>
        </w:tblCellMar>
        <w:tblLook w:val="0000" w:firstRow="0" w:lastRow="0" w:firstColumn="0" w:lastColumn="0" w:noHBand="0" w:noVBand="0"/>
      </w:tblPr>
      <w:tblGrid>
        <w:gridCol w:w="9899"/>
      </w:tblGrid>
      <w:tr w:rsidR="006977CA" w:rsidRPr="00CF67F6" w14:paraId="07E863D9" w14:textId="77777777" w:rsidTr="00083886">
        <w:tc>
          <w:tcPr>
            <w:tcW w:w="98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EC4A3A" w14:textId="77777777" w:rsidR="006977CA" w:rsidRPr="00CF67F6" w:rsidRDefault="00A145CA" w:rsidP="00A145CA">
            <w:pPr>
              <w:pStyle w:val="Standard"/>
              <w:ind w:right="-874"/>
              <w:rPr>
                <w:rFonts w:ascii="Arial" w:hAnsi="Arial" w:cs="Arial"/>
              </w:rPr>
            </w:pPr>
            <w:r w:rsidRPr="00CF67F6">
              <w:rPr>
                <w:rFonts w:ascii="Arial" w:hAnsi="Arial" w:cs="Arial"/>
                <w:b/>
              </w:rPr>
              <w:t>Key Purpose of Post:</w:t>
            </w:r>
          </w:p>
        </w:tc>
      </w:tr>
      <w:tr w:rsidR="006977CA" w:rsidRPr="00CF67F6" w14:paraId="1ABBF6D4" w14:textId="77777777" w:rsidTr="00083886">
        <w:trPr>
          <w:trHeight w:val="861"/>
        </w:trPr>
        <w:tc>
          <w:tcPr>
            <w:tcW w:w="9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B336D" w14:textId="77777777" w:rsidR="001426BD" w:rsidRPr="00CF67F6" w:rsidRDefault="00926A0B" w:rsidP="001426BD">
            <w:pPr>
              <w:pStyle w:val="Standard"/>
              <w:numPr>
                <w:ilvl w:val="1"/>
                <w:numId w:val="21"/>
              </w:numPr>
              <w:tabs>
                <w:tab w:val="left" w:pos="397"/>
              </w:tabs>
              <w:ind w:left="397" w:hanging="397"/>
              <w:rPr>
                <w:rFonts w:ascii="Arial" w:hAnsi="Arial" w:cs="Arial"/>
              </w:rPr>
            </w:pPr>
            <w:r>
              <w:rPr>
                <w:rFonts w:ascii="Arial" w:hAnsi="Arial" w:cs="Arial"/>
              </w:rPr>
              <w:t>Operating in a politically restrictive role as a p</w:t>
            </w:r>
            <w:r w:rsidR="002D33CD">
              <w:rPr>
                <w:rFonts w:ascii="Arial" w:hAnsi="Arial" w:cs="Arial"/>
              </w:rPr>
              <w:t>rinciple</w:t>
            </w:r>
            <w:r>
              <w:rPr>
                <w:rFonts w:ascii="Arial" w:hAnsi="Arial" w:cs="Arial"/>
              </w:rPr>
              <w:t xml:space="preserve"> o</w:t>
            </w:r>
            <w:r w:rsidR="001426BD" w:rsidRPr="00CF67F6">
              <w:rPr>
                <w:rFonts w:ascii="Arial" w:hAnsi="Arial" w:cs="Arial"/>
              </w:rPr>
              <w:t>fficer who leads on community engagement activity in a</w:t>
            </w:r>
            <w:r w:rsidR="00822AB2">
              <w:rPr>
                <w:rFonts w:ascii="Arial" w:hAnsi="Arial" w:cs="Arial"/>
              </w:rPr>
              <w:t>ny</w:t>
            </w:r>
            <w:r w:rsidR="001426BD" w:rsidRPr="00CF67F6">
              <w:rPr>
                <w:rFonts w:ascii="Arial" w:hAnsi="Arial" w:cs="Arial"/>
              </w:rPr>
              <w:t xml:space="preserve"> locality</w:t>
            </w:r>
            <w:r w:rsidR="00822AB2">
              <w:rPr>
                <w:rFonts w:ascii="Arial" w:hAnsi="Arial" w:cs="Arial"/>
              </w:rPr>
              <w:t xml:space="preserve"> </w:t>
            </w:r>
            <w:r w:rsidR="001426BD" w:rsidRPr="00CF67F6">
              <w:rPr>
                <w:rFonts w:ascii="Arial" w:hAnsi="Arial" w:cs="Arial"/>
              </w:rPr>
              <w:t>by facilit</w:t>
            </w:r>
            <w:r w:rsidR="003F4C7E">
              <w:rPr>
                <w:rFonts w:ascii="Arial" w:hAnsi="Arial" w:cs="Arial"/>
              </w:rPr>
              <w:t>ating a co-ordinated Asset Based</w:t>
            </w:r>
            <w:r>
              <w:rPr>
                <w:rFonts w:ascii="Arial" w:hAnsi="Arial" w:cs="Arial"/>
              </w:rPr>
              <w:t xml:space="preserve"> Community Development</w:t>
            </w:r>
            <w:r w:rsidR="001426BD" w:rsidRPr="00CF67F6">
              <w:rPr>
                <w:rFonts w:ascii="Arial" w:hAnsi="Arial" w:cs="Arial"/>
              </w:rPr>
              <w:t xml:space="preserve"> approach to neighbourhood, Ward and Area </w:t>
            </w:r>
            <w:r w:rsidRPr="00CF67F6">
              <w:rPr>
                <w:rFonts w:ascii="Arial" w:hAnsi="Arial" w:cs="Arial"/>
              </w:rPr>
              <w:t>working,</w:t>
            </w:r>
            <w:r>
              <w:rPr>
                <w:rFonts w:ascii="Arial" w:hAnsi="Arial" w:cs="Arial"/>
              </w:rPr>
              <w:t xml:space="preserve"> a</w:t>
            </w:r>
            <w:r w:rsidR="001426BD" w:rsidRPr="00CF67F6">
              <w:rPr>
                <w:rFonts w:ascii="Arial" w:hAnsi="Arial" w:cs="Arial"/>
              </w:rPr>
              <w:t xml:space="preserve"> </w:t>
            </w:r>
            <w:r>
              <w:rPr>
                <w:rFonts w:ascii="Arial" w:hAnsi="Arial" w:cs="Arial"/>
              </w:rPr>
              <w:t>role which</w:t>
            </w:r>
            <w:r w:rsidR="001426BD" w:rsidRPr="00CF67F6">
              <w:rPr>
                <w:rFonts w:ascii="Arial" w:hAnsi="Arial" w:cs="Arial"/>
              </w:rPr>
              <w:t xml:space="preserve"> </w:t>
            </w:r>
            <w:r w:rsidR="002D33CD">
              <w:rPr>
                <w:rFonts w:ascii="Arial" w:hAnsi="Arial" w:cs="Arial"/>
              </w:rPr>
              <w:t xml:space="preserve">directly </w:t>
            </w:r>
            <w:r>
              <w:rPr>
                <w:rFonts w:ascii="Arial" w:hAnsi="Arial" w:cs="Arial"/>
              </w:rPr>
              <w:t>supports</w:t>
            </w:r>
            <w:r w:rsidR="001426BD" w:rsidRPr="00CF67F6">
              <w:rPr>
                <w:rFonts w:ascii="Arial" w:hAnsi="Arial" w:cs="Arial"/>
              </w:rPr>
              <w:t xml:space="preserve"> elected members and the Area Committee in their community leadership roles. </w:t>
            </w:r>
          </w:p>
          <w:p w14:paraId="5500D442" w14:textId="77777777" w:rsidR="001426BD" w:rsidRPr="00CF67F6" w:rsidRDefault="001426BD" w:rsidP="001426BD">
            <w:pPr>
              <w:pStyle w:val="Standard"/>
              <w:tabs>
                <w:tab w:val="left" w:pos="397"/>
              </w:tabs>
              <w:ind w:left="397"/>
              <w:rPr>
                <w:rFonts w:ascii="Arial" w:hAnsi="Arial" w:cs="Arial"/>
              </w:rPr>
            </w:pPr>
          </w:p>
          <w:p w14:paraId="1BDBC4F7" w14:textId="77777777" w:rsidR="001426BD" w:rsidRPr="00CF67F6" w:rsidRDefault="002D33CD" w:rsidP="001426BD">
            <w:pPr>
              <w:pStyle w:val="Standard"/>
              <w:numPr>
                <w:ilvl w:val="1"/>
                <w:numId w:val="21"/>
              </w:numPr>
              <w:tabs>
                <w:tab w:val="left" w:pos="397"/>
              </w:tabs>
              <w:ind w:left="397" w:hanging="397"/>
              <w:rPr>
                <w:rFonts w:ascii="Arial" w:hAnsi="Arial" w:cs="Arial"/>
              </w:rPr>
            </w:pPr>
            <w:r>
              <w:rPr>
                <w:rFonts w:ascii="Arial" w:hAnsi="Arial" w:cs="Arial"/>
              </w:rPr>
              <w:t>To be the first point of contact for</w:t>
            </w:r>
            <w:r w:rsidR="001426BD" w:rsidRPr="00CF67F6">
              <w:rPr>
                <w:rFonts w:ascii="Arial" w:hAnsi="Arial" w:cs="Arial"/>
              </w:rPr>
              <w:t xml:space="preserve"> residents, bus</w:t>
            </w:r>
            <w:r>
              <w:rPr>
                <w:rFonts w:ascii="Arial" w:hAnsi="Arial" w:cs="Arial"/>
              </w:rPr>
              <w:t>inesses and VCS organisations who want to</w:t>
            </w:r>
            <w:r w:rsidR="001426BD" w:rsidRPr="00CF67F6">
              <w:rPr>
                <w:rFonts w:ascii="Arial" w:hAnsi="Arial" w:cs="Arial"/>
              </w:rPr>
              <w:t xml:space="preserve"> make positive contributions to their local area, neighbourhood and the constituency by supporting the development of opportunities that encourage both local decision-making and community self-help, resulting in active and responsible citizenship and strengthened community relations </w:t>
            </w:r>
          </w:p>
          <w:p w14:paraId="591FFB2A" w14:textId="77777777" w:rsidR="001426BD" w:rsidRPr="00CF67F6" w:rsidRDefault="001426BD" w:rsidP="001426BD">
            <w:pPr>
              <w:pStyle w:val="ListParagraph"/>
              <w:rPr>
                <w:rFonts w:ascii="Arial" w:hAnsi="Arial" w:cs="Arial"/>
              </w:rPr>
            </w:pPr>
          </w:p>
          <w:p w14:paraId="3AF36661" w14:textId="77777777" w:rsidR="001426BD" w:rsidRPr="002D33CD" w:rsidRDefault="002D33CD" w:rsidP="002D33CD">
            <w:pPr>
              <w:pStyle w:val="Standard"/>
              <w:numPr>
                <w:ilvl w:val="1"/>
                <w:numId w:val="21"/>
              </w:numPr>
              <w:tabs>
                <w:tab w:val="left" w:pos="397"/>
              </w:tabs>
              <w:ind w:left="397" w:hanging="397"/>
              <w:rPr>
                <w:rFonts w:ascii="Arial" w:hAnsi="Arial" w:cs="Arial"/>
              </w:rPr>
            </w:pPr>
            <w:r>
              <w:rPr>
                <w:rFonts w:ascii="Arial" w:hAnsi="Arial" w:cs="Arial"/>
              </w:rPr>
              <w:t>To be a</w:t>
            </w:r>
            <w:r w:rsidR="00964DE7">
              <w:rPr>
                <w:rFonts w:ascii="Arial" w:hAnsi="Arial" w:cs="Arial"/>
              </w:rPr>
              <w:t xml:space="preserve"> high profile operational Manager</w:t>
            </w:r>
            <w:r w:rsidR="001426BD" w:rsidRPr="00CF67F6">
              <w:rPr>
                <w:rFonts w:ascii="Arial" w:hAnsi="Arial" w:cs="Arial"/>
              </w:rPr>
              <w:t xml:space="preserve"> in early intervention based multi-agency responses to local priorities, through closer working with elected members, communities and Partners, resulting in improved outcomes for residents leading to communities that are safer, stronger, cleaner and greener.</w:t>
            </w:r>
            <w:r>
              <w:rPr>
                <w:rFonts w:ascii="Arial" w:hAnsi="Arial" w:cs="Arial"/>
              </w:rPr>
              <w:t xml:space="preserve"> Leading the Integration and co-ordination</w:t>
            </w:r>
            <w:r w:rsidRPr="00CF67F6">
              <w:rPr>
                <w:rFonts w:ascii="Arial" w:hAnsi="Arial" w:cs="Arial"/>
              </w:rPr>
              <w:t xml:space="preserve"> of Council and partner services.</w:t>
            </w:r>
          </w:p>
          <w:p w14:paraId="26AB7533" w14:textId="77777777" w:rsidR="006977CA" w:rsidRPr="00CF67F6" w:rsidRDefault="006977CA" w:rsidP="00926A0B">
            <w:pPr>
              <w:pStyle w:val="Standard"/>
              <w:tabs>
                <w:tab w:val="left" w:pos="397"/>
              </w:tabs>
              <w:rPr>
                <w:rFonts w:ascii="Arial" w:hAnsi="Arial" w:cs="Arial"/>
              </w:rPr>
            </w:pPr>
          </w:p>
        </w:tc>
      </w:tr>
    </w:tbl>
    <w:p w14:paraId="37F8D990" w14:textId="77777777" w:rsidR="00EF133D" w:rsidRPr="00CF67F6" w:rsidRDefault="00EF133D" w:rsidP="00EF133D">
      <w:pPr>
        <w:rPr>
          <w:rFonts w:ascii="Arial" w:hAnsi="Arial"/>
          <w:vanish/>
        </w:rPr>
      </w:pPr>
    </w:p>
    <w:tbl>
      <w:tblPr>
        <w:tblpPr w:leftFromText="180" w:rightFromText="180" w:vertAnchor="text" w:horzAnchor="margin" w:tblpX="-34" w:tblpY="-341"/>
        <w:tblW w:w="9747" w:type="dxa"/>
        <w:tblLayout w:type="fixed"/>
        <w:tblCellMar>
          <w:left w:w="10" w:type="dxa"/>
          <w:right w:w="10" w:type="dxa"/>
        </w:tblCellMar>
        <w:tblLook w:val="0000" w:firstRow="0" w:lastRow="0" w:firstColumn="0" w:lastColumn="0" w:noHBand="0" w:noVBand="0"/>
      </w:tblPr>
      <w:tblGrid>
        <w:gridCol w:w="9747"/>
      </w:tblGrid>
      <w:tr w:rsidR="00083886" w:rsidRPr="00CF67F6" w14:paraId="25D8F153" w14:textId="77777777" w:rsidTr="00664188">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BF4C24" w14:textId="77777777" w:rsidR="00083886" w:rsidRPr="00CF67F6" w:rsidRDefault="00083886" w:rsidP="00664188">
            <w:pPr>
              <w:pStyle w:val="Standard"/>
              <w:ind w:right="-874"/>
              <w:rPr>
                <w:rFonts w:ascii="Arial" w:hAnsi="Arial" w:cs="Arial"/>
              </w:rPr>
            </w:pPr>
            <w:r w:rsidRPr="00CF67F6">
              <w:rPr>
                <w:rFonts w:ascii="Arial" w:hAnsi="Arial" w:cs="Arial"/>
                <w:b/>
              </w:rPr>
              <w:lastRenderedPageBreak/>
              <w:t>Main Responsibilities of Post:</w:t>
            </w:r>
          </w:p>
        </w:tc>
      </w:tr>
      <w:tr w:rsidR="00083886" w:rsidRPr="00CF67F6" w14:paraId="7F7AF03E" w14:textId="77777777" w:rsidTr="00664188">
        <w:trPr>
          <w:trHeight w:val="70"/>
        </w:trPr>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B461" w14:textId="77777777" w:rsidR="009E2558" w:rsidRDefault="009E2558" w:rsidP="009E2558">
            <w:pPr>
              <w:pStyle w:val="Standard"/>
              <w:numPr>
                <w:ilvl w:val="0"/>
                <w:numId w:val="32"/>
              </w:numPr>
              <w:tabs>
                <w:tab w:val="left" w:pos="397"/>
              </w:tabs>
              <w:ind w:left="397" w:hanging="397"/>
              <w:rPr>
                <w:rFonts w:ascii="Arial" w:hAnsi="Arial" w:cs="Arial"/>
              </w:rPr>
            </w:pPr>
            <w:r w:rsidRPr="00CF67F6">
              <w:rPr>
                <w:rFonts w:ascii="Arial" w:hAnsi="Arial" w:cs="Arial"/>
              </w:rPr>
              <w:t>Lead the planning, developme</w:t>
            </w:r>
            <w:r w:rsidR="002D33CD">
              <w:rPr>
                <w:rFonts w:ascii="Arial" w:hAnsi="Arial" w:cs="Arial"/>
              </w:rPr>
              <w:t xml:space="preserve">nt, delivery and evaluation of </w:t>
            </w:r>
            <w:r>
              <w:rPr>
                <w:rFonts w:ascii="Arial" w:hAnsi="Arial" w:cs="Arial"/>
              </w:rPr>
              <w:t xml:space="preserve">community </w:t>
            </w:r>
            <w:r w:rsidRPr="00CF67F6">
              <w:rPr>
                <w:rFonts w:ascii="Arial" w:hAnsi="Arial" w:cs="Arial"/>
              </w:rPr>
              <w:t xml:space="preserve">engagement opportunities </w:t>
            </w:r>
            <w:r>
              <w:rPr>
                <w:rFonts w:ascii="Arial" w:hAnsi="Arial" w:cs="Arial"/>
              </w:rPr>
              <w:t xml:space="preserve">projects at </w:t>
            </w:r>
            <w:r w:rsidRPr="00CF67F6">
              <w:rPr>
                <w:rFonts w:ascii="Arial" w:hAnsi="Arial" w:cs="Arial"/>
              </w:rPr>
              <w:t>ward</w:t>
            </w:r>
            <w:r>
              <w:rPr>
                <w:rFonts w:ascii="Arial" w:hAnsi="Arial" w:cs="Arial"/>
              </w:rPr>
              <w:t xml:space="preserve"> level</w:t>
            </w:r>
            <w:r w:rsidR="002D33CD">
              <w:rPr>
                <w:rFonts w:ascii="Arial" w:hAnsi="Arial" w:cs="Arial"/>
              </w:rPr>
              <w:t>, constituency and D</w:t>
            </w:r>
            <w:r w:rsidRPr="00CF67F6">
              <w:rPr>
                <w:rFonts w:ascii="Arial" w:hAnsi="Arial" w:cs="Arial"/>
              </w:rPr>
              <w:t>istrict level. </w:t>
            </w:r>
          </w:p>
          <w:p w14:paraId="5F4A9BB1" w14:textId="77777777" w:rsidR="009E2558" w:rsidRDefault="009E2558" w:rsidP="009E2558">
            <w:pPr>
              <w:pStyle w:val="Standard"/>
              <w:tabs>
                <w:tab w:val="left" w:pos="397"/>
              </w:tabs>
              <w:ind w:left="397"/>
              <w:rPr>
                <w:rFonts w:ascii="Arial" w:hAnsi="Arial" w:cs="Arial"/>
              </w:rPr>
            </w:pPr>
          </w:p>
          <w:p w14:paraId="4C43C6D1" w14:textId="77777777" w:rsidR="009E2558" w:rsidRPr="009E2558" w:rsidRDefault="002803BB" w:rsidP="009E2558">
            <w:pPr>
              <w:pStyle w:val="Standard"/>
              <w:numPr>
                <w:ilvl w:val="0"/>
                <w:numId w:val="32"/>
              </w:numPr>
              <w:tabs>
                <w:tab w:val="left" w:pos="397"/>
              </w:tabs>
              <w:ind w:left="397" w:hanging="397"/>
              <w:rPr>
                <w:rFonts w:ascii="Arial" w:hAnsi="Arial" w:cs="Arial"/>
              </w:rPr>
            </w:pPr>
            <w:r>
              <w:rPr>
                <w:rFonts w:ascii="Arial" w:hAnsi="Arial" w:cs="Arial"/>
              </w:rPr>
              <w:t>Lead a multitude of</w:t>
            </w:r>
            <w:r w:rsidR="009E2558" w:rsidRPr="005016B3">
              <w:rPr>
                <w:rFonts w:ascii="Arial" w:hAnsi="Arial" w:cs="Arial"/>
              </w:rPr>
              <w:t xml:space="preserve"> engagement approaches that enable and encourage residents to make active contributions to their local area and the District, through active involvement in governance roles, volunteering, membership of local groups and being good neighbours.</w:t>
            </w:r>
          </w:p>
          <w:p w14:paraId="5F2F20E2" w14:textId="77777777" w:rsidR="009E2558" w:rsidRDefault="009E2558" w:rsidP="009E2558">
            <w:pPr>
              <w:pStyle w:val="ListParagraph"/>
              <w:rPr>
                <w:rFonts w:ascii="Arial" w:hAnsi="Arial" w:cs="Arial"/>
              </w:rPr>
            </w:pPr>
          </w:p>
          <w:p w14:paraId="2E0D5997" w14:textId="77777777" w:rsidR="009E2558" w:rsidRDefault="002803BB" w:rsidP="009E2558">
            <w:pPr>
              <w:pStyle w:val="Standard"/>
              <w:numPr>
                <w:ilvl w:val="0"/>
                <w:numId w:val="32"/>
              </w:numPr>
              <w:tabs>
                <w:tab w:val="left" w:pos="397"/>
              </w:tabs>
              <w:ind w:left="397" w:hanging="397"/>
              <w:rPr>
                <w:rFonts w:ascii="Arial" w:hAnsi="Arial" w:cs="Arial"/>
              </w:rPr>
            </w:pPr>
            <w:r>
              <w:rPr>
                <w:rFonts w:ascii="Arial" w:hAnsi="Arial" w:cs="Arial"/>
              </w:rPr>
              <w:t xml:space="preserve">Design and deliver the assessment of </w:t>
            </w:r>
            <w:r w:rsidR="009E2558" w:rsidRPr="005016B3">
              <w:rPr>
                <w:rFonts w:ascii="Arial" w:hAnsi="Arial" w:cs="Arial"/>
              </w:rPr>
              <w:t>community strengths, community needs and priorities in localities (including communities of interests within them) and to help share these understandings with colleague</w:t>
            </w:r>
            <w:r w:rsidR="006D5D08">
              <w:rPr>
                <w:rFonts w:ascii="Arial" w:hAnsi="Arial" w:cs="Arial"/>
              </w:rPr>
              <w:t>s, partners and e</w:t>
            </w:r>
            <w:r w:rsidR="00B70178">
              <w:rPr>
                <w:rFonts w:ascii="Arial" w:hAnsi="Arial" w:cs="Arial"/>
              </w:rPr>
              <w:t xml:space="preserve">lected </w:t>
            </w:r>
            <w:r w:rsidR="006D5D08">
              <w:rPr>
                <w:rFonts w:ascii="Arial" w:hAnsi="Arial" w:cs="Arial"/>
              </w:rPr>
              <w:t>m</w:t>
            </w:r>
            <w:r w:rsidR="00B70178">
              <w:rPr>
                <w:rFonts w:ascii="Arial" w:hAnsi="Arial" w:cs="Arial"/>
              </w:rPr>
              <w:t>embers</w:t>
            </w:r>
            <w:r w:rsidR="009E2558" w:rsidRPr="005016B3">
              <w:rPr>
                <w:rFonts w:ascii="Arial" w:hAnsi="Arial" w:cs="Arial"/>
              </w:rPr>
              <w:t>.</w:t>
            </w:r>
          </w:p>
          <w:p w14:paraId="5132C760" w14:textId="77777777" w:rsidR="009E2558" w:rsidRDefault="009E2558" w:rsidP="009E2558">
            <w:pPr>
              <w:pStyle w:val="ListParagraph"/>
              <w:rPr>
                <w:rFonts w:ascii="Arial" w:hAnsi="Arial" w:cs="Arial"/>
              </w:rPr>
            </w:pPr>
          </w:p>
          <w:p w14:paraId="24179FB1" w14:textId="77777777" w:rsidR="009E2558" w:rsidRDefault="009E2558" w:rsidP="009E2558">
            <w:pPr>
              <w:pStyle w:val="Standard"/>
              <w:numPr>
                <w:ilvl w:val="0"/>
                <w:numId w:val="32"/>
              </w:numPr>
              <w:tabs>
                <w:tab w:val="left" w:pos="397"/>
              </w:tabs>
              <w:ind w:left="397" w:hanging="397"/>
              <w:rPr>
                <w:rFonts w:ascii="Arial" w:hAnsi="Arial" w:cs="Arial"/>
              </w:rPr>
            </w:pPr>
            <w:r w:rsidRPr="005016B3">
              <w:rPr>
                <w:rFonts w:ascii="Arial" w:hAnsi="Arial" w:cs="Arial"/>
              </w:rPr>
              <w:t xml:space="preserve">Co-ordinate and lead on the development, </w:t>
            </w:r>
            <w:r w:rsidR="002803BB">
              <w:rPr>
                <w:rFonts w:ascii="Arial" w:hAnsi="Arial" w:cs="Arial"/>
              </w:rPr>
              <w:t>delivery and evaluation of high profile</w:t>
            </w:r>
            <w:r w:rsidRPr="005016B3">
              <w:rPr>
                <w:rFonts w:ascii="Arial" w:hAnsi="Arial" w:cs="Arial"/>
              </w:rPr>
              <w:t xml:space="preserve"> locality partnerships,</w:t>
            </w:r>
            <w:r w:rsidR="002803BB">
              <w:rPr>
                <w:rFonts w:ascii="Arial" w:hAnsi="Arial" w:cs="Arial"/>
              </w:rPr>
              <w:t xml:space="preserve"> managing,</w:t>
            </w:r>
            <w:r w:rsidRPr="005016B3">
              <w:rPr>
                <w:rFonts w:ascii="Arial" w:hAnsi="Arial" w:cs="Arial"/>
              </w:rPr>
              <w:t xml:space="preserve"> engaging and communicating with all relevant</w:t>
            </w:r>
            <w:r w:rsidR="00B70178">
              <w:rPr>
                <w:rFonts w:ascii="Arial" w:hAnsi="Arial" w:cs="Arial"/>
              </w:rPr>
              <w:t xml:space="preserve"> stak</w:t>
            </w:r>
            <w:r w:rsidR="006D5D08">
              <w:rPr>
                <w:rFonts w:ascii="Arial" w:hAnsi="Arial" w:cs="Arial"/>
              </w:rPr>
              <w:t>eholders including e</w:t>
            </w:r>
            <w:r w:rsidR="00B70178">
              <w:rPr>
                <w:rFonts w:ascii="Arial" w:hAnsi="Arial" w:cs="Arial"/>
              </w:rPr>
              <w:t xml:space="preserve">lected </w:t>
            </w:r>
            <w:r w:rsidR="006D5D08">
              <w:rPr>
                <w:rFonts w:ascii="Arial" w:hAnsi="Arial" w:cs="Arial"/>
              </w:rPr>
              <w:t>m</w:t>
            </w:r>
            <w:r w:rsidR="00B70178">
              <w:rPr>
                <w:rFonts w:ascii="Arial" w:hAnsi="Arial" w:cs="Arial"/>
              </w:rPr>
              <w:t>embers</w:t>
            </w:r>
            <w:r w:rsidRPr="005016B3">
              <w:rPr>
                <w:rFonts w:ascii="Arial" w:hAnsi="Arial" w:cs="Arial"/>
              </w:rPr>
              <w:t>, residents and representatives from public, private and third sector organisations.</w:t>
            </w:r>
          </w:p>
          <w:p w14:paraId="39561FC5" w14:textId="77777777" w:rsidR="009E2558" w:rsidRDefault="009E2558" w:rsidP="009E2558">
            <w:pPr>
              <w:pStyle w:val="ListParagraph"/>
              <w:rPr>
                <w:rFonts w:ascii="Arial" w:hAnsi="Arial" w:cs="Arial"/>
              </w:rPr>
            </w:pPr>
          </w:p>
          <w:p w14:paraId="380D9392" w14:textId="77777777" w:rsidR="009E2558" w:rsidRPr="002513E6" w:rsidRDefault="002803BB" w:rsidP="00D0039F">
            <w:pPr>
              <w:pStyle w:val="Standard"/>
              <w:numPr>
                <w:ilvl w:val="0"/>
                <w:numId w:val="32"/>
              </w:numPr>
              <w:tabs>
                <w:tab w:val="left" w:pos="426"/>
              </w:tabs>
              <w:ind w:left="426" w:hanging="426"/>
              <w:rPr>
                <w:rFonts w:ascii="Arial" w:hAnsi="Arial" w:cs="Arial"/>
              </w:rPr>
            </w:pPr>
            <w:r>
              <w:rPr>
                <w:rFonts w:ascii="Arial" w:hAnsi="Arial" w:cs="Arial"/>
              </w:rPr>
              <w:t>Principle officer for</w:t>
            </w:r>
            <w:r w:rsidR="009E2558" w:rsidRPr="002513E6">
              <w:rPr>
                <w:rFonts w:ascii="Arial" w:hAnsi="Arial" w:cs="Arial"/>
              </w:rPr>
              <w:t xml:space="preserve"> </w:t>
            </w:r>
            <w:r w:rsidR="00D0039F" w:rsidRPr="002513E6">
              <w:rPr>
                <w:rFonts w:ascii="Arial" w:hAnsi="Arial" w:cs="Arial"/>
              </w:rPr>
              <w:t xml:space="preserve"> the development and monitoring of ward plans, ensuring they align to the outcomes and priorities within the wider suite of Council strategies including the Council plan, the Safer and Stronger Partnership Strategies and Plans; in direct consultation with relevant stakeholders, supporting where needed, projects and initiatives that address the </w:t>
            </w:r>
            <w:r w:rsidR="00B83068" w:rsidRPr="002513E6">
              <w:rPr>
                <w:rFonts w:ascii="Arial" w:hAnsi="Arial" w:cs="Arial"/>
              </w:rPr>
              <w:t>p</w:t>
            </w:r>
            <w:r w:rsidR="00D0039F" w:rsidRPr="002513E6">
              <w:rPr>
                <w:rFonts w:ascii="Arial" w:hAnsi="Arial" w:cs="Arial"/>
              </w:rPr>
              <w:t>lan’s local priorities.</w:t>
            </w:r>
            <w:r w:rsidR="00D0039F" w:rsidRPr="002513E6">
              <w:rPr>
                <w:rFonts w:ascii="Arial" w:hAnsi="Arial" w:cs="Arial"/>
              </w:rPr>
              <w:br/>
            </w:r>
          </w:p>
          <w:p w14:paraId="7BE31B0E" w14:textId="77777777" w:rsidR="009E2558" w:rsidRPr="002513E6" w:rsidRDefault="002803BB" w:rsidP="009E2558">
            <w:pPr>
              <w:pStyle w:val="Standard"/>
              <w:numPr>
                <w:ilvl w:val="0"/>
                <w:numId w:val="32"/>
              </w:numPr>
              <w:tabs>
                <w:tab w:val="left" w:pos="397"/>
              </w:tabs>
              <w:ind w:left="397" w:hanging="397"/>
              <w:rPr>
                <w:rFonts w:ascii="Arial" w:hAnsi="Arial" w:cs="Arial"/>
              </w:rPr>
            </w:pPr>
            <w:r>
              <w:rPr>
                <w:rFonts w:ascii="Arial" w:hAnsi="Arial" w:cs="Arial"/>
              </w:rPr>
              <w:t>Be the named lead officer</w:t>
            </w:r>
            <w:r w:rsidR="009E2558" w:rsidRPr="002513E6">
              <w:rPr>
                <w:rFonts w:ascii="Arial" w:hAnsi="Arial" w:cs="Arial"/>
              </w:rPr>
              <w:t xml:space="preserve"> for</w:t>
            </w:r>
            <w:r>
              <w:rPr>
                <w:rFonts w:ascii="Arial" w:hAnsi="Arial" w:cs="Arial"/>
              </w:rPr>
              <w:t xml:space="preserve"> all</w:t>
            </w:r>
            <w:r w:rsidR="009E2558" w:rsidRPr="002513E6">
              <w:rPr>
                <w:rFonts w:ascii="Arial" w:hAnsi="Arial" w:cs="Arial"/>
              </w:rPr>
              <w:t xml:space="preserve"> </w:t>
            </w:r>
            <w:r w:rsidR="00D27732" w:rsidRPr="002513E6">
              <w:rPr>
                <w:rFonts w:ascii="Arial" w:hAnsi="Arial" w:cs="Arial"/>
              </w:rPr>
              <w:t>e</w:t>
            </w:r>
            <w:r w:rsidR="009E2558" w:rsidRPr="002513E6">
              <w:rPr>
                <w:rFonts w:ascii="Arial" w:hAnsi="Arial" w:cs="Arial"/>
              </w:rPr>
              <w:t>l</w:t>
            </w:r>
            <w:r w:rsidR="00B70178" w:rsidRPr="002513E6">
              <w:rPr>
                <w:rFonts w:ascii="Arial" w:hAnsi="Arial" w:cs="Arial"/>
              </w:rPr>
              <w:t xml:space="preserve">ected </w:t>
            </w:r>
            <w:r w:rsidR="00D27732" w:rsidRPr="002513E6">
              <w:rPr>
                <w:rFonts w:ascii="Arial" w:hAnsi="Arial" w:cs="Arial"/>
              </w:rPr>
              <w:t>m</w:t>
            </w:r>
            <w:r w:rsidR="00B70178" w:rsidRPr="002513E6">
              <w:rPr>
                <w:rFonts w:ascii="Arial" w:hAnsi="Arial" w:cs="Arial"/>
              </w:rPr>
              <w:t xml:space="preserve">embers at </w:t>
            </w:r>
            <w:r w:rsidR="00D27732" w:rsidRPr="002513E6">
              <w:rPr>
                <w:rFonts w:ascii="Arial" w:hAnsi="Arial" w:cs="Arial"/>
              </w:rPr>
              <w:t>w</w:t>
            </w:r>
            <w:r w:rsidR="00B70178" w:rsidRPr="002513E6">
              <w:rPr>
                <w:rFonts w:ascii="Arial" w:hAnsi="Arial" w:cs="Arial"/>
              </w:rPr>
              <w:t>ard level</w:t>
            </w:r>
            <w:r>
              <w:rPr>
                <w:rFonts w:ascii="Arial" w:hAnsi="Arial" w:cs="Arial"/>
              </w:rPr>
              <w:t xml:space="preserve"> and</w:t>
            </w:r>
            <w:r w:rsidR="009E2558" w:rsidRPr="002513E6">
              <w:rPr>
                <w:rFonts w:ascii="Arial" w:hAnsi="Arial" w:cs="Arial"/>
              </w:rPr>
              <w:t xml:space="preserve"> at an </w:t>
            </w:r>
            <w:r w:rsidR="00D27732" w:rsidRPr="002513E6">
              <w:rPr>
                <w:rFonts w:ascii="Arial" w:hAnsi="Arial" w:cs="Arial"/>
              </w:rPr>
              <w:t>a</w:t>
            </w:r>
            <w:r w:rsidR="009E2558" w:rsidRPr="002513E6">
              <w:rPr>
                <w:rFonts w:ascii="Arial" w:hAnsi="Arial" w:cs="Arial"/>
              </w:rPr>
              <w:t xml:space="preserve">rea and </w:t>
            </w:r>
            <w:r w:rsidR="00D27732" w:rsidRPr="002513E6">
              <w:rPr>
                <w:rFonts w:ascii="Arial" w:hAnsi="Arial" w:cs="Arial"/>
              </w:rPr>
              <w:t>d</w:t>
            </w:r>
            <w:r w:rsidR="009E2558" w:rsidRPr="002513E6">
              <w:rPr>
                <w:rFonts w:ascii="Arial" w:hAnsi="Arial" w:cs="Arial"/>
              </w:rPr>
              <w:t xml:space="preserve">istrict level including providing </w:t>
            </w:r>
            <w:r>
              <w:rPr>
                <w:rFonts w:ascii="Arial" w:hAnsi="Arial" w:cs="Arial"/>
              </w:rPr>
              <w:t xml:space="preserve">in-depth </w:t>
            </w:r>
            <w:r w:rsidR="009E2558" w:rsidRPr="002513E6">
              <w:rPr>
                <w:rFonts w:ascii="Arial" w:hAnsi="Arial" w:cs="Arial"/>
              </w:rPr>
              <w:t>support and guidance to them in their community leadership roles.</w:t>
            </w:r>
          </w:p>
          <w:p w14:paraId="5291F22E" w14:textId="77777777" w:rsidR="009E2558" w:rsidRPr="002513E6" w:rsidRDefault="009E2558" w:rsidP="009E2558">
            <w:pPr>
              <w:pStyle w:val="Standard"/>
              <w:tabs>
                <w:tab w:val="left" w:pos="397"/>
              </w:tabs>
              <w:ind w:left="397"/>
              <w:rPr>
                <w:rFonts w:ascii="Arial" w:hAnsi="Arial" w:cs="Arial"/>
              </w:rPr>
            </w:pPr>
          </w:p>
          <w:p w14:paraId="44049F8F" w14:textId="77777777" w:rsidR="009E2558" w:rsidRPr="002513E6" w:rsidRDefault="002803BB" w:rsidP="009E2558">
            <w:pPr>
              <w:pStyle w:val="Standard"/>
              <w:numPr>
                <w:ilvl w:val="0"/>
                <w:numId w:val="32"/>
              </w:numPr>
              <w:tabs>
                <w:tab w:val="left" w:pos="397"/>
              </w:tabs>
              <w:ind w:left="397" w:hanging="397"/>
              <w:rPr>
                <w:rFonts w:ascii="Arial" w:hAnsi="Arial" w:cs="Arial"/>
              </w:rPr>
            </w:pPr>
            <w:r>
              <w:rPr>
                <w:rFonts w:ascii="Arial" w:hAnsi="Arial" w:cs="Arial"/>
              </w:rPr>
              <w:t>Act as Deputy</w:t>
            </w:r>
            <w:r w:rsidR="009E2558" w:rsidRPr="002513E6">
              <w:rPr>
                <w:rFonts w:ascii="Arial" w:hAnsi="Arial" w:cs="Arial"/>
              </w:rPr>
              <w:t xml:space="preserve"> Area Co-ordinator in </w:t>
            </w:r>
            <w:r w:rsidR="006D5D08" w:rsidRPr="002513E6">
              <w:rPr>
                <w:rFonts w:ascii="Arial" w:hAnsi="Arial" w:cs="Arial"/>
              </w:rPr>
              <w:t>their</w:t>
            </w:r>
            <w:r w:rsidR="009E2558" w:rsidRPr="002513E6">
              <w:rPr>
                <w:rFonts w:ascii="Arial" w:hAnsi="Arial" w:cs="Arial"/>
              </w:rPr>
              <w:t xml:space="preserve"> absence or through delegated tasks, on occasion be the lead</w:t>
            </w:r>
            <w:r>
              <w:rPr>
                <w:rFonts w:ascii="Arial" w:hAnsi="Arial" w:cs="Arial"/>
              </w:rPr>
              <w:t xml:space="preserve"> officer</w:t>
            </w:r>
            <w:r w:rsidR="009E2558" w:rsidRPr="002513E6">
              <w:rPr>
                <w:rFonts w:ascii="Arial" w:hAnsi="Arial" w:cs="Arial"/>
              </w:rPr>
              <w:t xml:space="preserve"> for the Neighbourhoods and Customer Service on issues covering more than one </w:t>
            </w:r>
            <w:r w:rsidR="00D27732" w:rsidRPr="002513E6">
              <w:rPr>
                <w:rFonts w:ascii="Arial" w:hAnsi="Arial" w:cs="Arial"/>
              </w:rPr>
              <w:t>a</w:t>
            </w:r>
            <w:r w:rsidR="009E2558" w:rsidRPr="002513E6">
              <w:rPr>
                <w:rFonts w:ascii="Arial" w:hAnsi="Arial" w:cs="Arial"/>
              </w:rPr>
              <w:t>rea at a local, regional and national level.</w:t>
            </w:r>
          </w:p>
          <w:p w14:paraId="006A0A6B" w14:textId="77777777" w:rsidR="005016B3" w:rsidRPr="002513E6" w:rsidRDefault="005016B3" w:rsidP="009E2558">
            <w:pPr>
              <w:pStyle w:val="ListParagraph"/>
              <w:ind w:left="0"/>
              <w:rPr>
                <w:rFonts w:ascii="Arial" w:hAnsi="Arial" w:cs="Arial"/>
              </w:rPr>
            </w:pPr>
          </w:p>
          <w:p w14:paraId="7F1E59B3" w14:textId="77777777" w:rsidR="005016B3" w:rsidRPr="002513E6" w:rsidRDefault="002803BB" w:rsidP="005016B3">
            <w:pPr>
              <w:pStyle w:val="Standard"/>
              <w:numPr>
                <w:ilvl w:val="0"/>
                <w:numId w:val="32"/>
              </w:numPr>
              <w:tabs>
                <w:tab w:val="left" w:pos="397"/>
              </w:tabs>
              <w:ind w:left="397" w:hanging="397"/>
              <w:rPr>
                <w:rFonts w:ascii="Arial" w:hAnsi="Arial" w:cs="Arial"/>
              </w:rPr>
            </w:pPr>
            <w:r>
              <w:rPr>
                <w:rFonts w:ascii="Arial" w:hAnsi="Arial" w:cs="Arial"/>
              </w:rPr>
              <w:t>To be the responsible officer who has the</w:t>
            </w:r>
            <w:r w:rsidR="00822AB2">
              <w:rPr>
                <w:rFonts w:ascii="Arial" w:hAnsi="Arial" w:cs="Arial"/>
              </w:rPr>
              <w:t xml:space="preserve"> accountability of the performance for</w:t>
            </w:r>
            <w:r w:rsidR="00083886" w:rsidRPr="002513E6">
              <w:rPr>
                <w:rFonts w:ascii="Arial" w:hAnsi="Arial" w:cs="Arial"/>
              </w:rPr>
              <w:t xml:space="preserve"> Council and </w:t>
            </w:r>
            <w:r w:rsidR="00145D79" w:rsidRPr="002513E6">
              <w:rPr>
                <w:rFonts w:ascii="Arial" w:hAnsi="Arial" w:cs="Arial"/>
              </w:rPr>
              <w:t>partner</w:t>
            </w:r>
            <w:r>
              <w:rPr>
                <w:rFonts w:ascii="Arial" w:hAnsi="Arial" w:cs="Arial"/>
              </w:rPr>
              <w:t xml:space="preserve"> services within the locality, taking the lead in negotiating and leading</w:t>
            </w:r>
            <w:r w:rsidR="00083886" w:rsidRPr="002513E6">
              <w:rPr>
                <w:rFonts w:ascii="Arial" w:hAnsi="Arial" w:cs="Arial"/>
              </w:rPr>
              <w:t xml:space="preserve"> service responses from other agencies including other Council departments and partners.</w:t>
            </w:r>
          </w:p>
          <w:p w14:paraId="4A641606" w14:textId="77777777" w:rsidR="005016B3" w:rsidRPr="002513E6" w:rsidRDefault="005016B3" w:rsidP="005016B3">
            <w:pPr>
              <w:pStyle w:val="ListParagraph"/>
              <w:rPr>
                <w:rFonts w:ascii="Arial" w:hAnsi="Arial" w:cs="Arial"/>
              </w:rPr>
            </w:pPr>
          </w:p>
          <w:p w14:paraId="7CADBEEA" w14:textId="77777777" w:rsidR="005016B3" w:rsidRPr="002513E6" w:rsidRDefault="00822AB2" w:rsidP="005016B3">
            <w:pPr>
              <w:pStyle w:val="Standard"/>
              <w:numPr>
                <w:ilvl w:val="0"/>
                <w:numId w:val="32"/>
              </w:numPr>
              <w:tabs>
                <w:tab w:val="left" w:pos="397"/>
              </w:tabs>
              <w:ind w:left="397" w:hanging="397"/>
              <w:rPr>
                <w:rFonts w:ascii="Arial" w:hAnsi="Arial" w:cs="Arial"/>
              </w:rPr>
            </w:pPr>
            <w:r>
              <w:rPr>
                <w:rFonts w:ascii="Arial" w:hAnsi="Arial" w:cs="Arial"/>
              </w:rPr>
              <w:t>Lead the</w:t>
            </w:r>
            <w:r w:rsidR="003F4C7E" w:rsidRPr="002513E6">
              <w:rPr>
                <w:rFonts w:ascii="Arial" w:hAnsi="Arial" w:cs="Arial"/>
              </w:rPr>
              <w:t xml:space="preserve"> recruit</w:t>
            </w:r>
            <w:r>
              <w:rPr>
                <w:rFonts w:ascii="Arial" w:hAnsi="Arial" w:cs="Arial"/>
              </w:rPr>
              <w:t>ment</w:t>
            </w:r>
            <w:r w:rsidR="003F4C7E" w:rsidRPr="002513E6">
              <w:rPr>
                <w:rFonts w:ascii="Arial" w:hAnsi="Arial" w:cs="Arial"/>
              </w:rPr>
              <w:t>, m</w:t>
            </w:r>
            <w:r w:rsidR="00145D79" w:rsidRPr="002513E6">
              <w:rPr>
                <w:rFonts w:ascii="Arial" w:hAnsi="Arial" w:cs="Arial"/>
              </w:rPr>
              <w:t>anage</w:t>
            </w:r>
            <w:r>
              <w:rPr>
                <w:rFonts w:ascii="Arial" w:hAnsi="Arial" w:cs="Arial"/>
              </w:rPr>
              <w:t>ment</w:t>
            </w:r>
            <w:r w:rsidR="00145D79" w:rsidRPr="002513E6">
              <w:rPr>
                <w:rFonts w:ascii="Arial" w:hAnsi="Arial" w:cs="Arial"/>
              </w:rPr>
              <w:t xml:space="preserve"> and d</w:t>
            </w:r>
            <w:r w:rsidR="00CF67F6" w:rsidRPr="002513E6">
              <w:rPr>
                <w:rFonts w:ascii="Arial" w:hAnsi="Arial" w:cs="Arial"/>
              </w:rPr>
              <w:t>eploy</w:t>
            </w:r>
            <w:r>
              <w:rPr>
                <w:rFonts w:ascii="Arial" w:hAnsi="Arial" w:cs="Arial"/>
              </w:rPr>
              <w:t>ment of</w:t>
            </w:r>
            <w:r w:rsidR="00CF67F6" w:rsidRPr="002513E6">
              <w:rPr>
                <w:rFonts w:ascii="Arial" w:hAnsi="Arial" w:cs="Arial"/>
              </w:rPr>
              <w:t xml:space="preserve"> staff</w:t>
            </w:r>
            <w:r>
              <w:rPr>
                <w:rFonts w:ascii="Arial" w:hAnsi="Arial" w:cs="Arial"/>
              </w:rPr>
              <w:t xml:space="preserve"> and </w:t>
            </w:r>
            <w:r w:rsidR="00CF67F6" w:rsidRPr="002513E6">
              <w:rPr>
                <w:rFonts w:ascii="Arial" w:hAnsi="Arial" w:cs="Arial"/>
              </w:rPr>
              <w:t xml:space="preserve">resources to </w:t>
            </w:r>
            <w:r w:rsidR="00145D79" w:rsidRPr="002513E6">
              <w:rPr>
                <w:rFonts w:ascii="Arial" w:hAnsi="Arial" w:cs="Arial"/>
              </w:rPr>
              <w:t xml:space="preserve">meet priorities in </w:t>
            </w:r>
            <w:r w:rsidR="00D27732" w:rsidRPr="002513E6">
              <w:rPr>
                <w:rFonts w:ascii="Arial" w:hAnsi="Arial" w:cs="Arial"/>
              </w:rPr>
              <w:t>w</w:t>
            </w:r>
            <w:r w:rsidR="00145D79" w:rsidRPr="002513E6">
              <w:rPr>
                <w:rFonts w:ascii="Arial" w:hAnsi="Arial" w:cs="Arial"/>
              </w:rPr>
              <w:t>ard</w:t>
            </w:r>
            <w:r>
              <w:rPr>
                <w:rFonts w:ascii="Arial" w:hAnsi="Arial" w:cs="Arial"/>
              </w:rPr>
              <w:t xml:space="preserve"> and area</w:t>
            </w:r>
            <w:r w:rsidR="00145D79" w:rsidRPr="002513E6">
              <w:rPr>
                <w:rFonts w:ascii="Arial" w:hAnsi="Arial" w:cs="Arial"/>
              </w:rPr>
              <w:t xml:space="preserve"> </w:t>
            </w:r>
            <w:r w:rsidR="00D27732" w:rsidRPr="002513E6">
              <w:rPr>
                <w:rFonts w:ascii="Arial" w:hAnsi="Arial" w:cs="Arial"/>
              </w:rPr>
              <w:t>p</w:t>
            </w:r>
            <w:r w:rsidR="00145D79" w:rsidRPr="002513E6">
              <w:rPr>
                <w:rFonts w:ascii="Arial" w:hAnsi="Arial" w:cs="Arial"/>
              </w:rPr>
              <w:t>lans,</w:t>
            </w:r>
            <w:r w:rsidR="003F4C7E" w:rsidRPr="002513E6">
              <w:rPr>
                <w:rFonts w:ascii="Arial" w:hAnsi="Arial" w:cs="Arial"/>
              </w:rPr>
              <w:t xml:space="preserve"> specifically</w:t>
            </w:r>
            <w:r w:rsidR="00CF67F6" w:rsidRPr="002513E6">
              <w:rPr>
                <w:rFonts w:ascii="Arial" w:hAnsi="Arial" w:cs="Arial"/>
              </w:rPr>
              <w:t xml:space="preserve"> rela</w:t>
            </w:r>
            <w:r w:rsidR="003F4C7E" w:rsidRPr="002513E6">
              <w:rPr>
                <w:rFonts w:ascii="Arial" w:hAnsi="Arial" w:cs="Arial"/>
              </w:rPr>
              <w:t xml:space="preserve">ted to community engagement, </w:t>
            </w:r>
            <w:r w:rsidR="00CF67F6" w:rsidRPr="002513E6">
              <w:rPr>
                <w:rFonts w:ascii="Arial" w:hAnsi="Arial" w:cs="Arial"/>
              </w:rPr>
              <w:t>creating safer, stronger and greener neighbourhoods</w:t>
            </w:r>
            <w:r w:rsidR="009B0717" w:rsidRPr="002513E6">
              <w:rPr>
                <w:rFonts w:ascii="Arial" w:hAnsi="Arial" w:cs="Arial"/>
              </w:rPr>
              <w:t xml:space="preserve"> and promoting wellbeing</w:t>
            </w:r>
            <w:r w:rsidR="00CF67F6" w:rsidRPr="002513E6">
              <w:rPr>
                <w:rFonts w:ascii="Arial" w:hAnsi="Arial" w:cs="Arial"/>
              </w:rPr>
              <w:t>.</w:t>
            </w:r>
          </w:p>
          <w:p w14:paraId="308215F0" w14:textId="77777777" w:rsidR="005016B3" w:rsidRPr="002513E6" w:rsidRDefault="005016B3" w:rsidP="005016B3">
            <w:pPr>
              <w:pStyle w:val="ListParagraph"/>
              <w:rPr>
                <w:rFonts w:ascii="Arial" w:hAnsi="Arial" w:cs="Arial"/>
              </w:rPr>
            </w:pPr>
          </w:p>
          <w:p w14:paraId="099066A4" w14:textId="77777777" w:rsidR="005016B3" w:rsidRDefault="00822AB2" w:rsidP="005016B3">
            <w:pPr>
              <w:pStyle w:val="Standard"/>
              <w:numPr>
                <w:ilvl w:val="0"/>
                <w:numId w:val="32"/>
              </w:numPr>
              <w:tabs>
                <w:tab w:val="left" w:pos="397"/>
              </w:tabs>
              <w:ind w:left="397" w:hanging="397"/>
              <w:rPr>
                <w:rFonts w:ascii="Arial" w:hAnsi="Arial" w:cs="Arial"/>
              </w:rPr>
            </w:pPr>
            <w:r>
              <w:rPr>
                <w:rFonts w:ascii="Arial" w:hAnsi="Arial" w:cs="Arial"/>
              </w:rPr>
              <w:t>Lead responsible officer for stakeholder management and engagement</w:t>
            </w:r>
            <w:r w:rsidR="00083886" w:rsidRPr="005016B3">
              <w:rPr>
                <w:rFonts w:ascii="Arial" w:hAnsi="Arial" w:cs="Arial"/>
              </w:rPr>
              <w:t xml:space="preserve"> in the delivery of </w:t>
            </w:r>
            <w:r>
              <w:rPr>
                <w:rFonts w:ascii="Arial" w:hAnsi="Arial" w:cs="Arial"/>
              </w:rPr>
              <w:t>projects and initiatives, leading decision making</w:t>
            </w:r>
            <w:r w:rsidR="00083886" w:rsidRPr="005016B3">
              <w:rPr>
                <w:rFonts w:ascii="Arial" w:hAnsi="Arial" w:cs="Arial"/>
              </w:rPr>
              <w:t xml:space="preserve"> on the prioritisation of services and the deployment of frontline staff and resources, including where these could have an impact on vulnerable people.</w:t>
            </w:r>
          </w:p>
          <w:p w14:paraId="03BE5BE0" w14:textId="77777777" w:rsidR="005016B3" w:rsidRDefault="005016B3" w:rsidP="005016B3">
            <w:pPr>
              <w:pStyle w:val="ListParagraph"/>
              <w:rPr>
                <w:rFonts w:ascii="Arial" w:hAnsi="Arial" w:cs="Arial"/>
              </w:rPr>
            </w:pPr>
          </w:p>
          <w:p w14:paraId="38D75FFD" w14:textId="77777777" w:rsidR="005016B3" w:rsidRDefault="00822AB2" w:rsidP="005016B3">
            <w:pPr>
              <w:pStyle w:val="Standard"/>
              <w:numPr>
                <w:ilvl w:val="0"/>
                <w:numId w:val="32"/>
              </w:numPr>
              <w:tabs>
                <w:tab w:val="left" w:pos="397"/>
              </w:tabs>
              <w:ind w:left="397" w:hanging="397"/>
              <w:rPr>
                <w:rFonts w:ascii="Arial" w:hAnsi="Arial" w:cs="Arial"/>
              </w:rPr>
            </w:pPr>
            <w:r>
              <w:rPr>
                <w:rFonts w:ascii="Arial" w:hAnsi="Arial" w:cs="Arial"/>
              </w:rPr>
              <w:t xml:space="preserve">To be accountable for the </w:t>
            </w:r>
            <w:r w:rsidR="00CF67F6" w:rsidRPr="005016B3">
              <w:rPr>
                <w:rFonts w:ascii="Arial" w:hAnsi="Arial" w:cs="Arial"/>
              </w:rPr>
              <w:t>C</w:t>
            </w:r>
            <w:r>
              <w:rPr>
                <w:rFonts w:ascii="Arial" w:hAnsi="Arial" w:cs="Arial"/>
              </w:rPr>
              <w:t>ompletion of</w:t>
            </w:r>
            <w:r w:rsidR="00083886" w:rsidRPr="005016B3">
              <w:rPr>
                <w:rFonts w:ascii="Arial" w:hAnsi="Arial" w:cs="Arial"/>
              </w:rPr>
              <w:t xml:space="preserve"> risk assessments, ensure health and safety procedures are followed, and manage access to highly confidential </w:t>
            </w:r>
            <w:r w:rsidR="00CF67F6" w:rsidRPr="005016B3">
              <w:rPr>
                <w:rFonts w:ascii="Arial" w:hAnsi="Arial" w:cs="Arial"/>
              </w:rPr>
              <w:t xml:space="preserve">information, </w:t>
            </w:r>
            <w:r w:rsidR="009E2558" w:rsidRPr="005016B3">
              <w:rPr>
                <w:rFonts w:ascii="Arial" w:hAnsi="Arial" w:cs="Arial"/>
              </w:rPr>
              <w:t>as</w:t>
            </w:r>
            <w:r w:rsidR="00CF67F6" w:rsidRPr="005016B3">
              <w:rPr>
                <w:rFonts w:ascii="Arial" w:hAnsi="Arial" w:cs="Arial"/>
              </w:rPr>
              <w:t xml:space="preserve"> part of delivering projects and initiatives</w:t>
            </w:r>
            <w:r w:rsidR="00145D79">
              <w:rPr>
                <w:rFonts w:ascii="Arial" w:hAnsi="Arial" w:cs="Arial"/>
              </w:rPr>
              <w:t>,</w:t>
            </w:r>
            <w:r w:rsidR="00CF67F6" w:rsidRPr="005016B3">
              <w:rPr>
                <w:rFonts w:ascii="Arial" w:hAnsi="Arial" w:cs="Arial"/>
              </w:rPr>
              <w:t xml:space="preserve"> </w:t>
            </w:r>
            <w:r w:rsidR="00083886" w:rsidRPr="005016B3">
              <w:rPr>
                <w:rFonts w:ascii="Arial" w:hAnsi="Arial" w:cs="Arial"/>
              </w:rPr>
              <w:t>the unauthorised disclosure of which would be embarrassing or prejudicial to the Council’s interests or to those of partner agencies.</w:t>
            </w:r>
          </w:p>
          <w:p w14:paraId="398A4EEB" w14:textId="77777777" w:rsidR="005016B3" w:rsidRDefault="005016B3" w:rsidP="005016B3">
            <w:pPr>
              <w:pStyle w:val="ListParagraph"/>
              <w:rPr>
                <w:rFonts w:ascii="Arial" w:hAnsi="Arial" w:cs="Arial"/>
              </w:rPr>
            </w:pPr>
          </w:p>
          <w:p w14:paraId="0A025754" w14:textId="77777777" w:rsidR="005016B3" w:rsidRDefault="009B0717" w:rsidP="005016B3">
            <w:pPr>
              <w:pStyle w:val="Standard"/>
              <w:numPr>
                <w:ilvl w:val="0"/>
                <w:numId w:val="32"/>
              </w:numPr>
              <w:tabs>
                <w:tab w:val="left" w:pos="397"/>
              </w:tabs>
              <w:ind w:left="397" w:hanging="397"/>
              <w:rPr>
                <w:rFonts w:ascii="Arial" w:hAnsi="Arial" w:cs="Arial"/>
              </w:rPr>
            </w:pPr>
            <w:r w:rsidRPr="00395722">
              <w:rPr>
                <w:rFonts w:ascii="Arial" w:hAnsi="Arial" w:cs="Arial"/>
              </w:rPr>
              <w:t>To make application</w:t>
            </w:r>
            <w:r w:rsidR="00822AB2">
              <w:rPr>
                <w:rFonts w:ascii="Arial" w:hAnsi="Arial" w:cs="Arial"/>
              </w:rPr>
              <w:t>s</w:t>
            </w:r>
            <w:r w:rsidRPr="00395722">
              <w:rPr>
                <w:rFonts w:ascii="Arial" w:hAnsi="Arial" w:cs="Arial"/>
              </w:rPr>
              <w:t xml:space="preserve"> for external funding</w:t>
            </w:r>
            <w:r w:rsidR="006D5D08" w:rsidRPr="00395722">
              <w:rPr>
                <w:rFonts w:ascii="Arial" w:hAnsi="Arial" w:cs="Arial"/>
              </w:rPr>
              <w:t xml:space="preserve"> and attract</w:t>
            </w:r>
            <w:r w:rsidRPr="00395722">
              <w:rPr>
                <w:rFonts w:ascii="Arial" w:hAnsi="Arial" w:cs="Arial"/>
              </w:rPr>
              <w:t xml:space="preserve"> </w:t>
            </w:r>
            <w:r w:rsidR="00083886" w:rsidRPr="00395722">
              <w:rPr>
                <w:rFonts w:ascii="Arial" w:hAnsi="Arial" w:cs="Arial"/>
              </w:rPr>
              <w:t>sponsor</w:t>
            </w:r>
            <w:r w:rsidRPr="00395722">
              <w:rPr>
                <w:rFonts w:ascii="Arial" w:hAnsi="Arial" w:cs="Arial"/>
              </w:rPr>
              <w:t xml:space="preserve">ship and manage grant income </w:t>
            </w:r>
            <w:r w:rsidR="00083886" w:rsidRPr="00395722">
              <w:rPr>
                <w:rFonts w:ascii="Arial" w:hAnsi="Arial" w:cs="Arial"/>
              </w:rPr>
              <w:t>with</w:t>
            </w:r>
            <w:r w:rsidR="00083886" w:rsidRPr="005016B3">
              <w:rPr>
                <w:rFonts w:ascii="Arial" w:hAnsi="Arial" w:cs="Arial"/>
              </w:rPr>
              <w:t xml:space="preserve"> the purpose of delivering projects, initiatives and maintaining community </w:t>
            </w:r>
            <w:r w:rsidR="00083886" w:rsidRPr="005016B3">
              <w:rPr>
                <w:rFonts w:ascii="Arial" w:hAnsi="Arial" w:cs="Arial"/>
              </w:rPr>
              <w:lastRenderedPageBreak/>
              <w:t>assets</w:t>
            </w:r>
            <w:r w:rsidR="00145D79">
              <w:rPr>
                <w:rFonts w:ascii="Arial" w:hAnsi="Arial" w:cs="Arial"/>
              </w:rPr>
              <w:t>.</w:t>
            </w:r>
            <w:r w:rsidR="005016B3" w:rsidRPr="005016B3">
              <w:rPr>
                <w:rFonts w:ascii="Arial" w:hAnsi="Arial" w:cs="Arial"/>
              </w:rPr>
              <w:t xml:space="preserve"> </w:t>
            </w:r>
            <w:r w:rsidR="00145D79">
              <w:rPr>
                <w:rFonts w:ascii="Arial" w:hAnsi="Arial" w:cs="Arial"/>
              </w:rPr>
              <w:t>W</w:t>
            </w:r>
            <w:r w:rsidR="005016B3" w:rsidRPr="005016B3">
              <w:rPr>
                <w:rFonts w:ascii="Arial" w:hAnsi="Arial" w:cs="Arial"/>
              </w:rPr>
              <w:t>here</w:t>
            </w:r>
            <w:r w:rsidR="00145D79">
              <w:rPr>
                <w:rFonts w:ascii="Arial" w:hAnsi="Arial" w:cs="Arial"/>
              </w:rPr>
              <w:t xml:space="preserve"> asked to</w:t>
            </w:r>
            <w:r w:rsidR="005016B3" w:rsidRPr="005016B3">
              <w:rPr>
                <w:rFonts w:ascii="Arial" w:hAnsi="Arial" w:cs="Arial"/>
              </w:rPr>
              <w:t xml:space="preserve"> undertake </w:t>
            </w:r>
            <w:r w:rsidR="006D5D08">
              <w:rPr>
                <w:rFonts w:ascii="Arial" w:hAnsi="Arial" w:cs="Arial"/>
              </w:rPr>
              <w:t>a</w:t>
            </w:r>
            <w:r w:rsidR="005016B3" w:rsidRPr="005016B3">
              <w:rPr>
                <w:rFonts w:ascii="Arial" w:hAnsi="Arial" w:cs="Arial"/>
              </w:rPr>
              <w:t xml:space="preserve">rea </w:t>
            </w:r>
            <w:r w:rsidR="005016B3" w:rsidRPr="005016B3">
              <w:rPr>
                <w:rFonts w:ascii="Arial" w:hAnsi="Arial"/>
              </w:rPr>
              <w:t xml:space="preserve">and </w:t>
            </w:r>
            <w:r w:rsidR="006D5D08">
              <w:rPr>
                <w:rFonts w:ascii="Arial" w:hAnsi="Arial"/>
              </w:rPr>
              <w:t>d</w:t>
            </w:r>
            <w:r w:rsidR="005016B3" w:rsidRPr="005016B3">
              <w:rPr>
                <w:rFonts w:ascii="Arial" w:hAnsi="Arial"/>
              </w:rPr>
              <w:t>istrict wide responsibility</w:t>
            </w:r>
            <w:r w:rsidR="005016B3" w:rsidRPr="005016B3">
              <w:rPr>
                <w:rFonts w:ascii="Arial" w:hAnsi="Arial" w:cs="Arial"/>
              </w:rPr>
              <w:t>, including overseeing internal and external funding</w:t>
            </w:r>
            <w:r w:rsidR="00083886" w:rsidRPr="005016B3">
              <w:rPr>
                <w:rFonts w:ascii="Arial" w:hAnsi="Arial" w:cs="Arial"/>
              </w:rPr>
              <w:t>.</w:t>
            </w:r>
          </w:p>
          <w:p w14:paraId="16DCEFB5" w14:textId="77777777" w:rsidR="005016B3" w:rsidRDefault="005016B3" w:rsidP="005016B3">
            <w:pPr>
              <w:pStyle w:val="ListParagraph"/>
              <w:rPr>
                <w:rFonts w:ascii="Arial" w:hAnsi="Arial" w:cs="Arial"/>
              </w:rPr>
            </w:pPr>
          </w:p>
          <w:p w14:paraId="34E4C374" w14:textId="77777777" w:rsidR="009E2558" w:rsidRPr="00395722" w:rsidRDefault="005016B3" w:rsidP="005016B3">
            <w:pPr>
              <w:pStyle w:val="Standard"/>
              <w:numPr>
                <w:ilvl w:val="0"/>
                <w:numId w:val="32"/>
              </w:numPr>
              <w:tabs>
                <w:tab w:val="left" w:pos="397"/>
              </w:tabs>
              <w:ind w:left="397" w:hanging="397"/>
              <w:rPr>
                <w:rFonts w:ascii="Arial" w:hAnsi="Arial" w:cs="Arial"/>
              </w:rPr>
            </w:pPr>
            <w:r w:rsidRPr="00395722">
              <w:rPr>
                <w:rFonts w:ascii="Arial" w:hAnsi="Arial" w:cs="Arial"/>
              </w:rPr>
              <w:t>T</w:t>
            </w:r>
            <w:r w:rsidR="003F4C7E" w:rsidRPr="00395722">
              <w:rPr>
                <w:rFonts w:ascii="Arial" w:hAnsi="Arial" w:cs="Arial"/>
              </w:rPr>
              <w:t>o</w:t>
            </w:r>
            <w:r w:rsidR="00CF67F6" w:rsidRPr="00395722">
              <w:rPr>
                <w:rFonts w:ascii="Arial" w:hAnsi="Arial" w:cs="Arial"/>
              </w:rPr>
              <w:t xml:space="preserve"> </w:t>
            </w:r>
            <w:r w:rsidR="00083886" w:rsidRPr="00395722">
              <w:rPr>
                <w:rFonts w:ascii="Arial" w:hAnsi="Arial" w:cs="Arial"/>
              </w:rPr>
              <w:t xml:space="preserve">act as </w:t>
            </w:r>
            <w:r w:rsidR="007F1645" w:rsidRPr="00395722">
              <w:rPr>
                <w:rFonts w:ascii="Arial" w:hAnsi="Arial" w:cs="Arial"/>
              </w:rPr>
              <w:t>a nominated officer within the d</w:t>
            </w:r>
            <w:r w:rsidR="00083886" w:rsidRPr="00395722">
              <w:rPr>
                <w:rFonts w:ascii="Arial" w:hAnsi="Arial" w:cs="Arial"/>
              </w:rPr>
              <w:t>iscipline an</w:t>
            </w:r>
            <w:r w:rsidR="007F1645" w:rsidRPr="00395722">
              <w:rPr>
                <w:rFonts w:ascii="Arial" w:hAnsi="Arial" w:cs="Arial"/>
              </w:rPr>
              <w:t>d employee c</w:t>
            </w:r>
            <w:r w:rsidRPr="00395722">
              <w:rPr>
                <w:rFonts w:ascii="Arial" w:hAnsi="Arial" w:cs="Arial"/>
              </w:rPr>
              <w:t xml:space="preserve">omplaints </w:t>
            </w:r>
            <w:r w:rsidR="007F1645" w:rsidRPr="00395722">
              <w:rPr>
                <w:rFonts w:ascii="Arial" w:hAnsi="Arial" w:cs="Arial"/>
              </w:rPr>
              <w:t xml:space="preserve">procedure, conducting often </w:t>
            </w:r>
            <w:r w:rsidR="003F4C7E" w:rsidRPr="00395722">
              <w:rPr>
                <w:rFonts w:ascii="Arial" w:hAnsi="Arial" w:cs="Arial"/>
              </w:rPr>
              <w:t xml:space="preserve">complex </w:t>
            </w:r>
            <w:r w:rsidR="007F1645" w:rsidRPr="00395722">
              <w:rPr>
                <w:rFonts w:ascii="Arial" w:hAnsi="Arial" w:cs="Arial"/>
              </w:rPr>
              <w:t xml:space="preserve">management investigations, </w:t>
            </w:r>
            <w:r w:rsidR="00ED11C4" w:rsidRPr="00395722">
              <w:rPr>
                <w:rFonts w:ascii="Arial" w:hAnsi="Arial" w:cs="Arial"/>
              </w:rPr>
              <w:t>presenting findings</w:t>
            </w:r>
            <w:r w:rsidR="007F1645" w:rsidRPr="00395722">
              <w:rPr>
                <w:rFonts w:ascii="Arial" w:hAnsi="Arial" w:cs="Arial"/>
              </w:rPr>
              <w:t xml:space="preserve"> to senior management and elected members</w:t>
            </w:r>
            <w:r w:rsidR="00582BD4" w:rsidRPr="00395722">
              <w:rPr>
                <w:rFonts w:ascii="Arial" w:hAnsi="Arial" w:cs="Arial"/>
              </w:rPr>
              <w:t xml:space="preserve"> and appeal hearings when required</w:t>
            </w:r>
            <w:r w:rsidR="007F1645" w:rsidRPr="00395722">
              <w:rPr>
                <w:rFonts w:ascii="Arial" w:hAnsi="Arial" w:cs="Arial"/>
              </w:rPr>
              <w:t xml:space="preserve">. Supporting </w:t>
            </w:r>
            <w:r w:rsidR="00582BD4" w:rsidRPr="00395722">
              <w:rPr>
                <w:rFonts w:ascii="Arial" w:hAnsi="Arial" w:cs="Arial"/>
              </w:rPr>
              <w:t>other managers</w:t>
            </w:r>
            <w:r w:rsidR="007F1645" w:rsidRPr="00395722">
              <w:rPr>
                <w:rFonts w:ascii="Arial" w:hAnsi="Arial" w:cs="Arial"/>
              </w:rPr>
              <w:t xml:space="preserve"> with </w:t>
            </w:r>
            <w:r w:rsidR="00582BD4" w:rsidRPr="00395722">
              <w:rPr>
                <w:rFonts w:ascii="Arial" w:hAnsi="Arial" w:cs="Arial"/>
              </w:rPr>
              <w:t>formal attendance reviews.</w:t>
            </w:r>
          </w:p>
          <w:p w14:paraId="472B04AB" w14:textId="77777777" w:rsidR="009E2558" w:rsidRDefault="009E2558" w:rsidP="009E2558">
            <w:pPr>
              <w:pStyle w:val="ListParagraph"/>
              <w:rPr>
                <w:rFonts w:ascii="Arial" w:hAnsi="Arial" w:cs="Arial"/>
              </w:rPr>
            </w:pPr>
          </w:p>
          <w:p w14:paraId="585EF18E" w14:textId="77777777" w:rsidR="009E2558" w:rsidRDefault="005016B3" w:rsidP="009E2558">
            <w:pPr>
              <w:pStyle w:val="Standard"/>
              <w:numPr>
                <w:ilvl w:val="0"/>
                <w:numId w:val="32"/>
              </w:numPr>
              <w:tabs>
                <w:tab w:val="left" w:pos="397"/>
              </w:tabs>
              <w:ind w:left="397" w:hanging="397"/>
              <w:rPr>
                <w:rFonts w:ascii="Arial" w:hAnsi="Arial" w:cs="Arial"/>
              </w:rPr>
            </w:pPr>
            <w:r w:rsidRPr="009E2558">
              <w:rPr>
                <w:rFonts w:ascii="Arial" w:hAnsi="Arial" w:cs="Arial"/>
              </w:rPr>
              <w:t>Lead in the development of media and communication responses for good news stories, complaints and Freedom of Information requests.</w:t>
            </w:r>
          </w:p>
          <w:p w14:paraId="4D65C1D5" w14:textId="77777777" w:rsidR="009E2558" w:rsidRDefault="009E2558" w:rsidP="009E2558">
            <w:pPr>
              <w:pStyle w:val="ListParagraph"/>
              <w:rPr>
                <w:rFonts w:ascii="Arial" w:hAnsi="Arial" w:cs="Arial"/>
              </w:rPr>
            </w:pPr>
          </w:p>
          <w:p w14:paraId="53C9DBC6" w14:textId="77777777" w:rsidR="005016B3" w:rsidRPr="009E2558" w:rsidRDefault="005016B3" w:rsidP="009E2558">
            <w:pPr>
              <w:pStyle w:val="Standard"/>
              <w:numPr>
                <w:ilvl w:val="0"/>
                <w:numId w:val="32"/>
              </w:numPr>
              <w:tabs>
                <w:tab w:val="left" w:pos="397"/>
              </w:tabs>
              <w:ind w:left="397" w:hanging="397"/>
              <w:rPr>
                <w:rFonts w:ascii="Arial" w:hAnsi="Arial" w:cs="Arial"/>
              </w:rPr>
            </w:pPr>
            <w:r w:rsidRPr="009E2558">
              <w:rPr>
                <w:rFonts w:ascii="Arial" w:hAnsi="Arial" w:cs="Arial"/>
              </w:rPr>
              <w:t>Positively encourage communities and partnerships to celebrate and promote their achievements, including though a number of neighbourhood, community and social media based outlets.</w:t>
            </w:r>
          </w:p>
          <w:p w14:paraId="02011B24" w14:textId="77777777" w:rsidR="00083886" w:rsidRPr="00CF67F6" w:rsidRDefault="00083886" w:rsidP="005016B3">
            <w:pPr>
              <w:pStyle w:val="Standard"/>
              <w:tabs>
                <w:tab w:val="left" w:pos="397"/>
              </w:tabs>
              <w:ind w:left="397" w:hanging="397"/>
              <w:rPr>
                <w:rFonts w:ascii="Arial" w:hAnsi="Arial" w:cs="Arial"/>
              </w:rPr>
            </w:pPr>
            <w:r w:rsidRPr="00CF67F6">
              <w:rPr>
                <w:rFonts w:ascii="Arial" w:hAnsi="Arial" w:cs="Arial"/>
              </w:rPr>
              <w:tab/>
            </w:r>
          </w:p>
        </w:tc>
      </w:tr>
      <w:tr w:rsidR="005016B3" w:rsidRPr="00CF67F6" w14:paraId="2B2243C3" w14:textId="77777777" w:rsidTr="00664188">
        <w:trPr>
          <w:trHeight w:val="70"/>
        </w:trPr>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F7543" w14:textId="77777777" w:rsidR="005016B3" w:rsidRPr="00CF67F6" w:rsidRDefault="005016B3" w:rsidP="00664188">
            <w:pPr>
              <w:pStyle w:val="Standard"/>
              <w:tabs>
                <w:tab w:val="left" w:pos="397"/>
              </w:tabs>
              <w:ind w:left="397" w:hanging="397"/>
              <w:rPr>
                <w:rFonts w:ascii="Arial" w:hAnsi="Arial" w:cs="Arial"/>
              </w:rPr>
            </w:pPr>
          </w:p>
        </w:tc>
      </w:tr>
      <w:tr w:rsidR="005016B3" w:rsidRPr="00CF67F6" w14:paraId="5D2E78C1" w14:textId="77777777" w:rsidTr="00664188">
        <w:trPr>
          <w:trHeight w:val="70"/>
        </w:trPr>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E6110" w14:textId="77777777" w:rsidR="005016B3" w:rsidRPr="00CF67F6" w:rsidRDefault="005016B3" w:rsidP="00664188">
            <w:pPr>
              <w:pStyle w:val="Standard"/>
              <w:tabs>
                <w:tab w:val="left" w:pos="397"/>
              </w:tabs>
              <w:ind w:left="397" w:hanging="397"/>
              <w:rPr>
                <w:rFonts w:ascii="Arial" w:hAnsi="Arial" w:cs="Arial"/>
              </w:rPr>
            </w:pPr>
          </w:p>
        </w:tc>
      </w:tr>
    </w:tbl>
    <w:p w14:paraId="5ADB6B10" w14:textId="77777777" w:rsidR="0008066B" w:rsidRPr="00CF67F6" w:rsidRDefault="0008066B" w:rsidP="0008066B">
      <w:pPr>
        <w:rPr>
          <w:rFonts w:ascii="Arial" w:hAnsi="Arial"/>
          <w:vanish/>
        </w:rPr>
      </w:pPr>
    </w:p>
    <w:tbl>
      <w:tblPr>
        <w:tblW w:w="9785" w:type="dxa"/>
        <w:tblInd w:w="-34" w:type="dxa"/>
        <w:tblLayout w:type="fixed"/>
        <w:tblCellMar>
          <w:left w:w="10" w:type="dxa"/>
          <w:right w:w="10" w:type="dxa"/>
        </w:tblCellMar>
        <w:tblLook w:val="0000" w:firstRow="0" w:lastRow="0" w:firstColumn="0" w:lastColumn="0" w:noHBand="0" w:noVBand="0"/>
      </w:tblPr>
      <w:tblGrid>
        <w:gridCol w:w="8511"/>
        <w:gridCol w:w="1274"/>
      </w:tblGrid>
      <w:tr w:rsidR="006977CA" w:rsidRPr="00CF67F6" w14:paraId="3F47D69C" w14:textId="77777777" w:rsidTr="00D72AE6">
        <w:trPr>
          <w:trHeight w:val="5714"/>
        </w:trPr>
        <w:tc>
          <w:tcPr>
            <w:tcW w:w="97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734AF" w14:textId="77777777" w:rsidR="006977CA" w:rsidRPr="00CF67F6" w:rsidRDefault="002C7A24">
            <w:pPr>
              <w:pStyle w:val="Standard"/>
              <w:ind w:right="-874"/>
              <w:rPr>
                <w:rFonts w:ascii="Arial" w:hAnsi="Arial" w:cs="Arial"/>
                <w:b/>
              </w:rPr>
            </w:pPr>
            <w:r w:rsidRPr="00CF67F6">
              <w:rPr>
                <w:rFonts w:ascii="Arial" w:hAnsi="Arial" w:cs="Arial"/>
                <w:b/>
              </w:rPr>
              <w:t>Structure:</w:t>
            </w:r>
          </w:p>
          <w:p w14:paraId="5F9CD851" w14:textId="581DD19F" w:rsidR="007016F9" w:rsidRPr="00CF67F6" w:rsidRDefault="00F049B1" w:rsidP="007016F9">
            <w:pPr>
              <w:jc w:val="center"/>
              <w:rPr>
                <w:rFonts w:ascii="Arial" w:hAnsi="Arial"/>
                <w:sz w:val="20"/>
                <w:szCs w:val="20"/>
              </w:rPr>
            </w:pPr>
            <w:r>
              <w:rPr>
                <w:rFonts w:ascii="Arial" w:hAnsi="Arial"/>
                <w:noProof/>
              </w:rPr>
              <mc:AlternateContent>
                <mc:Choice Requires="wps">
                  <w:drawing>
                    <wp:anchor distT="0" distB="0" distL="114300" distR="114300" simplePos="0" relativeHeight="251653632" behindDoc="0" locked="0" layoutInCell="1" allowOverlap="1" wp14:anchorId="126C43E2" wp14:editId="70F3E825">
                      <wp:simplePos x="0" y="0"/>
                      <wp:positionH relativeFrom="column">
                        <wp:posOffset>2406015</wp:posOffset>
                      </wp:positionH>
                      <wp:positionV relativeFrom="paragraph">
                        <wp:posOffset>5715</wp:posOffset>
                      </wp:positionV>
                      <wp:extent cx="1296670" cy="564515"/>
                      <wp:effectExtent l="0" t="0" r="0" b="6985"/>
                      <wp:wrapNone/>
                      <wp:docPr id="7" name="_s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670" cy="564515"/>
                              </a:xfrm>
                              <a:custGeom>
                                <a:avLst/>
                                <a:gdLst>
                                  <a:gd name="T0" fmla="*/ 778320 w 1556639"/>
                                  <a:gd name="T1" fmla="*/ 0 h 759600"/>
                                  <a:gd name="T2" fmla="*/ 1556639 w 1556639"/>
                                  <a:gd name="T3" fmla="*/ 379800 h 759600"/>
                                  <a:gd name="T4" fmla="*/ 778320 w 1556639"/>
                                  <a:gd name="T5" fmla="*/ 759600 h 759600"/>
                                  <a:gd name="T6" fmla="*/ 0 w 1556639"/>
                                  <a:gd name="T7" fmla="*/ 379800 h 759600"/>
                                  <a:gd name="T8" fmla="*/ 17694720 60000 65536"/>
                                  <a:gd name="T9" fmla="*/ 0 60000 65536"/>
                                  <a:gd name="T10" fmla="*/ 5898240 60000 65536"/>
                                  <a:gd name="T11" fmla="*/ 11796480 60000 65536"/>
                                  <a:gd name="T12" fmla="*/ 37081 w 1556639"/>
                                  <a:gd name="T13" fmla="*/ 37081 h 759600"/>
                                  <a:gd name="T14" fmla="*/ 1519558 w 1556639"/>
                                  <a:gd name="T15" fmla="*/ 722519 h 759600"/>
                                </a:gdLst>
                                <a:ahLst/>
                                <a:cxnLst>
                                  <a:cxn ang="T8">
                                    <a:pos x="T0" y="T1"/>
                                  </a:cxn>
                                  <a:cxn ang="T9">
                                    <a:pos x="T2" y="T3"/>
                                  </a:cxn>
                                  <a:cxn ang="T10">
                                    <a:pos x="T4" y="T5"/>
                                  </a:cxn>
                                  <a:cxn ang="T11">
                                    <a:pos x="T6" y="T7"/>
                                  </a:cxn>
                                </a:cxnLst>
                                <a:rect l="T12" t="T13" r="T14" b="T15"/>
                                <a:pathLst>
                                  <a:path w="1556639" h="759600">
                                    <a:moveTo>
                                      <a:pt x="126600" y="0"/>
                                    </a:moveTo>
                                    <a:lnTo>
                                      <a:pt x="126599" y="0"/>
                                    </a:lnTo>
                                    <a:cubicBezTo>
                                      <a:pt x="56680" y="0"/>
                                      <a:pt x="0" y="56680"/>
                                      <a:pt x="0" y="126599"/>
                                    </a:cubicBezTo>
                                    <a:lnTo>
                                      <a:pt x="0" y="633000"/>
                                    </a:lnTo>
                                    <a:cubicBezTo>
                                      <a:pt x="0" y="702919"/>
                                      <a:pt x="56680" y="759599"/>
                                      <a:pt x="126599" y="759600"/>
                                    </a:cubicBezTo>
                                    <a:lnTo>
                                      <a:pt x="1430039" y="759600"/>
                                    </a:lnTo>
                                    <a:cubicBezTo>
                                      <a:pt x="1499958" y="759599"/>
                                      <a:pt x="1556639" y="702919"/>
                                      <a:pt x="1556639" y="633000"/>
                                    </a:cubicBezTo>
                                    <a:lnTo>
                                      <a:pt x="1556639" y="126600"/>
                                    </a:lnTo>
                                    <a:cubicBezTo>
                                      <a:pt x="1556639" y="56680"/>
                                      <a:pt x="1499958" y="0"/>
                                      <a:pt x="1430039" y="0"/>
                                    </a:cubicBezTo>
                                    <a:lnTo>
                                      <a:pt x="126600" y="0"/>
                                    </a:lnTo>
                                    <a:close/>
                                  </a:path>
                                </a:pathLst>
                              </a:custGeom>
                              <a:solidFill>
                                <a:srgbClr val="BBE0E3"/>
                              </a:solidFill>
                              <a:ln w="9360">
                                <a:solidFill>
                                  <a:srgbClr val="000000"/>
                                </a:solidFill>
                                <a:miter lim="800000"/>
                                <a:headEnd/>
                                <a:tailEnd/>
                              </a:ln>
                            </wps:spPr>
                            <wps:txbx>
                              <w:txbxContent>
                                <w:p w14:paraId="5496F1A4"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Assistant Director</w:t>
                                  </w:r>
                                </w:p>
                                <w:p w14:paraId="3DC1056F" w14:textId="77777777" w:rsidR="007016F9" w:rsidRDefault="007016F9" w:rsidP="007016F9">
                                  <w:pPr>
                                    <w:jc w:val="center"/>
                                    <w:rPr>
                                      <w:sz w:val="20"/>
                                      <w:szCs w:val="20"/>
                                    </w:rPr>
                                  </w:pPr>
                                  <w:r>
                                    <w:rPr>
                                      <w:rFonts w:ascii="Arial" w:eastAsia="Times New Roman" w:hAnsi="Arial"/>
                                      <w:sz w:val="20"/>
                                      <w:szCs w:val="20"/>
                                    </w:rPr>
                                    <w:t>Neighbourhood &amp; Customer Services</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26C43E2" id="_s1045" o:spid="_x0000_s1026" style="position:absolute;left:0;text-align:left;margin-left:189.45pt;margin-top:.45pt;width:102.1pt;height:4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56639,75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" adj="-11796480,,5400" path="m126600,r-1,c56680,,,56680,,126599l,633000v,69919,56680,126599,126599,126600l1430039,759600v69919,-1,126600,-56681,126600,-126600l1556639,126600c1556639,56680,1499958,,1430039,l126600,xe" fillcolor="#bbe0e3" strokeweight=".26mm">
                      <v:stroke joinstyle="miter"/>
                      <v:formulas/>
                      <v:path arrowok="t" o:connecttype="custom" o:connectlocs="648335,0;1296670,282258;648335,564515;0,282258" o:connectangles="270,0,90,180" textboxrect="37081,37081,1519558,722519"/>
                      <v:textbox inset="0,0,0,0">
                        <w:txbxContent>
                          <w:p w14:paraId="5496F1A4"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Assistant Director</w:t>
                            </w:r>
                          </w:p>
                          <w:p w14:paraId="3DC1056F" w14:textId="77777777" w:rsidR="007016F9" w:rsidRDefault="007016F9" w:rsidP="007016F9">
                            <w:pPr>
                              <w:jc w:val="center"/>
                              <w:rPr>
                                <w:sz w:val="20"/>
                                <w:szCs w:val="20"/>
                              </w:rPr>
                            </w:pPr>
                            <w:r>
                              <w:rPr>
                                <w:rFonts w:ascii="Arial" w:eastAsia="Times New Roman" w:hAnsi="Arial"/>
                                <w:sz w:val="20"/>
                                <w:szCs w:val="20"/>
                              </w:rPr>
                              <w:t>Neighbourhood &amp; Customer Services</w:t>
                            </w:r>
                          </w:p>
                        </w:txbxContent>
                      </v:textbox>
                    </v:shape>
                  </w:pict>
                </mc:Fallback>
              </mc:AlternateContent>
            </w:r>
            <w:r>
              <w:rPr>
                <w:rFonts w:ascii="Arial" w:hAnsi="Arial"/>
                <w:noProof/>
              </w:rPr>
              <mc:AlternateContent>
                <mc:Choice Requires="wps">
                  <w:drawing>
                    <wp:anchor distT="0" distB="0" distL="114300" distR="114300" simplePos="0" relativeHeight="251654656" behindDoc="0" locked="0" layoutInCell="1" allowOverlap="1" wp14:anchorId="5E74E5E1" wp14:editId="0CE76964">
                      <wp:simplePos x="0" y="0"/>
                      <wp:positionH relativeFrom="column">
                        <wp:posOffset>2340610</wp:posOffset>
                      </wp:positionH>
                      <wp:positionV relativeFrom="paragraph">
                        <wp:posOffset>703580</wp:posOffset>
                      </wp:positionV>
                      <wp:extent cx="1362075" cy="532765"/>
                      <wp:effectExtent l="0" t="0" r="9525" b="635"/>
                      <wp:wrapNone/>
                      <wp:docPr id="8" name="_s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32765"/>
                              </a:xfrm>
                              <a:custGeom>
                                <a:avLst/>
                                <a:gdLst>
                                  <a:gd name="T0" fmla="*/ 778320 w 1556639"/>
                                  <a:gd name="T1" fmla="*/ 0 h 611280"/>
                                  <a:gd name="T2" fmla="*/ 1556639 w 1556639"/>
                                  <a:gd name="T3" fmla="*/ 305640 h 611280"/>
                                  <a:gd name="T4" fmla="*/ 778320 w 1556639"/>
                                  <a:gd name="T5" fmla="*/ 611280 h 611280"/>
                                  <a:gd name="T6" fmla="*/ 0 w 1556639"/>
                                  <a:gd name="T7" fmla="*/ 305640 h 611280"/>
                                  <a:gd name="T8" fmla="*/ 17694720 60000 65536"/>
                                  <a:gd name="T9" fmla="*/ 0 60000 65536"/>
                                  <a:gd name="T10" fmla="*/ 5898240 60000 65536"/>
                                  <a:gd name="T11" fmla="*/ 11796480 60000 65536"/>
                                  <a:gd name="T12" fmla="*/ 29841 w 1556639"/>
                                  <a:gd name="T13" fmla="*/ 29841 h 611280"/>
                                  <a:gd name="T14" fmla="*/ 1526798 w 1556639"/>
                                  <a:gd name="T15" fmla="*/ 581439 h 611280"/>
                                </a:gdLst>
                                <a:ahLst/>
                                <a:cxnLst>
                                  <a:cxn ang="T8">
                                    <a:pos x="T0" y="T1"/>
                                  </a:cxn>
                                  <a:cxn ang="T9">
                                    <a:pos x="T2" y="T3"/>
                                  </a:cxn>
                                  <a:cxn ang="T10">
                                    <a:pos x="T4" y="T5"/>
                                  </a:cxn>
                                  <a:cxn ang="T11">
                                    <a:pos x="T6" y="T7"/>
                                  </a:cxn>
                                </a:cxnLst>
                                <a:rect l="T12" t="T13" r="T14" b="T15"/>
                                <a:pathLst>
                                  <a:path w="1556639" h="611280">
                                    <a:moveTo>
                                      <a:pt x="101880" y="0"/>
                                    </a:moveTo>
                                    <a:lnTo>
                                      <a:pt x="101879" y="0"/>
                                    </a:lnTo>
                                    <a:cubicBezTo>
                                      <a:pt x="45613" y="0"/>
                                      <a:pt x="0" y="45613"/>
                                      <a:pt x="0" y="101879"/>
                                    </a:cubicBezTo>
                                    <a:lnTo>
                                      <a:pt x="0" y="509400"/>
                                    </a:lnTo>
                                    <a:cubicBezTo>
                                      <a:pt x="0" y="565666"/>
                                      <a:pt x="45613" y="611279"/>
                                      <a:pt x="101879" y="611280"/>
                                    </a:cubicBezTo>
                                    <a:lnTo>
                                      <a:pt x="1454759" y="611280"/>
                                    </a:lnTo>
                                    <a:cubicBezTo>
                                      <a:pt x="1511025" y="611279"/>
                                      <a:pt x="1556639" y="565666"/>
                                      <a:pt x="1556639" y="509400"/>
                                    </a:cubicBezTo>
                                    <a:lnTo>
                                      <a:pt x="1556639" y="101880"/>
                                    </a:lnTo>
                                    <a:cubicBezTo>
                                      <a:pt x="1556639" y="45613"/>
                                      <a:pt x="1511025" y="0"/>
                                      <a:pt x="1454759" y="0"/>
                                    </a:cubicBezTo>
                                    <a:lnTo>
                                      <a:pt x="101880" y="0"/>
                                    </a:lnTo>
                                    <a:close/>
                                  </a:path>
                                </a:pathLst>
                              </a:custGeom>
                              <a:solidFill>
                                <a:srgbClr val="BBE0E3"/>
                              </a:solidFill>
                              <a:ln w="9360">
                                <a:solidFill>
                                  <a:srgbClr val="000000"/>
                                </a:solidFill>
                                <a:miter lim="800000"/>
                                <a:headEnd/>
                                <a:tailEnd/>
                              </a:ln>
                            </wps:spPr>
                            <wps:txbx>
                              <w:txbxContent>
                                <w:p w14:paraId="0A7DF7D1"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Area Co-ordinator</w:t>
                                  </w:r>
                                </w:p>
                                <w:p w14:paraId="1D98C580" w14:textId="77777777" w:rsidR="007016F9" w:rsidRDefault="007016F9" w:rsidP="007016F9">
                                  <w:pPr>
                                    <w:jc w:val="center"/>
                                    <w:rPr>
                                      <w:sz w:val="20"/>
                                      <w:szCs w:val="20"/>
                                    </w:rPr>
                                  </w:pPr>
                                  <w:r>
                                    <w:rPr>
                                      <w:rFonts w:ascii="Arial" w:eastAsia="Times New Roman" w:hAnsi="Arial"/>
                                      <w:sz w:val="20"/>
                                      <w:szCs w:val="20"/>
                                    </w:rPr>
                                    <w:t>x 5</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4E5E1" id="_s1046" o:spid="_x0000_s1027" style="position:absolute;left:0;text-align:left;margin-left:184.3pt;margin-top:55.4pt;width:107.25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6639,61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" adj="-11796480,,5400" path="m101880,r-1,c45613,,,45613,,101879l,509400v,56266,45613,101879,101879,101880l1454759,611280v56266,-1,101880,-45614,101880,-101880l1556639,101880c1556639,45613,1511025,,1454759,l101880,xe" fillcolor="#bbe0e3" strokeweight=".26mm">
                      <v:stroke joinstyle="miter"/>
                      <v:formulas/>
                      <v:path arrowok="t" o:connecttype="custom" o:connectlocs="681038,0;1362075,266383;681038,532765;0,266383" o:connectangles="270,0,90,180" textboxrect="29841,29841,1526798,581439"/>
                      <v:textbox inset="0,0,0,0">
                        <w:txbxContent>
                          <w:p w14:paraId="0A7DF7D1"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Area Co-ordinator</w:t>
                            </w:r>
                          </w:p>
                          <w:p w14:paraId="1D98C580" w14:textId="77777777" w:rsidR="007016F9" w:rsidRDefault="007016F9" w:rsidP="007016F9">
                            <w:pPr>
                              <w:jc w:val="center"/>
                              <w:rPr>
                                <w:sz w:val="20"/>
                                <w:szCs w:val="20"/>
                              </w:rPr>
                            </w:pPr>
                            <w:r>
                              <w:rPr>
                                <w:rFonts w:ascii="Arial" w:eastAsia="Times New Roman" w:hAnsi="Arial"/>
                                <w:sz w:val="20"/>
                                <w:szCs w:val="20"/>
                              </w:rPr>
                              <w:t>x 5</w:t>
                            </w:r>
                          </w:p>
                        </w:txbxContent>
                      </v:textbox>
                    </v:shape>
                  </w:pict>
                </mc:Fallback>
              </mc:AlternateContent>
            </w:r>
            <w:r>
              <w:rPr>
                <w:rFonts w:ascii="Arial" w:hAnsi="Arial"/>
                <w:noProof/>
              </w:rPr>
              <mc:AlternateContent>
                <mc:Choice Requires="wps">
                  <w:drawing>
                    <wp:anchor distT="0" distB="0" distL="114299" distR="114299" simplePos="0" relativeHeight="251655680" behindDoc="0" locked="0" layoutInCell="1" allowOverlap="1" wp14:anchorId="45A3CC18" wp14:editId="07DF2652">
                      <wp:simplePos x="0" y="0"/>
                      <wp:positionH relativeFrom="column">
                        <wp:posOffset>2979419</wp:posOffset>
                      </wp:positionH>
                      <wp:positionV relativeFrom="paragraph">
                        <wp:posOffset>570230</wp:posOffset>
                      </wp:positionV>
                      <wp:extent cx="0" cy="133350"/>
                      <wp:effectExtent l="0" t="0" r="1905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85AA53" id="Straight Connector 6"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4.6pt,44.9pt" to="234.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" strokecolor="#4a7ebb">
                      <o:lock v:ext="edit" shapetype="f"/>
                    </v:line>
                  </w:pict>
                </mc:Fallback>
              </mc:AlternateContent>
            </w:r>
            <w:r>
              <w:rPr>
                <w:rFonts w:ascii="Arial" w:hAnsi="Arial"/>
                <w:noProof/>
              </w:rPr>
              <mc:AlternateContent>
                <mc:Choice Requires="wps">
                  <w:drawing>
                    <wp:anchor distT="0" distB="0" distL="114299" distR="114299" simplePos="0" relativeHeight="251656704" behindDoc="0" locked="0" layoutInCell="1" allowOverlap="1" wp14:anchorId="37D98904" wp14:editId="49A472C6">
                      <wp:simplePos x="0" y="0"/>
                      <wp:positionH relativeFrom="column">
                        <wp:posOffset>2979419</wp:posOffset>
                      </wp:positionH>
                      <wp:positionV relativeFrom="paragraph">
                        <wp:posOffset>1236345</wp:posOffset>
                      </wp:positionV>
                      <wp:extent cx="0" cy="133350"/>
                      <wp:effectExtent l="0" t="0" r="1905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5BA04E" id="Straight Connector 5"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4.6pt,97.35pt" to="234.6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" strokecolor="#4a7ebb">
                      <o:lock v:ext="edit" shapetype="f"/>
                    </v:line>
                  </w:pict>
                </mc:Fallback>
              </mc:AlternateContent>
            </w:r>
          </w:p>
          <w:p w14:paraId="1F2384DA" w14:textId="77777777" w:rsidR="006977CA" w:rsidRPr="00CF67F6" w:rsidRDefault="006977CA">
            <w:pPr>
              <w:pStyle w:val="Standard"/>
              <w:ind w:right="-108"/>
              <w:jc w:val="center"/>
              <w:rPr>
                <w:rFonts w:ascii="Arial" w:hAnsi="Arial" w:cs="Arial"/>
              </w:rPr>
            </w:pPr>
          </w:p>
          <w:p w14:paraId="30AC687A" w14:textId="77777777" w:rsidR="006977CA" w:rsidRPr="00CF67F6" w:rsidRDefault="006977CA">
            <w:pPr>
              <w:pStyle w:val="Standard"/>
              <w:ind w:right="-108"/>
              <w:jc w:val="center"/>
              <w:rPr>
                <w:rFonts w:ascii="Arial" w:hAnsi="Arial" w:cs="Arial"/>
              </w:rPr>
            </w:pPr>
          </w:p>
          <w:p w14:paraId="6130DC85" w14:textId="77777777" w:rsidR="006977CA" w:rsidRPr="00CF67F6" w:rsidRDefault="006977CA" w:rsidP="00DE481B">
            <w:pPr>
              <w:pStyle w:val="Standard"/>
              <w:ind w:right="-108"/>
              <w:rPr>
                <w:rFonts w:ascii="Arial" w:hAnsi="Arial" w:cs="Arial"/>
              </w:rPr>
            </w:pPr>
          </w:p>
          <w:p w14:paraId="2A88D01B" w14:textId="77777777" w:rsidR="007016F9" w:rsidRPr="00CF67F6" w:rsidRDefault="007016F9" w:rsidP="00DE481B">
            <w:pPr>
              <w:pStyle w:val="Standard"/>
              <w:ind w:right="-108"/>
              <w:rPr>
                <w:rFonts w:ascii="Arial" w:hAnsi="Arial" w:cs="Arial"/>
              </w:rPr>
            </w:pPr>
          </w:p>
          <w:p w14:paraId="5DA463F7" w14:textId="77777777" w:rsidR="007016F9" w:rsidRPr="00CF67F6" w:rsidRDefault="007016F9" w:rsidP="00DE481B">
            <w:pPr>
              <w:pStyle w:val="Standard"/>
              <w:ind w:right="-108"/>
              <w:rPr>
                <w:rFonts w:ascii="Arial" w:hAnsi="Arial" w:cs="Arial"/>
              </w:rPr>
            </w:pPr>
          </w:p>
          <w:p w14:paraId="069BD180" w14:textId="77777777" w:rsidR="007016F9" w:rsidRPr="00CF67F6" w:rsidRDefault="007016F9" w:rsidP="00DE481B">
            <w:pPr>
              <w:pStyle w:val="Standard"/>
              <w:ind w:right="-108"/>
              <w:rPr>
                <w:rFonts w:ascii="Arial" w:hAnsi="Arial" w:cs="Arial"/>
              </w:rPr>
            </w:pPr>
          </w:p>
          <w:p w14:paraId="22C0DC04" w14:textId="77777777" w:rsidR="007016F9" w:rsidRPr="00CF67F6" w:rsidRDefault="007016F9" w:rsidP="00DE481B">
            <w:pPr>
              <w:pStyle w:val="Standard"/>
              <w:ind w:right="-108"/>
              <w:rPr>
                <w:rFonts w:ascii="Arial" w:hAnsi="Arial" w:cs="Arial"/>
              </w:rPr>
            </w:pPr>
          </w:p>
          <w:p w14:paraId="5BC547FD" w14:textId="77813E34" w:rsidR="007016F9" w:rsidRPr="00CF67F6" w:rsidRDefault="00F049B1" w:rsidP="00DE481B">
            <w:pPr>
              <w:pStyle w:val="Standard"/>
              <w:ind w:right="-108"/>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F6A1F31" wp14:editId="392FBD62">
                      <wp:simplePos x="0" y="0"/>
                      <wp:positionH relativeFrom="column">
                        <wp:posOffset>1225550</wp:posOffset>
                      </wp:positionH>
                      <wp:positionV relativeFrom="paragraph">
                        <wp:posOffset>-1905</wp:posOffset>
                      </wp:positionV>
                      <wp:extent cx="3543300" cy="1270"/>
                      <wp:effectExtent l="0" t="0" r="0" b="1778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3300" cy="12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5C00E5"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5pt" to="3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" strokecolor="#4a7ebb">
                      <o:lock v:ext="edit" shapetype="f"/>
                    </v:line>
                  </w:pict>
                </mc:Fallback>
              </mc:AlternateContent>
            </w:r>
            <w:r>
              <w:rPr>
                <w:rFonts w:ascii="Arial" w:hAnsi="Arial" w:cs="Arial"/>
                <w:noProof/>
              </w:rPr>
              <mc:AlternateContent>
                <mc:Choice Requires="wps">
                  <w:drawing>
                    <wp:anchor distT="0" distB="0" distL="114299" distR="114299" simplePos="0" relativeHeight="251661824" behindDoc="0" locked="0" layoutInCell="1" allowOverlap="1" wp14:anchorId="153B723F" wp14:editId="6BF0450C">
                      <wp:simplePos x="0" y="0"/>
                      <wp:positionH relativeFrom="column">
                        <wp:posOffset>4768849</wp:posOffset>
                      </wp:positionH>
                      <wp:positionV relativeFrom="paragraph">
                        <wp:posOffset>-635</wp:posOffset>
                      </wp:positionV>
                      <wp:extent cx="0" cy="152400"/>
                      <wp:effectExtent l="0" t="0" r="19050" b="0"/>
                      <wp:wrapNone/>
                      <wp:docPr id="127354874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F6AF95" id="Straight Connector 24"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5pt,-.05pt" to="37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" strokecolor="#4a7ebb">
                      <o:lock v:ext="edit" shapetype="f"/>
                    </v:line>
                  </w:pict>
                </mc:Fallback>
              </mc:AlternateContent>
            </w:r>
            <w:r>
              <w:rPr>
                <w:rFonts w:ascii="Arial" w:hAnsi="Arial" w:cs="Arial"/>
                <w:noProof/>
              </w:rPr>
              <mc:AlternateContent>
                <mc:Choice Requires="wps">
                  <w:drawing>
                    <wp:anchor distT="0" distB="0" distL="114299" distR="114299" simplePos="0" relativeHeight="251660800" behindDoc="0" locked="0" layoutInCell="1" allowOverlap="1" wp14:anchorId="249A8D64" wp14:editId="54C692DD">
                      <wp:simplePos x="0" y="0"/>
                      <wp:positionH relativeFrom="column">
                        <wp:posOffset>3559174</wp:posOffset>
                      </wp:positionH>
                      <wp:positionV relativeFrom="paragraph">
                        <wp:posOffset>-635</wp:posOffset>
                      </wp:positionV>
                      <wp:extent cx="0" cy="152400"/>
                      <wp:effectExtent l="0" t="0" r="19050" b="0"/>
                      <wp:wrapNone/>
                      <wp:docPr id="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0A3198" id="Straight Connector 3"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25pt,-.05pt" to="28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" strokecolor="#4a7ebb">
                      <o:lock v:ext="edit" shapetype="f"/>
                    </v:lin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1D189C51" wp14:editId="0B067801">
                      <wp:simplePos x="0" y="0"/>
                      <wp:positionH relativeFrom="column">
                        <wp:posOffset>4328795</wp:posOffset>
                      </wp:positionH>
                      <wp:positionV relativeFrom="paragraph">
                        <wp:posOffset>147955</wp:posOffset>
                      </wp:positionV>
                      <wp:extent cx="898525" cy="760095"/>
                      <wp:effectExtent l="0" t="0" r="0" b="1905"/>
                      <wp:wrapNone/>
                      <wp:docPr id="2129925436" name="_s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760095"/>
                              </a:xfrm>
                              <a:custGeom>
                                <a:avLst/>
                                <a:gdLst>
                                  <a:gd name="T0" fmla="*/ 777960 w 1555919"/>
                                  <a:gd name="T1" fmla="*/ 0 h 610560"/>
                                  <a:gd name="T2" fmla="*/ 1555919 w 1555919"/>
                                  <a:gd name="T3" fmla="*/ 305280 h 610560"/>
                                  <a:gd name="T4" fmla="*/ 777960 w 1555919"/>
                                  <a:gd name="T5" fmla="*/ 610560 h 610560"/>
                                  <a:gd name="T6" fmla="*/ 0 w 1555919"/>
                                  <a:gd name="T7" fmla="*/ 305280 h 610560"/>
                                  <a:gd name="T8" fmla="*/ 17694720 60000 65536"/>
                                  <a:gd name="T9" fmla="*/ 0 60000 65536"/>
                                  <a:gd name="T10" fmla="*/ 5898240 60000 65536"/>
                                  <a:gd name="T11" fmla="*/ 11796480 60000 65536"/>
                                  <a:gd name="T12" fmla="*/ 29805 w 1555919"/>
                                  <a:gd name="T13" fmla="*/ 29805 h 610560"/>
                                  <a:gd name="T14" fmla="*/ 1526114 w 1555919"/>
                                  <a:gd name="T15" fmla="*/ 580755 h 610560"/>
                                </a:gdLst>
                                <a:ahLst/>
                                <a:cxnLst>
                                  <a:cxn ang="T8">
                                    <a:pos x="T0" y="T1"/>
                                  </a:cxn>
                                  <a:cxn ang="T9">
                                    <a:pos x="T2" y="T3"/>
                                  </a:cxn>
                                  <a:cxn ang="T10">
                                    <a:pos x="T4" y="T5"/>
                                  </a:cxn>
                                  <a:cxn ang="T11">
                                    <a:pos x="T6" y="T7"/>
                                  </a:cxn>
                                </a:cxnLst>
                                <a:rect l="T12" t="T13" r="T14" b="T15"/>
                                <a:pathLst>
                                  <a:path w="1555919" h="610560">
                                    <a:moveTo>
                                      <a:pt x="101760" y="0"/>
                                    </a:moveTo>
                                    <a:lnTo>
                                      <a:pt x="101759" y="0"/>
                                    </a:lnTo>
                                    <a:cubicBezTo>
                                      <a:pt x="45559" y="0"/>
                                      <a:pt x="0" y="45559"/>
                                      <a:pt x="0" y="101759"/>
                                    </a:cubicBezTo>
                                    <a:lnTo>
                                      <a:pt x="0" y="508800"/>
                                    </a:lnTo>
                                    <a:cubicBezTo>
                                      <a:pt x="0" y="565000"/>
                                      <a:pt x="45559" y="610559"/>
                                      <a:pt x="101759" y="610560"/>
                                    </a:cubicBezTo>
                                    <a:lnTo>
                                      <a:pt x="1454159" y="610560"/>
                                    </a:lnTo>
                                    <a:cubicBezTo>
                                      <a:pt x="1510359" y="610559"/>
                                      <a:pt x="1555919" y="565000"/>
                                      <a:pt x="1555919" y="508800"/>
                                    </a:cubicBezTo>
                                    <a:lnTo>
                                      <a:pt x="1555919" y="101760"/>
                                    </a:lnTo>
                                    <a:cubicBezTo>
                                      <a:pt x="1555919" y="45559"/>
                                      <a:pt x="1510359" y="0"/>
                                      <a:pt x="1454159" y="0"/>
                                    </a:cubicBezTo>
                                    <a:lnTo>
                                      <a:pt x="101760" y="0"/>
                                    </a:lnTo>
                                    <a:close/>
                                  </a:path>
                                </a:pathLst>
                              </a:custGeom>
                              <a:solidFill>
                                <a:srgbClr val="BBE0E3"/>
                              </a:solidFill>
                              <a:ln w="9360">
                                <a:solidFill>
                                  <a:srgbClr val="000000"/>
                                </a:solidFill>
                                <a:miter lim="800000"/>
                                <a:headEnd/>
                                <a:tailEnd/>
                              </a:ln>
                            </wps:spPr>
                            <wps:txbx>
                              <w:txbxContent>
                                <w:p w14:paraId="335CC950"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Senior Admin</w:t>
                                  </w:r>
                                </w:p>
                                <w:p w14:paraId="09A3C367"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Officer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89C51" id="_s1049" o:spid="_x0000_s1028" style="position:absolute;margin-left:340.85pt;margin-top:11.65pt;width:70.75pt;height:5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5919,61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" adj="-11796480,,5400" path="m101760,r-1,c45559,,,45559,,101759l,508800v,56200,45559,101759,101759,101760l1454159,610560v56200,-1,101760,-45560,101760,-101760l1555919,101760c1555919,45559,1510359,,1454159,l101760,xe" fillcolor="#bbe0e3" strokeweight=".26mm">
                      <v:stroke joinstyle="miter"/>
                      <v:formulas/>
                      <v:path arrowok="t" o:connecttype="custom" o:connectlocs="449263,0;898525,380048;449263,760095;0,380048" o:connectangles="270,0,90,180" textboxrect="29805,29805,1526114,580755"/>
                      <v:textbox inset="0,0,0,0">
                        <w:txbxContent>
                          <w:p w14:paraId="335CC950"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Senior Admin</w:t>
                            </w:r>
                          </w:p>
                          <w:p w14:paraId="09A3C367"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Officer</w:t>
                            </w:r>
                          </w:p>
                        </w:txbxContent>
                      </v:textbox>
                    </v:shape>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14:anchorId="543198C8" wp14:editId="21C0027D">
                      <wp:simplePos x="0" y="0"/>
                      <wp:positionH relativeFrom="column">
                        <wp:posOffset>3148330</wp:posOffset>
                      </wp:positionH>
                      <wp:positionV relativeFrom="paragraph">
                        <wp:posOffset>151765</wp:posOffset>
                      </wp:positionV>
                      <wp:extent cx="898525" cy="760095"/>
                      <wp:effectExtent l="0" t="0" r="0" b="1905"/>
                      <wp:wrapNone/>
                      <wp:docPr id="11" name="_s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8525" cy="760095"/>
                              </a:xfrm>
                              <a:custGeom>
                                <a:avLst/>
                                <a:gdLst>
                                  <a:gd name="T0" fmla="*/ 777960 w 1555919"/>
                                  <a:gd name="T1" fmla="*/ 0 h 610560"/>
                                  <a:gd name="T2" fmla="*/ 1555919 w 1555919"/>
                                  <a:gd name="T3" fmla="*/ 305280 h 610560"/>
                                  <a:gd name="T4" fmla="*/ 777960 w 1555919"/>
                                  <a:gd name="T5" fmla="*/ 610560 h 610560"/>
                                  <a:gd name="T6" fmla="*/ 0 w 1555919"/>
                                  <a:gd name="T7" fmla="*/ 305280 h 610560"/>
                                  <a:gd name="T8" fmla="*/ 17694720 60000 65536"/>
                                  <a:gd name="T9" fmla="*/ 0 60000 65536"/>
                                  <a:gd name="T10" fmla="*/ 5898240 60000 65536"/>
                                  <a:gd name="T11" fmla="*/ 11796480 60000 65536"/>
                                  <a:gd name="T12" fmla="*/ 29805 w 1555919"/>
                                  <a:gd name="T13" fmla="*/ 29805 h 610560"/>
                                  <a:gd name="T14" fmla="*/ 1526114 w 1555919"/>
                                  <a:gd name="T15" fmla="*/ 580755 h 610560"/>
                                </a:gdLst>
                                <a:ahLst/>
                                <a:cxnLst>
                                  <a:cxn ang="T8">
                                    <a:pos x="T0" y="T1"/>
                                  </a:cxn>
                                  <a:cxn ang="T9">
                                    <a:pos x="T2" y="T3"/>
                                  </a:cxn>
                                  <a:cxn ang="T10">
                                    <a:pos x="T4" y="T5"/>
                                  </a:cxn>
                                  <a:cxn ang="T11">
                                    <a:pos x="T6" y="T7"/>
                                  </a:cxn>
                                </a:cxnLst>
                                <a:rect l="T12" t="T13" r="T14" b="T15"/>
                                <a:pathLst>
                                  <a:path w="1555919" h="610560">
                                    <a:moveTo>
                                      <a:pt x="101760" y="0"/>
                                    </a:moveTo>
                                    <a:lnTo>
                                      <a:pt x="101759" y="0"/>
                                    </a:lnTo>
                                    <a:cubicBezTo>
                                      <a:pt x="45559" y="0"/>
                                      <a:pt x="0" y="45559"/>
                                      <a:pt x="0" y="101759"/>
                                    </a:cubicBezTo>
                                    <a:lnTo>
                                      <a:pt x="0" y="508800"/>
                                    </a:lnTo>
                                    <a:cubicBezTo>
                                      <a:pt x="0" y="565000"/>
                                      <a:pt x="45559" y="610559"/>
                                      <a:pt x="101759" y="610560"/>
                                    </a:cubicBezTo>
                                    <a:lnTo>
                                      <a:pt x="1454159" y="610560"/>
                                    </a:lnTo>
                                    <a:cubicBezTo>
                                      <a:pt x="1510359" y="610559"/>
                                      <a:pt x="1555919" y="565000"/>
                                      <a:pt x="1555919" y="508800"/>
                                    </a:cubicBezTo>
                                    <a:lnTo>
                                      <a:pt x="1555919" y="101760"/>
                                    </a:lnTo>
                                    <a:cubicBezTo>
                                      <a:pt x="1555919" y="45559"/>
                                      <a:pt x="1510359" y="0"/>
                                      <a:pt x="1454159" y="0"/>
                                    </a:cubicBezTo>
                                    <a:lnTo>
                                      <a:pt x="101760" y="0"/>
                                    </a:lnTo>
                                    <a:close/>
                                  </a:path>
                                </a:pathLst>
                              </a:custGeom>
                              <a:solidFill>
                                <a:srgbClr val="BBE0E3"/>
                              </a:solidFill>
                              <a:ln w="9360">
                                <a:solidFill>
                                  <a:srgbClr val="000000"/>
                                </a:solidFill>
                                <a:miter lim="800000"/>
                                <a:headEnd/>
                                <a:tailEnd/>
                              </a:ln>
                            </wps:spPr>
                            <wps:txbx>
                              <w:txbxContent>
                                <w:p w14:paraId="193D7E00"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Advanced Practitioner</w:t>
                                  </w:r>
                                </w:p>
                                <w:p w14:paraId="67178CCE"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(Youth Services)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3198C8" id="_x0000_s1029" style="position:absolute;margin-left:247.9pt;margin-top:11.95pt;width:70.75pt;height:5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55919,61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" adj="-11796480,,5400" path="m101760,r-1,c45559,,,45559,,101759l,508800v,56200,45559,101759,101759,101760l1454159,610560v56200,-1,101760,-45560,101760,-101760l1555919,101760c1555919,45559,1510359,,1454159,l101760,xe" fillcolor="#bbe0e3" strokeweight=".26mm">
                      <v:stroke joinstyle="miter"/>
                      <v:formulas/>
                      <v:path arrowok="t" o:connecttype="custom" o:connectlocs="449263,0;898525,380048;449263,760095;0,380048" o:connectangles="270,0,90,180" textboxrect="29805,29805,1526114,580755"/>
                      <v:textbox inset="0,0,0,0">
                        <w:txbxContent>
                          <w:p w14:paraId="193D7E00"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Advanced Practitioner</w:t>
                            </w:r>
                          </w:p>
                          <w:p w14:paraId="67178CCE"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(Youth Services)</w:t>
                            </w:r>
                          </w:p>
                        </w:txbxContent>
                      </v:textbox>
                    </v:shape>
                  </w:pict>
                </mc:Fallback>
              </mc:AlternateContent>
            </w:r>
            <w:r>
              <w:rPr>
                <w:rFonts w:ascii="Arial" w:hAnsi="Arial" w:cs="Arial"/>
                <w:noProof/>
              </w:rPr>
              <mc:AlternateContent>
                <mc:Choice Requires="wps">
                  <w:drawing>
                    <wp:anchor distT="0" distB="0" distL="114300" distR="114300" simplePos="0" relativeHeight="251650560" behindDoc="0" locked="0" layoutInCell="1" allowOverlap="1" wp14:anchorId="0DBF03D4" wp14:editId="50E87010">
                      <wp:simplePos x="0" y="0"/>
                      <wp:positionH relativeFrom="column">
                        <wp:posOffset>950595</wp:posOffset>
                      </wp:positionH>
                      <wp:positionV relativeFrom="paragraph">
                        <wp:posOffset>150495</wp:posOffset>
                      </wp:positionV>
                      <wp:extent cx="789305" cy="761365"/>
                      <wp:effectExtent l="0" t="0" r="0" b="635"/>
                      <wp:wrapNone/>
                      <wp:docPr id="1922005720" name="_s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305" cy="761365"/>
                              </a:xfrm>
                              <a:custGeom>
                                <a:avLst/>
                                <a:gdLst>
                                  <a:gd name="T0" fmla="*/ 778320 w 1556639"/>
                                  <a:gd name="T1" fmla="*/ 0 h 611280"/>
                                  <a:gd name="T2" fmla="*/ 1556639 w 1556639"/>
                                  <a:gd name="T3" fmla="*/ 305640 h 611280"/>
                                  <a:gd name="T4" fmla="*/ 778320 w 1556639"/>
                                  <a:gd name="T5" fmla="*/ 611280 h 611280"/>
                                  <a:gd name="T6" fmla="*/ 0 w 1556639"/>
                                  <a:gd name="T7" fmla="*/ 305640 h 611280"/>
                                  <a:gd name="T8" fmla="*/ 17694720 60000 65536"/>
                                  <a:gd name="T9" fmla="*/ 0 60000 65536"/>
                                  <a:gd name="T10" fmla="*/ 5898240 60000 65536"/>
                                  <a:gd name="T11" fmla="*/ 11796480 60000 65536"/>
                                  <a:gd name="T12" fmla="*/ 29841 w 1556639"/>
                                  <a:gd name="T13" fmla="*/ 29841 h 611280"/>
                                  <a:gd name="T14" fmla="*/ 1526798 w 1556639"/>
                                  <a:gd name="T15" fmla="*/ 581439 h 611280"/>
                                </a:gdLst>
                                <a:ahLst/>
                                <a:cxnLst>
                                  <a:cxn ang="T8">
                                    <a:pos x="T0" y="T1"/>
                                  </a:cxn>
                                  <a:cxn ang="T9">
                                    <a:pos x="T2" y="T3"/>
                                  </a:cxn>
                                  <a:cxn ang="T10">
                                    <a:pos x="T4" y="T5"/>
                                  </a:cxn>
                                  <a:cxn ang="T11">
                                    <a:pos x="T6" y="T7"/>
                                  </a:cxn>
                                </a:cxnLst>
                                <a:rect l="T12" t="T13" r="T14" b="T15"/>
                                <a:pathLst>
                                  <a:path w="1556639" h="611280">
                                    <a:moveTo>
                                      <a:pt x="101880" y="0"/>
                                    </a:moveTo>
                                    <a:lnTo>
                                      <a:pt x="101879" y="0"/>
                                    </a:lnTo>
                                    <a:cubicBezTo>
                                      <a:pt x="45613" y="0"/>
                                      <a:pt x="0" y="45613"/>
                                      <a:pt x="0" y="101879"/>
                                    </a:cubicBezTo>
                                    <a:lnTo>
                                      <a:pt x="0" y="509400"/>
                                    </a:lnTo>
                                    <a:cubicBezTo>
                                      <a:pt x="0" y="565666"/>
                                      <a:pt x="45613" y="611279"/>
                                      <a:pt x="101879" y="611280"/>
                                    </a:cubicBezTo>
                                    <a:lnTo>
                                      <a:pt x="1454759" y="611280"/>
                                    </a:lnTo>
                                    <a:cubicBezTo>
                                      <a:pt x="1511025" y="611279"/>
                                      <a:pt x="1556639" y="565666"/>
                                      <a:pt x="1556639" y="509400"/>
                                    </a:cubicBezTo>
                                    <a:lnTo>
                                      <a:pt x="1556639" y="101880"/>
                                    </a:lnTo>
                                    <a:cubicBezTo>
                                      <a:pt x="1556639" y="45613"/>
                                      <a:pt x="1511025" y="0"/>
                                      <a:pt x="1454759" y="0"/>
                                    </a:cubicBezTo>
                                    <a:lnTo>
                                      <a:pt x="101880" y="0"/>
                                    </a:lnTo>
                                    <a:close/>
                                  </a:path>
                                </a:pathLst>
                              </a:custGeom>
                              <a:solidFill>
                                <a:srgbClr val="BBE0E3"/>
                              </a:solidFill>
                              <a:ln w="9360">
                                <a:solidFill>
                                  <a:srgbClr val="000000"/>
                                </a:solidFill>
                                <a:miter lim="800000"/>
                                <a:headEnd/>
                                <a:tailEnd/>
                              </a:ln>
                            </wps:spPr>
                            <wps:txbx>
                              <w:txbxContent>
                                <w:p w14:paraId="42EEB774"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Ward Officers</w:t>
                                  </w:r>
                                </w:p>
                                <w:p w14:paraId="5B00BF4C" w14:textId="77777777" w:rsidR="007016F9" w:rsidRDefault="003839F6" w:rsidP="007016F9">
                                  <w:pPr>
                                    <w:jc w:val="center"/>
                                    <w:rPr>
                                      <w:rFonts w:ascii="Arial" w:eastAsia="Times New Roman" w:hAnsi="Arial"/>
                                      <w:sz w:val="20"/>
                                      <w:szCs w:val="20"/>
                                    </w:rPr>
                                  </w:pPr>
                                  <w:r>
                                    <w:rPr>
                                      <w:rFonts w:ascii="Arial" w:eastAsia="Times New Roman" w:hAnsi="Arial"/>
                                      <w:sz w:val="20"/>
                                      <w:szCs w:val="20"/>
                                    </w:rPr>
                                    <w:t>x 15</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DBF03D4" id="_s1047" o:spid="_x0000_s1030" style="position:absolute;margin-left:74.85pt;margin-top:11.85pt;width:62.15pt;height:5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556639,61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" adj="-11796480,,5400" path="m101880,r-1,c45613,,,45613,,101879l,509400v,56266,45613,101879,101879,101880l1454759,611280v56266,-1,101880,-45614,101880,-101880l1556639,101880c1556639,45613,1511025,,1454759,l101880,xe" fillcolor="#bbe0e3" strokeweight=".26mm">
                      <v:stroke joinstyle="miter"/>
                      <v:formulas/>
                      <v:path arrowok="t" o:connecttype="custom" o:connectlocs="394653,0;789305,380683;394653,761365;0,380683" o:connectangles="270,0,90,180" textboxrect="29841,29841,1526798,581439"/>
                      <v:textbox inset="0,0,0,0">
                        <w:txbxContent>
                          <w:p w14:paraId="42EEB774" w14:textId="77777777" w:rsidR="007016F9" w:rsidRDefault="007016F9" w:rsidP="007016F9">
                            <w:pPr>
                              <w:jc w:val="center"/>
                              <w:rPr>
                                <w:rFonts w:ascii="Arial" w:eastAsia="Times New Roman" w:hAnsi="Arial"/>
                                <w:sz w:val="20"/>
                                <w:szCs w:val="20"/>
                              </w:rPr>
                            </w:pPr>
                            <w:r>
                              <w:rPr>
                                <w:rFonts w:ascii="Arial" w:eastAsia="Times New Roman" w:hAnsi="Arial"/>
                                <w:sz w:val="20"/>
                                <w:szCs w:val="20"/>
                              </w:rPr>
                              <w:t>Ward Officers</w:t>
                            </w:r>
                          </w:p>
                          <w:p w14:paraId="5B00BF4C" w14:textId="77777777" w:rsidR="007016F9" w:rsidRDefault="003839F6" w:rsidP="007016F9">
                            <w:pPr>
                              <w:jc w:val="center"/>
                              <w:rPr>
                                <w:rFonts w:ascii="Arial" w:eastAsia="Times New Roman" w:hAnsi="Arial"/>
                                <w:sz w:val="20"/>
                                <w:szCs w:val="20"/>
                              </w:rPr>
                            </w:pPr>
                            <w:r>
                              <w:rPr>
                                <w:rFonts w:ascii="Arial" w:eastAsia="Times New Roman" w:hAnsi="Arial"/>
                                <w:sz w:val="20"/>
                                <w:szCs w:val="20"/>
                              </w:rPr>
                              <w:t>x 15</w:t>
                            </w:r>
                          </w:p>
                        </w:txbxContent>
                      </v:textbox>
                    </v:shape>
                  </w:pict>
                </mc:Fallback>
              </mc:AlternateContent>
            </w:r>
            <w:r>
              <w:rPr>
                <w:rFonts w:ascii="Arial" w:hAnsi="Arial" w:cs="Arial"/>
                <w:noProof/>
              </w:rPr>
              <mc:AlternateContent>
                <mc:Choice Requires="wps">
                  <w:drawing>
                    <wp:anchor distT="0" distB="0" distL="114299" distR="114299" simplePos="0" relativeHeight="251658752" behindDoc="0" locked="0" layoutInCell="1" allowOverlap="1" wp14:anchorId="24D9BD52" wp14:editId="4A233AF6">
                      <wp:simplePos x="0" y="0"/>
                      <wp:positionH relativeFrom="column">
                        <wp:posOffset>1225549</wp:posOffset>
                      </wp:positionH>
                      <wp:positionV relativeFrom="paragraph">
                        <wp:posOffset>-1905</wp:posOffset>
                      </wp:positionV>
                      <wp:extent cx="0" cy="152400"/>
                      <wp:effectExtent l="0" t="0" r="1905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62CC7B" id="Straight Connector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1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" strokecolor="#4a7ebb">
                      <o:lock v:ext="edit" shapetype="f"/>
                    </v:line>
                  </w:pict>
                </mc:Fallback>
              </mc:AlternateContent>
            </w:r>
          </w:p>
          <w:p w14:paraId="3A679A24" w14:textId="77777777" w:rsidR="007016F9" w:rsidRPr="00CF67F6" w:rsidRDefault="007016F9" w:rsidP="00DE481B">
            <w:pPr>
              <w:pStyle w:val="Standard"/>
              <w:ind w:right="-108"/>
              <w:rPr>
                <w:rFonts w:ascii="Arial" w:hAnsi="Arial" w:cs="Arial"/>
              </w:rPr>
            </w:pPr>
          </w:p>
          <w:p w14:paraId="339119C4" w14:textId="77777777" w:rsidR="007016F9" w:rsidRPr="00CF67F6" w:rsidRDefault="007016F9" w:rsidP="00DE481B">
            <w:pPr>
              <w:pStyle w:val="Standard"/>
              <w:ind w:right="-108"/>
              <w:rPr>
                <w:rFonts w:ascii="Arial" w:hAnsi="Arial" w:cs="Arial"/>
              </w:rPr>
            </w:pPr>
          </w:p>
          <w:p w14:paraId="60964101" w14:textId="77777777" w:rsidR="007016F9" w:rsidRPr="00CF67F6" w:rsidRDefault="007016F9" w:rsidP="00DE481B">
            <w:pPr>
              <w:pStyle w:val="Standard"/>
              <w:ind w:right="-108"/>
              <w:rPr>
                <w:rFonts w:ascii="Arial" w:hAnsi="Arial" w:cs="Arial"/>
              </w:rPr>
            </w:pPr>
          </w:p>
          <w:p w14:paraId="7F48A42B" w14:textId="77777777" w:rsidR="007016F9" w:rsidRPr="00CF67F6" w:rsidRDefault="007016F9" w:rsidP="00DE481B">
            <w:pPr>
              <w:pStyle w:val="Standard"/>
              <w:ind w:right="-108"/>
              <w:rPr>
                <w:rFonts w:ascii="Arial" w:hAnsi="Arial" w:cs="Arial"/>
              </w:rPr>
            </w:pPr>
          </w:p>
          <w:p w14:paraId="20CEF98A" w14:textId="21FB0420" w:rsidR="007016F9" w:rsidRPr="00CF67F6" w:rsidRDefault="00F049B1" w:rsidP="00DE481B">
            <w:pPr>
              <w:pStyle w:val="Standard"/>
              <w:ind w:right="-108"/>
              <w:rPr>
                <w:rFonts w:ascii="Arial" w:hAnsi="Arial" w:cs="Arial"/>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5040C609" wp14:editId="213C50F8">
                      <wp:simplePos x="0" y="0"/>
                      <wp:positionH relativeFrom="column">
                        <wp:posOffset>917575</wp:posOffset>
                      </wp:positionH>
                      <wp:positionV relativeFrom="paragraph">
                        <wp:posOffset>179070</wp:posOffset>
                      </wp:positionV>
                      <wp:extent cx="789305" cy="761365"/>
                      <wp:effectExtent l="0" t="0" r="0" b="635"/>
                      <wp:wrapNone/>
                      <wp:docPr id="23" name="_s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305" cy="761365"/>
                              </a:xfrm>
                              <a:custGeom>
                                <a:avLst/>
                                <a:gdLst>
                                  <a:gd name="T0" fmla="*/ 778320 w 1556639"/>
                                  <a:gd name="T1" fmla="*/ 0 h 611280"/>
                                  <a:gd name="T2" fmla="*/ 1556639 w 1556639"/>
                                  <a:gd name="T3" fmla="*/ 305640 h 611280"/>
                                  <a:gd name="T4" fmla="*/ 778320 w 1556639"/>
                                  <a:gd name="T5" fmla="*/ 611280 h 611280"/>
                                  <a:gd name="T6" fmla="*/ 0 w 1556639"/>
                                  <a:gd name="T7" fmla="*/ 305640 h 611280"/>
                                  <a:gd name="T8" fmla="*/ 17694720 60000 65536"/>
                                  <a:gd name="T9" fmla="*/ 0 60000 65536"/>
                                  <a:gd name="T10" fmla="*/ 5898240 60000 65536"/>
                                  <a:gd name="T11" fmla="*/ 11796480 60000 65536"/>
                                  <a:gd name="T12" fmla="*/ 29841 w 1556639"/>
                                  <a:gd name="T13" fmla="*/ 29841 h 611280"/>
                                  <a:gd name="T14" fmla="*/ 1526798 w 1556639"/>
                                  <a:gd name="T15" fmla="*/ 581439 h 611280"/>
                                </a:gdLst>
                                <a:ahLst/>
                                <a:cxnLst>
                                  <a:cxn ang="T8">
                                    <a:pos x="T0" y="T1"/>
                                  </a:cxn>
                                  <a:cxn ang="T9">
                                    <a:pos x="T2" y="T3"/>
                                  </a:cxn>
                                  <a:cxn ang="T10">
                                    <a:pos x="T4" y="T5"/>
                                  </a:cxn>
                                  <a:cxn ang="T11">
                                    <a:pos x="T6" y="T7"/>
                                  </a:cxn>
                                </a:cxnLst>
                                <a:rect l="T12" t="T13" r="T14" b="T15"/>
                                <a:pathLst>
                                  <a:path w="1556639" h="611280">
                                    <a:moveTo>
                                      <a:pt x="101880" y="0"/>
                                    </a:moveTo>
                                    <a:lnTo>
                                      <a:pt x="101879" y="0"/>
                                    </a:lnTo>
                                    <a:cubicBezTo>
                                      <a:pt x="45613" y="0"/>
                                      <a:pt x="0" y="45613"/>
                                      <a:pt x="0" y="101879"/>
                                    </a:cubicBezTo>
                                    <a:lnTo>
                                      <a:pt x="0" y="509400"/>
                                    </a:lnTo>
                                    <a:cubicBezTo>
                                      <a:pt x="0" y="565666"/>
                                      <a:pt x="45613" y="611279"/>
                                      <a:pt x="101879" y="611280"/>
                                    </a:cubicBezTo>
                                    <a:lnTo>
                                      <a:pt x="1454759" y="611280"/>
                                    </a:lnTo>
                                    <a:cubicBezTo>
                                      <a:pt x="1511025" y="611279"/>
                                      <a:pt x="1556639" y="565666"/>
                                      <a:pt x="1556639" y="509400"/>
                                    </a:cubicBezTo>
                                    <a:lnTo>
                                      <a:pt x="1556639" y="101880"/>
                                    </a:lnTo>
                                    <a:cubicBezTo>
                                      <a:pt x="1556639" y="45613"/>
                                      <a:pt x="1511025" y="0"/>
                                      <a:pt x="1454759" y="0"/>
                                    </a:cubicBezTo>
                                    <a:lnTo>
                                      <a:pt x="101880" y="0"/>
                                    </a:lnTo>
                                    <a:close/>
                                  </a:path>
                                </a:pathLst>
                              </a:custGeom>
                              <a:solidFill>
                                <a:srgbClr val="BBE0E3"/>
                              </a:solidFill>
                              <a:ln w="9360">
                                <a:solidFill>
                                  <a:srgbClr val="000000"/>
                                </a:solidFill>
                                <a:miter lim="800000"/>
                                <a:headEnd/>
                                <a:tailEnd/>
                              </a:ln>
                            </wps:spPr>
                            <wps:txbx>
                              <w:txbxContent>
                                <w:p w14:paraId="7A261092" w14:textId="77777777" w:rsidR="00FC6FCE" w:rsidRDefault="00FC6FCE" w:rsidP="00FC6FCE">
                                  <w:pPr>
                                    <w:jc w:val="center"/>
                                    <w:rPr>
                                      <w:rFonts w:ascii="Arial" w:eastAsia="Times New Roman" w:hAnsi="Arial"/>
                                      <w:sz w:val="20"/>
                                      <w:szCs w:val="20"/>
                                    </w:rPr>
                                  </w:pPr>
                                  <w:r>
                                    <w:rPr>
                                      <w:rFonts w:ascii="Arial" w:eastAsia="Times New Roman" w:hAnsi="Arial"/>
                                      <w:sz w:val="20"/>
                                      <w:szCs w:val="20"/>
                                    </w:rPr>
                                    <w:t>Asst Ward Officer</w:t>
                                  </w:r>
                                </w:p>
                                <w:p w14:paraId="2156B1FE" w14:textId="77777777" w:rsidR="00762911" w:rsidRDefault="00762911" w:rsidP="00FC6FCE">
                                  <w:pPr>
                                    <w:jc w:val="center"/>
                                    <w:rPr>
                                      <w:rFonts w:ascii="Arial" w:eastAsia="Times New Roman" w:hAnsi="Arial"/>
                                      <w:sz w:val="20"/>
                                      <w:szCs w:val="20"/>
                                    </w:rPr>
                                  </w:pPr>
                                </w:p>
                                <w:p w14:paraId="15F727FB" w14:textId="77777777" w:rsidR="003839F6" w:rsidRDefault="003839F6" w:rsidP="00FC6FCE">
                                  <w:pPr>
                                    <w:jc w:val="center"/>
                                    <w:rPr>
                                      <w:rFonts w:ascii="Arial" w:eastAsia="Times New Roman" w:hAnsi="Arial"/>
                                      <w:sz w:val="20"/>
                                      <w:szCs w:val="20"/>
                                    </w:rPr>
                                  </w:pPr>
                                  <w:r>
                                    <w:rPr>
                                      <w:rFonts w:ascii="Arial" w:eastAsia="Times New Roman" w:hAnsi="Arial"/>
                                      <w:sz w:val="20"/>
                                      <w:szCs w:val="20"/>
                                    </w:rPr>
                                    <w:t>X15</w:t>
                                  </w:r>
                                </w:p>
                                <w:p w14:paraId="45C57F55" w14:textId="77777777" w:rsidR="00FC6FCE" w:rsidRDefault="00FC6FCE" w:rsidP="00FC6FCE">
                                  <w:pPr>
                                    <w:rPr>
                                      <w:rFonts w:ascii="Arial" w:eastAsia="Times New Roman" w:hAnsi="Arial"/>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040C609" id="_x0000_s1031" style="position:absolute;margin-left:72.25pt;margin-top:14.1pt;width:62.15pt;height:5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556639,61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" adj="-11796480,,5400" path="m101880,r-1,c45613,,,45613,,101879l,509400v,56266,45613,101879,101879,101880l1454759,611280v56266,-1,101880,-45614,101880,-101880l1556639,101880c1556639,45613,1511025,,1454759,l101880,xe" fillcolor="#bbe0e3" strokeweight=".26mm">
                      <v:stroke joinstyle="miter"/>
                      <v:formulas/>
                      <v:path arrowok="t" o:connecttype="custom" o:connectlocs="394653,0;789305,380683;394653,761365;0,380683" o:connectangles="270,0,90,180" textboxrect="29841,29841,1526798,581439"/>
                      <v:textbox inset="0,0,0,0">
                        <w:txbxContent>
                          <w:p w14:paraId="7A261092" w14:textId="77777777" w:rsidR="00FC6FCE" w:rsidRDefault="00FC6FCE" w:rsidP="00FC6FCE">
                            <w:pPr>
                              <w:jc w:val="center"/>
                              <w:rPr>
                                <w:rFonts w:ascii="Arial" w:eastAsia="Times New Roman" w:hAnsi="Arial"/>
                                <w:sz w:val="20"/>
                                <w:szCs w:val="20"/>
                              </w:rPr>
                            </w:pPr>
                            <w:r>
                              <w:rPr>
                                <w:rFonts w:ascii="Arial" w:eastAsia="Times New Roman" w:hAnsi="Arial"/>
                                <w:sz w:val="20"/>
                                <w:szCs w:val="20"/>
                              </w:rPr>
                              <w:t>Asst Ward Officer</w:t>
                            </w:r>
                          </w:p>
                          <w:p w14:paraId="2156B1FE" w14:textId="77777777" w:rsidR="00762911" w:rsidRDefault="00762911" w:rsidP="00FC6FCE">
                            <w:pPr>
                              <w:jc w:val="center"/>
                              <w:rPr>
                                <w:rFonts w:ascii="Arial" w:eastAsia="Times New Roman" w:hAnsi="Arial"/>
                                <w:sz w:val="20"/>
                                <w:szCs w:val="20"/>
                              </w:rPr>
                            </w:pPr>
                          </w:p>
                          <w:p w14:paraId="15F727FB" w14:textId="77777777" w:rsidR="003839F6" w:rsidRDefault="003839F6" w:rsidP="00FC6FCE">
                            <w:pPr>
                              <w:jc w:val="center"/>
                              <w:rPr>
                                <w:rFonts w:ascii="Arial" w:eastAsia="Times New Roman" w:hAnsi="Arial"/>
                                <w:sz w:val="20"/>
                                <w:szCs w:val="20"/>
                              </w:rPr>
                            </w:pPr>
                            <w:r>
                              <w:rPr>
                                <w:rFonts w:ascii="Arial" w:eastAsia="Times New Roman" w:hAnsi="Arial"/>
                                <w:sz w:val="20"/>
                                <w:szCs w:val="20"/>
                              </w:rPr>
                              <w:t>X15</w:t>
                            </w:r>
                          </w:p>
                          <w:p w14:paraId="45C57F55" w14:textId="77777777" w:rsidR="00FC6FCE" w:rsidRDefault="00FC6FCE" w:rsidP="00FC6FCE">
                            <w:pPr>
                              <w:rPr>
                                <w:rFonts w:ascii="Arial" w:eastAsia="Times New Roman" w:hAnsi="Arial"/>
                                <w:sz w:val="20"/>
                                <w:szCs w:val="20"/>
                              </w:rPr>
                            </w:pPr>
                          </w:p>
                        </w:txbxContent>
                      </v:textbox>
                    </v:shape>
                  </w:pict>
                </mc:Fallback>
              </mc:AlternateContent>
            </w:r>
            <w:r>
              <w:rPr>
                <w:rFonts w:ascii="Arial" w:hAnsi="Arial" w:cs="Arial"/>
                <w:b/>
                <w:noProof/>
                <w:lang w:eastAsia="en-GB"/>
              </w:rPr>
              <mc:AlternateContent>
                <mc:Choice Requires="wps">
                  <w:drawing>
                    <wp:anchor distT="0" distB="0" distL="114299" distR="114299" simplePos="0" relativeHeight="251664896" behindDoc="0" locked="0" layoutInCell="1" allowOverlap="1" wp14:anchorId="5FFA198A" wp14:editId="5018A0EA">
                      <wp:simplePos x="0" y="0"/>
                      <wp:positionH relativeFrom="column">
                        <wp:posOffset>1278889</wp:posOffset>
                      </wp:positionH>
                      <wp:positionV relativeFrom="paragraph">
                        <wp:posOffset>34925</wp:posOffset>
                      </wp:positionV>
                      <wp:extent cx="0" cy="152400"/>
                      <wp:effectExtent l="0" t="0" r="19050" b="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B7FF0C" id="Straight Connector 1"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7pt,2.75pt" to="10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" strokecolor="#4a7ebb">
                      <o:lock v:ext="edit" shapetype="f"/>
                    </v:line>
                  </w:pict>
                </mc:Fallback>
              </mc:AlternateContent>
            </w:r>
          </w:p>
        </w:tc>
      </w:tr>
      <w:tr w:rsidR="006977CA" w:rsidRPr="00CF67F6" w14:paraId="3911395C" w14:textId="77777777" w:rsidTr="00D72AE6">
        <w:trPr>
          <w:trHeight w:val="324"/>
        </w:trPr>
        <w:tc>
          <w:tcPr>
            <w:tcW w:w="97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00F058" w14:textId="77777777" w:rsidR="006977CA" w:rsidRPr="00CF67F6" w:rsidRDefault="002C7A24">
            <w:pPr>
              <w:pStyle w:val="Standard"/>
              <w:ind w:right="-6"/>
              <w:rPr>
                <w:rFonts w:ascii="Arial" w:hAnsi="Arial" w:cs="Arial"/>
              </w:rPr>
            </w:pPr>
            <w:r w:rsidRPr="00CF67F6">
              <w:rPr>
                <w:rFonts w:ascii="Arial" w:hAnsi="Arial" w:cs="Arial"/>
                <w:b/>
              </w:rPr>
              <w:t>Special Knowledge Requirement</w:t>
            </w:r>
            <w:r w:rsidRPr="00CF67F6">
              <w:rPr>
                <w:rFonts w:ascii="Arial" w:hAnsi="Arial" w:cs="Arial"/>
                <w:b/>
                <w:sz w:val="28"/>
              </w:rPr>
              <w:t xml:space="preserve">: </w:t>
            </w:r>
            <w:r w:rsidRPr="00CF67F6">
              <w:rPr>
                <w:rFonts w:ascii="Arial" w:hAnsi="Arial" w:cs="Arial"/>
                <w:b/>
              </w:rPr>
              <w:t>Will be used</w:t>
            </w:r>
            <w:r w:rsidRPr="00CF67F6">
              <w:rPr>
                <w:rFonts w:ascii="Arial" w:hAnsi="Arial" w:cs="Arial"/>
                <w:b/>
                <w:sz w:val="28"/>
              </w:rPr>
              <w:t xml:space="preserve"> </w:t>
            </w:r>
            <w:r w:rsidRPr="00CF67F6">
              <w:rPr>
                <w:rFonts w:ascii="Arial" w:hAnsi="Arial" w:cs="Arial"/>
                <w:b/>
              </w:rPr>
              <w:t>for shortlisting</w:t>
            </w:r>
          </w:p>
        </w:tc>
      </w:tr>
      <w:tr w:rsidR="006977CA" w:rsidRPr="00CF67F6" w14:paraId="72D3480E" w14:textId="77777777" w:rsidTr="00D72AE6">
        <w:trPr>
          <w:trHeight w:val="540"/>
        </w:trPr>
        <w:tc>
          <w:tcPr>
            <w:tcW w:w="97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D24CA5" w14:textId="77777777" w:rsidR="006977CA" w:rsidRPr="00CF67F6" w:rsidRDefault="002C7A24" w:rsidP="00412061">
            <w:pPr>
              <w:pStyle w:val="Standard"/>
              <w:ind w:right="-6"/>
              <w:jc w:val="center"/>
              <w:rPr>
                <w:rFonts w:ascii="Arial" w:hAnsi="Arial" w:cs="Arial"/>
              </w:rPr>
            </w:pPr>
            <w:r w:rsidRPr="00CF67F6">
              <w:rPr>
                <w:rFonts w:ascii="Arial" w:hAnsi="Arial" w:cs="Arial"/>
                <w:b/>
              </w:rPr>
              <w:t>Applicants with disabilities are only required to meet the essential special knowledge requirements shown by a cross in the end column</w:t>
            </w:r>
            <w:r w:rsidRPr="00CF67F6">
              <w:rPr>
                <w:rFonts w:ascii="Arial" w:hAnsi="Arial" w:cs="Arial"/>
              </w:rPr>
              <w:t>.</w:t>
            </w:r>
          </w:p>
        </w:tc>
      </w:tr>
      <w:tr w:rsidR="006977CA" w:rsidRPr="00CF67F6" w14:paraId="0014ABF3" w14:textId="77777777" w:rsidTr="00D72AE6">
        <w:trPr>
          <w:trHeight w:val="276"/>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2E80336E" w14:textId="77777777" w:rsidR="006977CA" w:rsidRPr="00CF67F6" w:rsidRDefault="006977CA">
            <w:pPr>
              <w:pStyle w:val="Standard"/>
              <w:snapToGrid w:val="0"/>
              <w:ind w:right="-6"/>
              <w:rPr>
                <w:rFonts w:ascii="Arial" w:hAnsi="Arial" w:cs="Arial"/>
                <w:color w:val="000000"/>
              </w:rPr>
            </w:pP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1BDA2" w14:textId="77777777" w:rsidR="006977CA" w:rsidRPr="00CF67F6" w:rsidRDefault="002C7A24">
            <w:pPr>
              <w:pStyle w:val="Standard"/>
              <w:ind w:right="-6"/>
              <w:jc w:val="center"/>
              <w:rPr>
                <w:rFonts w:ascii="Arial" w:hAnsi="Arial" w:cs="Arial"/>
                <w:b/>
              </w:rPr>
            </w:pPr>
            <w:r w:rsidRPr="00CF67F6">
              <w:rPr>
                <w:rFonts w:ascii="Arial" w:hAnsi="Arial" w:cs="Arial"/>
                <w:b/>
              </w:rPr>
              <w:t>Essential</w:t>
            </w:r>
          </w:p>
        </w:tc>
      </w:tr>
      <w:tr w:rsidR="006977CA" w:rsidRPr="00CF67F6" w14:paraId="5B80301C" w14:textId="77777777" w:rsidTr="00D72AE6">
        <w:trPr>
          <w:trHeight w:val="2208"/>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34153051" w14:textId="77777777" w:rsidR="006977CA" w:rsidRPr="00CF67F6" w:rsidRDefault="002C7A24">
            <w:pPr>
              <w:pStyle w:val="Standard"/>
              <w:rPr>
                <w:rFonts w:ascii="Arial" w:hAnsi="Arial" w:cs="Arial"/>
              </w:rPr>
            </w:pPr>
            <w:r w:rsidRPr="00CF67F6">
              <w:rPr>
                <w:rFonts w:ascii="Arial" w:eastAsia="Arial" w:hAnsi="Arial" w:cs="Arial"/>
                <w:bCs/>
              </w:rPr>
              <w:t>D</w:t>
            </w:r>
            <w:r w:rsidRPr="00CF67F6">
              <w:rPr>
                <w:rFonts w:ascii="Arial" w:hAnsi="Arial" w:cs="Arial"/>
              </w:rPr>
              <w:t>ue to the Governments Fluency in English Duty f</w:t>
            </w:r>
            <w:r w:rsidRPr="00CF67F6">
              <w:rPr>
                <w:rFonts w:ascii="Arial" w:eastAsia="Arial" w:hAnsi="Arial" w:cs="Arial"/>
                <w:bCs/>
              </w:rPr>
              <w:t>or posts where employees speak directly to members of the public the post holder is required to meet the a</w:t>
            </w:r>
            <w:r w:rsidRPr="00CF67F6">
              <w:rPr>
                <w:rFonts w:ascii="Arial" w:hAnsi="Arial" w:cs="Arial"/>
              </w:rPr>
              <w:t>dvanced threshold level which will be implemented where the post requires a greater level of sensitive interaction with the public (eg in children’s centres) where the person is able to demonstrate that they can during the interview:</w:t>
            </w:r>
          </w:p>
          <w:p w14:paraId="2BEB5F42" w14:textId="77777777" w:rsidR="006977CA" w:rsidRPr="00CF67F6" w:rsidRDefault="002C7A24">
            <w:pPr>
              <w:pStyle w:val="Standard"/>
              <w:rPr>
                <w:rFonts w:ascii="Arial" w:hAnsi="Arial" w:cs="Arial"/>
              </w:rPr>
            </w:pPr>
            <w:r w:rsidRPr="00CF67F6">
              <w:rPr>
                <w:rFonts w:ascii="Arial" w:hAnsi="Arial" w:cs="Arial"/>
              </w:rPr>
              <w:t>a) express themselves fluently and spontaneously, almost effortlessly</w:t>
            </w:r>
          </w:p>
          <w:p w14:paraId="7FB22131" w14:textId="77777777" w:rsidR="006977CA" w:rsidRPr="00CF67F6" w:rsidRDefault="002C7A24">
            <w:pPr>
              <w:pStyle w:val="Standard"/>
              <w:rPr>
                <w:rFonts w:ascii="Arial" w:hAnsi="Arial" w:cs="Arial"/>
              </w:rPr>
            </w:pPr>
            <w:r w:rsidRPr="00CF67F6">
              <w:rPr>
                <w:rFonts w:ascii="Arial" w:hAnsi="Arial" w:cs="Arial"/>
              </w:rPr>
              <w:t>b) Only the requirement to explain difficult concepts simply hinders a natural smooth flow of language</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05A2C" w14:textId="77777777" w:rsidR="006977CA" w:rsidRPr="00CF67F6" w:rsidRDefault="002C7A24">
            <w:pPr>
              <w:pStyle w:val="Standard"/>
              <w:ind w:right="-6"/>
              <w:jc w:val="center"/>
              <w:rPr>
                <w:rFonts w:ascii="Arial" w:hAnsi="Arial" w:cs="Arial"/>
              </w:rPr>
            </w:pPr>
            <w:r w:rsidRPr="00CF67F6">
              <w:rPr>
                <w:rFonts w:ascii="Arial" w:hAnsi="Arial" w:cs="Arial"/>
              </w:rPr>
              <w:t>X</w:t>
            </w:r>
          </w:p>
        </w:tc>
      </w:tr>
      <w:tr w:rsidR="006977CA" w:rsidRPr="00CF67F6" w14:paraId="31BD91DE" w14:textId="77777777" w:rsidTr="00D72AE6">
        <w:trPr>
          <w:trHeight w:val="552"/>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5FC29230" w14:textId="77777777" w:rsidR="006977CA" w:rsidRPr="00CF67F6" w:rsidRDefault="002C7A24">
            <w:pPr>
              <w:pStyle w:val="Standard"/>
              <w:snapToGrid w:val="0"/>
              <w:ind w:right="-6"/>
              <w:rPr>
                <w:rFonts w:ascii="Arial" w:hAnsi="Arial" w:cs="Arial"/>
              </w:rPr>
            </w:pPr>
            <w:r w:rsidRPr="00CF67F6">
              <w:rPr>
                <w:rFonts w:ascii="Arial" w:hAnsi="Arial" w:cs="Arial"/>
              </w:rPr>
              <w:t>Ability to</w:t>
            </w:r>
            <w:r w:rsidR="001F39CF">
              <w:rPr>
                <w:rFonts w:ascii="Arial" w:hAnsi="Arial" w:cs="Arial"/>
              </w:rPr>
              <w:t xml:space="preserve"> innovatively </w:t>
            </w:r>
            <w:r w:rsidRPr="00CF67F6">
              <w:rPr>
                <w:rFonts w:ascii="Arial" w:hAnsi="Arial" w:cs="Arial"/>
              </w:rPr>
              <w:t xml:space="preserve"> motivate people to take action, including members of the public and staff within other Council services and from partner organisations.</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F2A7B" w14:textId="77777777" w:rsidR="006977CA" w:rsidRPr="00CF67F6" w:rsidRDefault="002C7A24">
            <w:pPr>
              <w:pStyle w:val="Standard"/>
              <w:ind w:right="-6"/>
              <w:jc w:val="center"/>
              <w:rPr>
                <w:rFonts w:ascii="Arial" w:hAnsi="Arial" w:cs="Arial"/>
              </w:rPr>
            </w:pPr>
            <w:r w:rsidRPr="00CF67F6">
              <w:rPr>
                <w:rFonts w:ascii="Arial" w:hAnsi="Arial" w:cs="Arial"/>
              </w:rPr>
              <w:t>X</w:t>
            </w:r>
          </w:p>
        </w:tc>
      </w:tr>
      <w:tr w:rsidR="006977CA" w:rsidRPr="00CF67F6" w14:paraId="1AC25417" w14:textId="77777777" w:rsidTr="00D72AE6">
        <w:trPr>
          <w:trHeight w:val="552"/>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5091BBAD" w14:textId="77777777" w:rsidR="006977CA" w:rsidRPr="00CF67F6" w:rsidRDefault="002C7A24">
            <w:pPr>
              <w:pStyle w:val="Standard"/>
              <w:snapToGrid w:val="0"/>
              <w:ind w:right="-6"/>
              <w:rPr>
                <w:rFonts w:ascii="Arial" w:hAnsi="Arial" w:cs="Arial"/>
              </w:rPr>
            </w:pPr>
            <w:r w:rsidRPr="00CF67F6">
              <w:rPr>
                <w:rFonts w:ascii="Arial" w:hAnsi="Arial" w:cs="Arial"/>
              </w:rPr>
              <w:lastRenderedPageBreak/>
              <w:t>Understanding of community engagement principles and how to reach out to everyone within their communities, including those community members who are frequently overlooked.</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9C760" w14:textId="77777777" w:rsidR="006977CA" w:rsidRPr="00CF67F6" w:rsidRDefault="002C7A24">
            <w:pPr>
              <w:pStyle w:val="Standard"/>
              <w:ind w:right="-6"/>
              <w:jc w:val="center"/>
              <w:rPr>
                <w:rFonts w:ascii="Arial" w:hAnsi="Arial" w:cs="Arial"/>
              </w:rPr>
            </w:pPr>
            <w:r w:rsidRPr="00CF67F6">
              <w:rPr>
                <w:rFonts w:ascii="Arial" w:hAnsi="Arial" w:cs="Arial"/>
              </w:rPr>
              <w:t>X</w:t>
            </w:r>
          </w:p>
        </w:tc>
      </w:tr>
      <w:tr w:rsidR="006977CA" w:rsidRPr="00CF67F6" w14:paraId="68E476C3" w14:textId="77777777" w:rsidTr="00D72AE6">
        <w:trPr>
          <w:trHeight w:val="276"/>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2C20C243" w14:textId="77777777" w:rsidR="006977CA" w:rsidRPr="00CF67F6" w:rsidRDefault="002C7A24">
            <w:pPr>
              <w:pStyle w:val="Standard"/>
              <w:snapToGrid w:val="0"/>
              <w:ind w:right="-6"/>
              <w:rPr>
                <w:rFonts w:ascii="Arial" w:hAnsi="Arial" w:cs="Arial"/>
              </w:rPr>
            </w:pPr>
            <w:r w:rsidRPr="00CF67F6">
              <w:rPr>
                <w:rFonts w:ascii="Arial" w:hAnsi="Arial" w:cs="Arial"/>
              </w:rPr>
              <w:t>Ability to lead</w:t>
            </w:r>
            <w:r w:rsidR="001F39CF">
              <w:rPr>
                <w:rFonts w:ascii="Arial" w:hAnsi="Arial" w:cs="Arial"/>
              </w:rPr>
              <w:t xml:space="preserve"> high </w:t>
            </w:r>
            <w:r w:rsidR="002558A9">
              <w:rPr>
                <w:rFonts w:ascii="Arial" w:hAnsi="Arial" w:cs="Arial"/>
              </w:rPr>
              <w:t>profile</w:t>
            </w:r>
            <w:r w:rsidRPr="00CF67F6">
              <w:rPr>
                <w:rFonts w:ascii="Arial" w:hAnsi="Arial" w:cs="Arial"/>
              </w:rPr>
              <w:t xml:space="preserve"> projects that lead to positive outcomes</w:t>
            </w:r>
            <w:r w:rsidR="009E2558">
              <w:rPr>
                <w:rFonts w:ascii="Arial" w:hAnsi="Arial" w:cs="Arial"/>
              </w:rPr>
              <w:t>.</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4EE4" w14:textId="77777777" w:rsidR="006977CA" w:rsidRPr="00CF67F6" w:rsidRDefault="002C7A24">
            <w:pPr>
              <w:pStyle w:val="Standard"/>
              <w:ind w:right="-6"/>
              <w:jc w:val="center"/>
              <w:rPr>
                <w:rFonts w:ascii="Arial" w:hAnsi="Arial" w:cs="Arial"/>
              </w:rPr>
            </w:pPr>
            <w:r w:rsidRPr="00CF67F6">
              <w:rPr>
                <w:rFonts w:ascii="Arial" w:hAnsi="Arial" w:cs="Arial"/>
              </w:rPr>
              <w:t>X</w:t>
            </w:r>
          </w:p>
        </w:tc>
      </w:tr>
      <w:tr w:rsidR="006977CA" w:rsidRPr="00CF67F6" w14:paraId="39BFE8C2" w14:textId="77777777" w:rsidTr="00D72AE6">
        <w:trPr>
          <w:trHeight w:val="540"/>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1FAD1373" w14:textId="77777777" w:rsidR="006977CA" w:rsidRPr="00CF67F6" w:rsidRDefault="002C7A24">
            <w:pPr>
              <w:pStyle w:val="Standard"/>
              <w:snapToGrid w:val="0"/>
              <w:ind w:right="-6"/>
              <w:rPr>
                <w:rFonts w:ascii="Arial" w:hAnsi="Arial" w:cs="Arial"/>
              </w:rPr>
            </w:pPr>
            <w:r w:rsidRPr="00CF67F6">
              <w:rPr>
                <w:rFonts w:ascii="Arial" w:hAnsi="Arial" w:cs="Arial"/>
              </w:rPr>
              <w:t>Knowledge of performance, sickness and disciplinary processes within a complex organisation.</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FD8E0" w14:textId="77777777" w:rsidR="006977CA" w:rsidRPr="00CF67F6" w:rsidRDefault="002C7A24">
            <w:pPr>
              <w:pStyle w:val="Standard"/>
              <w:ind w:right="-6"/>
              <w:jc w:val="center"/>
              <w:rPr>
                <w:rFonts w:ascii="Arial" w:hAnsi="Arial" w:cs="Arial"/>
              </w:rPr>
            </w:pPr>
            <w:r w:rsidRPr="00CF67F6">
              <w:rPr>
                <w:rFonts w:ascii="Arial" w:hAnsi="Arial" w:cs="Arial"/>
              </w:rPr>
              <w:t>X</w:t>
            </w:r>
          </w:p>
        </w:tc>
      </w:tr>
      <w:tr w:rsidR="006977CA" w:rsidRPr="00CF67F6" w14:paraId="2ED3D2AE" w14:textId="77777777" w:rsidTr="00D72AE6">
        <w:trPr>
          <w:trHeight w:val="552"/>
        </w:trPr>
        <w:tc>
          <w:tcPr>
            <w:tcW w:w="8511" w:type="dxa"/>
            <w:tcBorders>
              <w:top w:val="single" w:sz="4" w:space="0" w:color="000000"/>
              <w:left w:val="single" w:sz="4" w:space="0" w:color="000000"/>
              <w:bottom w:val="single" w:sz="4" w:space="0" w:color="000000"/>
            </w:tcBorders>
            <w:tcMar>
              <w:top w:w="0" w:type="dxa"/>
              <w:left w:w="108" w:type="dxa"/>
              <w:bottom w:w="0" w:type="dxa"/>
              <w:right w:w="108" w:type="dxa"/>
            </w:tcMar>
          </w:tcPr>
          <w:p w14:paraId="12513D16" w14:textId="77777777" w:rsidR="006977CA" w:rsidRPr="00CF67F6" w:rsidRDefault="002C7A24">
            <w:pPr>
              <w:pStyle w:val="Standard"/>
              <w:snapToGrid w:val="0"/>
              <w:ind w:right="-6"/>
              <w:rPr>
                <w:rFonts w:ascii="Arial" w:hAnsi="Arial" w:cs="Arial"/>
              </w:rPr>
            </w:pPr>
            <w:r w:rsidRPr="00CF67F6">
              <w:rPr>
                <w:rFonts w:ascii="Arial" w:hAnsi="Arial" w:cs="Arial"/>
              </w:rPr>
              <w:t>Ability to lead effective multi-agency and partnership working that creates extra value in service delivery.</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129F7" w14:textId="77777777" w:rsidR="006977CA" w:rsidRPr="00CF67F6" w:rsidRDefault="002C7A24">
            <w:pPr>
              <w:pStyle w:val="Standard"/>
              <w:ind w:right="-6"/>
              <w:jc w:val="center"/>
              <w:rPr>
                <w:rFonts w:ascii="Arial" w:hAnsi="Arial" w:cs="Arial"/>
              </w:rPr>
            </w:pPr>
            <w:r w:rsidRPr="00CF67F6">
              <w:rPr>
                <w:rFonts w:ascii="Arial" w:hAnsi="Arial" w:cs="Arial"/>
              </w:rPr>
              <w:t>X</w:t>
            </w:r>
          </w:p>
        </w:tc>
      </w:tr>
    </w:tbl>
    <w:p w14:paraId="0F4630E9" w14:textId="77777777" w:rsidR="006977CA" w:rsidRPr="00CF67F6" w:rsidRDefault="006977CA">
      <w:pPr>
        <w:pStyle w:val="Standard"/>
        <w:pageBreakBefore/>
        <w:rPr>
          <w:rFonts w:ascii="Arial" w:hAnsi="Arial" w:cs="Arial"/>
        </w:rPr>
      </w:pPr>
    </w:p>
    <w:tbl>
      <w:tblPr>
        <w:tblW w:w="11138" w:type="dxa"/>
        <w:tblInd w:w="-113" w:type="dxa"/>
        <w:tblLayout w:type="fixed"/>
        <w:tblCellMar>
          <w:left w:w="10" w:type="dxa"/>
          <w:right w:w="10" w:type="dxa"/>
        </w:tblCellMar>
        <w:tblLook w:val="0000" w:firstRow="0" w:lastRow="0" w:firstColumn="0" w:lastColumn="0" w:noHBand="0" w:noVBand="0"/>
      </w:tblPr>
      <w:tblGrid>
        <w:gridCol w:w="9864"/>
        <w:gridCol w:w="1274"/>
      </w:tblGrid>
      <w:tr w:rsidR="006977CA" w:rsidRPr="00CF67F6" w14:paraId="2BBF740C"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F0A01" w14:textId="77777777" w:rsidR="006977CA" w:rsidRPr="00CF67F6" w:rsidRDefault="002C7A24">
            <w:pPr>
              <w:pStyle w:val="Standard"/>
              <w:ind w:right="-6"/>
              <w:rPr>
                <w:rFonts w:ascii="Arial" w:hAnsi="Arial" w:cs="Arial"/>
              </w:rPr>
            </w:pPr>
            <w:r w:rsidRPr="00CF67F6">
              <w:rPr>
                <w:rFonts w:ascii="Arial" w:hAnsi="Arial" w:cs="Arial"/>
                <w:b/>
              </w:rPr>
              <w:t>Relevant experience requirement: Will be used for shortlisting</w:t>
            </w:r>
          </w:p>
        </w:tc>
      </w:tr>
      <w:tr w:rsidR="006977CA" w:rsidRPr="00CF67F6" w14:paraId="59687F0D"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3C63A" w14:textId="77777777" w:rsidR="006977CA" w:rsidRPr="00D87DDB" w:rsidRDefault="002C7A24" w:rsidP="001F39CF">
            <w:pPr>
              <w:pStyle w:val="Standard"/>
              <w:snapToGrid w:val="0"/>
              <w:ind w:right="-6"/>
              <w:rPr>
                <w:rFonts w:ascii="Arial" w:hAnsi="Arial" w:cs="Arial"/>
              </w:rPr>
            </w:pPr>
            <w:r w:rsidRPr="00D87DDB">
              <w:rPr>
                <w:rFonts w:ascii="Arial" w:hAnsi="Arial" w:cs="Arial"/>
              </w:rPr>
              <w:t xml:space="preserve">Experience of managing </w:t>
            </w:r>
            <w:r w:rsidR="001F39CF">
              <w:rPr>
                <w:rFonts w:ascii="Arial" w:hAnsi="Arial" w:cs="Arial"/>
              </w:rPr>
              <w:t xml:space="preserve"> often complex</w:t>
            </w:r>
            <w:r w:rsidR="00582BD4" w:rsidRPr="00D87DDB">
              <w:rPr>
                <w:rFonts w:ascii="Arial" w:hAnsi="Arial" w:cs="Arial"/>
              </w:rPr>
              <w:t>,</w:t>
            </w:r>
            <w:r w:rsidR="001F39CF">
              <w:rPr>
                <w:rFonts w:ascii="Arial" w:hAnsi="Arial" w:cs="Arial"/>
              </w:rPr>
              <w:t xml:space="preserve"> high risk, high profile programmes of work</w:t>
            </w:r>
            <w:r w:rsidR="00582BD4" w:rsidRPr="00D87DDB">
              <w:rPr>
                <w:rFonts w:ascii="Arial" w:hAnsi="Arial" w:cs="Arial"/>
              </w:rPr>
              <w:t xml:space="preserve"> applying innovative problem solving approaches to long standing issues.</w:t>
            </w:r>
          </w:p>
        </w:tc>
      </w:tr>
      <w:tr w:rsidR="00145D79" w:rsidRPr="00CF67F6" w14:paraId="4470BAAB" w14:textId="77777777" w:rsidTr="00145D79">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F09CA" w14:textId="77777777" w:rsidR="00145D79" w:rsidRPr="00D87DDB" w:rsidRDefault="00145D79" w:rsidP="00145D79">
            <w:pPr>
              <w:pStyle w:val="Standard"/>
              <w:snapToGrid w:val="0"/>
              <w:ind w:right="-6"/>
              <w:rPr>
                <w:rFonts w:ascii="Arial" w:hAnsi="Arial" w:cs="Arial"/>
              </w:rPr>
            </w:pPr>
            <w:r w:rsidRPr="00D87DDB">
              <w:rPr>
                <w:rFonts w:ascii="Arial" w:hAnsi="Arial" w:cs="Arial"/>
              </w:rPr>
              <w:t>Knowledge of organising  and running large public consultation events</w:t>
            </w:r>
            <w:r w:rsidR="001F39CF">
              <w:rPr>
                <w:rFonts w:ascii="Arial" w:hAnsi="Arial" w:cs="Arial"/>
              </w:rPr>
              <w:t>, managing public and partner expectations.</w:t>
            </w:r>
          </w:p>
        </w:tc>
        <w:tc>
          <w:tcPr>
            <w:tcW w:w="1274" w:type="dxa"/>
            <w:vAlign w:val="center"/>
          </w:tcPr>
          <w:p w14:paraId="3F874BB8" w14:textId="77777777" w:rsidR="00145D79" w:rsidRPr="00CF67F6" w:rsidRDefault="00145D79" w:rsidP="00145D79">
            <w:pPr>
              <w:pStyle w:val="Standard"/>
              <w:ind w:right="-6"/>
              <w:jc w:val="center"/>
              <w:rPr>
                <w:rFonts w:ascii="Arial" w:hAnsi="Arial" w:cs="Arial"/>
              </w:rPr>
            </w:pPr>
          </w:p>
        </w:tc>
      </w:tr>
      <w:tr w:rsidR="00145D79" w:rsidRPr="00CF67F6" w14:paraId="6A9F4668"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61062" w14:textId="77777777" w:rsidR="00145D79" w:rsidRPr="00D87DDB" w:rsidRDefault="00145D79" w:rsidP="00145D79">
            <w:pPr>
              <w:pStyle w:val="Standard"/>
              <w:snapToGrid w:val="0"/>
              <w:ind w:right="-6"/>
              <w:rPr>
                <w:rFonts w:ascii="Arial" w:hAnsi="Arial" w:cs="Arial"/>
              </w:rPr>
            </w:pPr>
            <w:r w:rsidRPr="00D87DDB">
              <w:rPr>
                <w:rFonts w:ascii="Arial" w:hAnsi="Arial" w:cs="Arial"/>
              </w:rPr>
              <w:t>Experience of management processes</w:t>
            </w:r>
            <w:r w:rsidR="001F2BFD" w:rsidRPr="00D87DDB">
              <w:rPr>
                <w:rFonts w:ascii="Arial" w:hAnsi="Arial" w:cs="Arial"/>
              </w:rPr>
              <w:t>, managing and deploying staff teams.</w:t>
            </w:r>
          </w:p>
        </w:tc>
      </w:tr>
      <w:tr w:rsidR="00145D79" w:rsidRPr="00CF67F6" w14:paraId="386C235E"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CF691" w14:textId="77777777" w:rsidR="00145D79" w:rsidRPr="00D87DDB" w:rsidRDefault="001F2BFD" w:rsidP="00D27732">
            <w:pPr>
              <w:pStyle w:val="Standard"/>
              <w:snapToGrid w:val="0"/>
              <w:ind w:right="-6"/>
              <w:rPr>
                <w:rFonts w:ascii="Arial" w:hAnsi="Arial" w:cs="Arial"/>
              </w:rPr>
            </w:pPr>
            <w:r w:rsidRPr="00D87DDB">
              <w:rPr>
                <w:rFonts w:ascii="Arial" w:hAnsi="Arial" w:cs="Arial"/>
              </w:rPr>
              <w:t>Experience of close collaborative working with a variety of partners from public, private and VCS</w:t>
            </w:r>
            <w:r w:rsidR="001F39CF">
              <w:rPr>
                <w:rFonts w:ascii="Arial" w:hAnsi="Arial" w:cs="Arial"/>
              </w:rPr>
              <w:t xml:space="preserve"> sectors</w:t>
            </w:r>
            <w:r w:rsidRPr="00D87DDB">
              <w:rPr>
                <w:rFonts w:ascii="Arial" w:hAnsi="Arial" w:cs="Arial"/>
              </w:rPr>
              <w:t xml:space="preserve">, including </w:t>
            </w:r>
            <w:r w:rsidR="00D27732" w:rsidRPr="00D87DDB">
              <w:rPr>
                <w:rFonts w:ascii="Arial" w:hAnsi="Arial" w:cs="Arial"/>
              </w:rPr>
              <w:t>e</w:t>
            </w:r>
            <w:r w:rsidRPr="00D87DDB">
              <w:rPr>
                <w:rFonts w:ascii="Arial" w:hAnsi="Arial" w:cs="Arial"/>
              </w:rPr>
              <w:t xml:space="preserve">lected </w:t>
            </w:r>
            <w:r w:rsidR="00D27732" w:rsidRPr="00D87DDB">
              <w:rPr>
                <w:rFonts w:ascii="Arial" w:hAnsi="Arial" w:cs="Arial"/>
              </w:rPr>
              <w:t>m</w:t>
            </w:r>
            <w:r w:rsidRPr="00D87DDB">
              <w:rPr>
                <w:rFonts w:ascii="Arial" w:hAnsi="Arial" w:cs="Arial"/>
              </w:rPr>
              <w:t xml:space="preserve">embers </w:t>
            </w:r>
          </w:p>
        </w:tc>
      </w:tr>
      <w:tr w:rsidR="00145D79" w:rsidRPr="00CF67F6" w14:paraId="3475FB19"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95AF62" w14:textId="77777777" w:rsidR="00145D79" w:rsidRPr="00CF67F6" w:rsidRDefault="00145D79" w:rsidP="00145D79">
            <w:pPr>
              <w:pStyle w:val="Standard"/>
              <w:ind w:right="-6"/>
              <w:rPr>
                <w:rFonts w:ascii="Arial" w:hAnsi="Arial" w:cs="Arial"/>
              </w:rPr>
            </w:pPr>
            <w:r w:rsidRPr="00CF67F6">
              <w:rPr>
                <w:rFonts w:ascii="Arial" w:hAnsi="Arial" w:cs="Arial"/>
                <w:b/>
              </w:rPr>
              <w:t>Relevant professional qualifications requirement: Will be used for shortlisting</w:t>
            </w:r>
          </w:p>
        </w:tc>
      </w:tr>
      <w:tr w:rsidR="00145D79" w:rsidRPr="00CF67F6" w14:paraId="533C9ED3" w14:textId="77777777" w:rsidTr="00145D79">
        <w:trPr>
          <w:gridAfter w:val="1"/>
          <w:wAfter w:w="1274" w:type="dxa"/>
          <w:trHeight w:val="666"/>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2EC646" w14:textId="6E4408F6" w:rsidR="00145D79" w:rsidRPr="00CF67F6" w:rsidRDefault="00145D79" w:rsidP="00145D79">
            <w:pPr>
              <w:pStyle w:val="Standard"/>
              <w:rPr>
                <w:rFonts w:ascii="Arial" w:hAnsi="Arial" w:cs="Arial"/>
              </w:rPr>
            </w:pPr>
            <w:r w:rsidRPr="00CF67F6">
              <w:rPr>
                <w:rFonts w:ascii="Arial" w:hAnsi="Arial" w:cs="Arial"/>
              </w:rPr>
              <w:t xml:space="preserve">Educated to degree level or equivalent and </w:t>
            </w:r>
            <w:r w:rsidR="00F049B1">
              <w:rPr>
                <w:rFonts w:ascii="Arial" w:hAnsi="Arial" w:cs="Arial"/>
              </w:rPr>
              <w:t>relevant</w:t>
            </w:r>
            <w:r w:rsidRPr="00CF67F6">
              <w:rPr>
                <w:rFonts w:ascii="Arial" w:hAnsi="Arial" w:cs="Arial"/>
              </w:rPr>
              <w:t xml:space="preserve"> practical full time experience working within a complex m</w:t>
            </w:r>
            <w:r w:rsidR="00926A0B">
              <w:rPr>
                <w:rFonts w:ascii="Arial" w:hAnsi="Arial" w:cs="Arial"/>
              </w:rPr>
              <w:t xml:space="preserve">ulti-agency setting at a Principle officer </w:t>
            </w:r>
            <w:r w:rsidRPr="00CF67F6">
              <w:rPr>
                <w:rFonts w:ascii="Arial" w:hAnsi="Arial" w:cs="Arial"/>
              </w:rPr>
              <w:t>level</w:t>
            </w:r>
          </w:p>
          <w:p w14:paraId="76793D40" w14:textId="77777777" w:rsidR="00145D79" w:rsidRPr="00CF67F6" w:rsidRDefault="00145D79" w:rsidP="00145D79">
            <w:pPr>
              <w:pStyle w:val="Standard"/>
              <w:rPr>
                <w:rFonts w:ascii="Arial" w:hAnsi="Arial" w:cs="Arial"/>
              </w:rPr>
            </w:pPr>
            <w:r w:rsidRPr="00CF67F6">
              <w:rPr>
                <w:rFonts w:ascii="Arial" w:hAnsi="Arial" w:cs="Arial"/>
              </w:rPr>
              <w:t>OR</w:t>
            </w:r>
          </w:p>
          <w:p w14:paraId="242FA794" w14:textId="607A117E" w:rsidR="00145D79" w:rsidRPr="00CF67F6" w:rsidRDefault="00145D79" w:rsidP="00145D79">
            <w:pPr>
              <w:pStyle w:val="Standard"/>
              <w:rPr>
                <w:rFonts w:ascii="Arial" w:hAnsi="Arial" w:cs="Arial"/>
              </w:rPr>
            </w:pPr>
            <w:r w:rsidRPr="00CF67F6">
              <w:rPr>
                <w:rFonts w:ascii="Arial" w:hAnsi="Arial" w:cs="Arial"/>
              </w:rPr>
              <w:t xml:space="preserve">at </w:t>
            </w:r>
            <w:r w:rsidR="00F049B1">
              <w:rPr>
                <w:rFonts w:ascii="Arial" w:hAnsi="Arial" w:cs="Arial"/>
              </w:rPr>
              <w:t>significant</w:t>
            </w:r>
            <w:r w:rsidRPr="00CF67F6">
              <w:rPr>
                <w:rFonts w:ascii="Arial" w:hAnsi="Arial" w:cs="Arial"/>
              </w:rPr>
              <w:t xml:space="preserve"> practical full time experience working within a complex </w:t>
            </w:r>
            <w:r w:rsidR="00926A0B">
              <w:rPr>
                <w:rFonts w:ascii="Arial" w:hAnsi="Arial" w:cs="Arial"/>
              </w:rPr>
              <w:t>multi-agency setting at a senior</w:t>
            </w:r>
            <w:r w:rsidRPr="00CF67F6">
              <w:rPr>
                <w:rFonts w:ascii="Arial" w:hAnsi="Arial" w:cs="Arial"/>
              </w:rPr>
              <w:t xml:space="preserve"> level</w:t>
            </w:r>
          </w:p>
        </w:tc>
      </w:tr>
      <w:tr w:rsidR="00145D79" w:rsidRPr="00CF67F6" w14:paraId="10610471"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7A5D81F" w14:textId="77777777" w:rsidR="00145D79" w:rsidRPr="00CF67F6" w:rsidRDefault="00145D79" w:rsidP="00145D79">
            <w:pPr>
              <w:pStyle w:val="Standard"/>
              <w:ind w:right="-874"/>
              <w:rPr>
                <w:rFonts w:ascii="Arial" w:hAnsi="Arial" w:cs="Arial"/>
              </w:rPr>
            </w:pPr>
            <w:r w:rsidRPr="00CF67F6">
              <w:rPr>
                <w:rFonts w:ascii="Arial" w:hAnsi="Arial" w:cs="Arial"/>
                <w:b/>
              </w:rPr>
              <w:t>Core Employee competencies at manager level to be used at the interview stage</w:t>
            </w:r>
          </w:p>
        </w:tc>
      </w:tr>
      <w:tr w:rsidR="00145D79" w:rsidRPr="00CF67F6" w14:paraId="169C2347"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41B18" w14:textId="77777777" w:rsidR="00145D79" w:rsidRPr="00CF67F6" w:rsidRDefault="00145D79" w:rsidP="00145D79">
            <w:pPr>
              <w:pStyle w:val="Standard"/>
              <w:ind w:right="-874"/>
              <w:rPr>
                <w:rFonts w:ascii="Arial" w:hAnsi="Arial" w:cs="Arial"/>
              </w:rPr>
            </w:pPr>
            <w:r w:rsidRPr="00CF67F6">
              <w:rPr>
                <w:rFonts w:ascii="Arial" w:hAnsi="Arial" w:cs="Arial"/>
                <w:b/>
              </w:rPr>
              <w:t xml:space="preserve">Carries Out Performance Management – </w:t>
            </w:r>
            <w:r w:rsidRPr="00CF67F6">
              <w:rPr>
                <w:rFonts w:ascii="Arial" w:hAnsi="Arial" w:cs="Arial"/>
              </w:rPr>
              <w:t>covers the employee’s capacity to manage</w:t>
            </w:r>
          </w:p>
          <w:p w14:paraId="53C062D3" w14:textId="77777777" w:rsidR="00145D79" w:rsidRPr="00CF67F6" w:rsidRDefault="00145D79" w:rsidP="00145D79">
            <w:pPr>
              <w:pStyle w:val="Standard"/>
              <w:ind w:right="-874"/>
              <w:rPr>
                <w:rFonts w:ascii="Arial" w:hAnsi="Arial" w:cs="Arial"/>
              </w:rPr>
            </w:pPr>
            <w:r w:rsidRPr="00CF67F6">
              <w:rPr>
                <w:rFonts w:ascii="Arial" w:hAnsi="Arial" w:cs="Arial"/>
              </w:rPr>
              <w:t>their workload and carry out a number of specific tasks accurately and at a high standard.</w:t>
            </w:r>
          </w:p>
        </w:tc>
      </w:tr>
      <w:tr w:rsidR="00145D79" w:rsidRPr="00CF67F6" w14:paraId="0FA4BF51"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022079" w14:textId="77777777" w:rsidR="00145D79" w:rsidRPr="00CF67F6" w:rsidRDefault="00145D79" w:rsidP="00145D79">
            <w:pPr>
              <w:pStyle w:val="Standard"/>
              <w:ind w:right="-6"/>
              <w:rPr>
                <w:rFonts w:ascii="Arial" w:hAnsi="Arial" w:cs="Arial"/>
              </w:rPr>
            </w:pPr>
            <w:r w:rsidRPr="00CF67F6">
              <w:rPr>
                <w:rFonts w:ascii="Arial" w:hAnsi="Arial" w:cs="Arial"/>
                <w:b/>
              </w:rPr>
              <w:t xml:space="preserve">Communicates Effectively </w:t>
            </w:r>
            <w:r w:rsidRPr="00CF67F6">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145D79" w:rsidRPr="00CF67F6" w14:paraId="0CAF6C18"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C358E" w14:textId="77777777" w:rsidR="00145D79" w:rsidRPr="00CF67F6" w:rsidRDefault="00145D79" w:rsidP="00145D79">
            <w:pPr>
              <w:pStyle w:val="Standard"/>
              <w:rPr>
                <w:rFonts w:ascii="Arial" w:hAnsi="Arial" w:cs="Arial"/>
              </w:rPr>
            </w:pPr>
            <w:r w:rsidRPr="00CF67F6">
              <w:rPr>
                <w:rFonts w:ascii="Arial" w:hAnsi="Arial" w:cs="Arial"/>
                <w:b/>
              </w:rPr>
              <w:t>Carries Out Effective Decision Making</w:t>
            </w:r>
            <w:r w:rsidRPr="00CF67F6">
              <w:rPr>
                <w:rFonts w:ascii="Arial" w:hAnsi="Arial" w:cs="Arial"/>
              </w:rPr>
              <w:t xml:space="preserve"> - covers a range of thinking skills required for taking initiative and independent actions within the scope of the job.  It includes planning and organising, self-effectiveness and any requirements to quality check work.</w:t>
            </w:r>
          </w:p>
        </w:tc>
      </w:tr>
      <w:tr w:rsidR="00145D79" w:rsidRPr="00CF67F6" w14:paraId="6901A959"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29096" w14:textId="77777777" w:rsidR="00145D79" w:rsidRPr="00CF67F6" w:rsidRDefault="00145D79" w:rsidP="00145D79">
            <w:pPr>
              <w:pStyle w:val="Standard"/>
              <w:rPr>
                <w:rFonts w:ascii="Arial" w:hAnsi="Arial" w:cs="Arial"/>
              </w:rPr>
            </w:pPr>
            <w:r w:rsidRPr="00CF67F6">
              <w:rPr>
                <w:rFonts w:ascii="Arial" w:hAnsi="Arial" w:cs="Arial"/>
                <w:b/>
              </w:rPr>
              <w:t>Undertakes Structured Problem Solving</w:t>
            </w:r>
            <w:r w:rsidRPr="00CF67F6">
              <w:rPr>
                <w:rFonts w:ascii="Arial" w:hAnsi="Arial" w:cs="Arial"/>
              </w:rPr>
              <w:t xml:space="preserve"> </w:t>
            </w:r>
            <w:r w:rsidRPr="00CF67F6">
              <w:rPr>
                <w:rFonts w:ascii="Arial" w:hAnsi="Arial" w:cs="Arial"/>
                <w:b/>
              </w:rPr>
              <w:t>Activity</w:t>
            </w:r>
            <w:r w:rsidRPr="00CF67F6">
              <w:rPr>
                <w:rFonts w:ascii="Arial" w:hAnsi="Arial" w:cs="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145D79" w:rsidRPr="00CF67F6" w14:paraId="1F4A0B4A"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CAB9E2" w14:textId="77777777" w:rsidR="00145D79" w:rsidRPr="00CF67F6" w:rsidRDefault="00145D79" w:rsidP="00145D79">
            <w:pPr>
              <w:pStyle w:val="Standard"/>
              <w:rPr>
                <w:rFonts w:ascii="Arial" w:hAnsi="Arial" w:cs="Arial"/>
              </w:rPr>
            </w:pPr>
            <w:r w:rsidRPr="00CF67F6">
              <w:rPr>
                <w:rFonts w:ascii="Arial" w:hAnsi="Arial" w:cs="Arial"/>
                <w:b/>
              </w:rPr>
              <w:t>Operates with Dignity and Respect</w:t>
            </w:r>
            <w:r w:rsidRPr="00CF67F6">
              <w:rPr>
                <w:rFonts w:ascii="Arial" w:hAnsi="Arial" w:cs="Arial"/>
              </w:rPr>
              <w:t xml:space="preserve"> - covers treating everyone with respect and dignity, maintains impartiality/fairness with all people, is aware of the barriers people face.  </w:t>
            </w:r>
          </w:p>
        </w:tc>
      </w:tr>
      <w:tr w:rsidR="00145D79" w:rsidRPr="00CF67F6" w14:paraId="6D0208D0"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9FD6D8" w14:textId="77777777" w:rsidR="00145D79" w:rsidRPr="00CF67F6" w:rsidRDefault="00145D79" w:rsidP="00145D79">
            <w:pPr>
              <w:pStyle w:val="Standard"/>
              <w:ind w:right="-6"/>
              <w:rPr>
                <w:rFonts w:ascii="Arial" w:hAnsi="Arial" w:cs="Arial"/>
              </w:rPr>
            </w:pPr>
            <w:r w:rsidRPr="00CF67F6">
              <w:rPr>
                <w:rFonts w:ascii="Arial" w:hAnsi="Arial" w:cs="Arial"/>
                <w:b/>
              </w:rPr>
              <w:t>Management Competencies: to be used at the interview stage.</w:t>
            </w:r>
          </w:p>
        </w:tc>
      </w:tr>
      <w:tr w:rsidR="00145D79" w:rsidRPr="00CF67F6" w14:paraId="151E2EB7"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90695" w14:textId="77777777" w:rsidR="00145D79" w:rsidRPr="00CF67F6" w:rsidRDefault="00145D79" w:rsidP="00145D79">
            <w:pPr>
              <w:pStyle w:val="Standard"/>
              <w:rPr>
                <w:rFonts w:ascii="Arial" w:hAnsi="Arial" w:cs="Arial"/>
              </w:rPr>
            </w:pPr>
            <w:r w:rsidRPr="00CF67F6">
              <w:rPr>
                <w:rFonts w:ascii="Arial" w:hAnsi="Arial" w:cs="Arial"/>
                <w:b/>
                <w:color w:val="000000"/>
              </w:rPr>
              <w:t xml:space="preserve">Operates with Strategic Awareness </w:t>
            </w:r>
            <w:r w:rsidRPr="00CF67F6">
              <w:rPr>
                <w:rFonts w:ascii="Arial" w:hAnsi="Arial" w:cs="Arial"/>
                <w:color w:val="000000"/>
              </w:rPr>
              <w:t>Our managers</w:t>
            </w:r>
            <w:r w:rsidRPr="00CF67F6">
              <w:rPr>
                <w:rFonts w:ascii="Arial" w:hAnsi="Arial" w:cs="Arial"/>
                <w:b/>
                <w:color w:val="000000"/>
              </w:rPr>
              <w:t xml:space="preserve"> </w:t>
            </w:r>
            <w:r w:rsidRPr="00CF67F6">
              <w:rPr>
                <w:rFonts w:ascii="Arial" w:hAnsi="Arial" w:cs="Arial"/>
              </w:rPr>
              <w:t>work with corporate priorities and policies in a joined up way with others, internally and externally. Works democratically, transparently and accountably.</w:t>
            </w:r>
          </w:p>
        </w:tc>
      </w:tr>
      <w:tr w:rsidR="00145D79" w:rsidRPr="00CF67F6" w14:paraId="1C771BA3"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2D8E2" w14:textId="77777777" w:rsidR="00145D79" w:rsidRPr="00CF67F6" w:rsidRDefault="00145D79" w:rsidP="00145D79">
            <w:pPr>
              <w:pStyle w:val="Standard"/>
              <w:rPr>
                <w:rFonts w:ascii="Arial" w:hAnsi="Arial" w:cs="Arial"/>
              </w:rPr>
            </w:pPr>
            <w:r w:rsidRPr="00CF67F6">
              <w:rPr>
                <w:rFonts w:ascii="Arial" w:hAnsi="Arial" w:cs="Arial"/>
                <w:b/>
                <w:color w:val="000000"/>
              </w:rPr>
              <w:t xml:space="preserve">Practices Appropriate Leadership </w:t>
            </w:r>
            <w:r w:rsidRPr="00CF67F6">
              <w:rPr>
                <w:rFonts w:ascii="Arial" w:hAnsi="Arial" w:cs="Arial"/>
              </w:rPr>
              <w:t>Our managers motivate their staff to exceed expectations through raising their awareness of goals and moving them beyond self-interest for the sake of the team or service. They consider serving the District in all that they do.</w:t>
            </w:r>
          </w:p>
        </w:tc>
      </w:tr>
      <w:tr w:rsidR="00145D79" w:rsidRPr="00CF67F6" w14:paraId="6B1305B9"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C0546" w14:textId="77777777" w:rsidR="00145D79" w:rsidRPr="00CF67F6" w:rsidRDefault="00145D79" w:rsidP="00145D79">
            <w:pPr>
              <w:pStyle w:val="Standard"/>
              <w:rPr>
                <w:rFonts w:ascii="Arial" w:hAnsi="Arial" w:cs="Arial"/>
              </w:rPr>
            </w:pPr>
            <w:r w:rsidRPr="00CF67F6">
              <w:rPr>
                <w:rFonts w:ascii="Arial" w:hAnsi="Arial" w:cs="Arial"/>
                <w:b/>
                <w:color w:val="000000"/>
              </w:rPr>
              <w:t xml:space="preserve">Delivering Successful Performance </w:t>
            </w:r>
            <w:r w:rsidRPr="00CF67F6">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CF67F6">
              <w:rPr>
                <w:rFonts w:ascii="Arial" w:hAnsi="Arial" w:cs="Arial"/>
                <w:color w:val="000000"/>
              </w:rPr>
              <w:t>.</w:t>
            </w:r>
          </w:p>
        </w:tc>
      </w:tr>
      <w:tr w:rsidR="00145D79" w:rsidRPr="00CF67F6" w14:paraId="5C486C87"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F8C5B" w14:textId="77777777" w:rsidR="00145D79" w:rsidRPr="00CF67F6" w:rsidRDefault="00145D79" w:rsidP="00145D79">
            <w:pPr>
              <w:pStyle w:val="Standard"/>
              <w:rPr>
                <w:rFonts w:ascii="Arial" w:hAnsi="Arial" w:cs="Arial"/>
              </w:rPr>
            </w:pPr>
            <w:r w:rsidRPr="00CF67F6">
              <w:rPr>
                <w:rFonts w:ascii="Arial" w:hAnsi="Arial" w:cs="Arial"/>
                <w:b/>
              </w:rPr>
              <w:t>Applying Project and Programme Management</w:t>
            </w:r>
            <w:r w:rsidRPr="00CF67F6">
              <w:rPr>
                <w:rFonts w:ascii="Arial" w:hAnsi="Arial" w:cs="Arial"/>
                <w:bCs/>
              </w:rPr>
              <w:t xml:space="preserve"> Our managers work to ensure that outcomes and objectives are achieved within desired timescales, make best use of resources and take a positive approach to contingency planning.</w:t>
            </w:r>
          </w:p>
        </w:tc>
      </w:tr>
      <w:tr w:rsidR="00145D79" w:rsidRPr="00CF67F6" w14:paraId="61EE86D0" w14:textId="77777777" w:rsidTr="00145D79">
        <w:trPr>
          <w:gridAfter w:val="1"/>
          <w:wAfter w:w="1274" w:type="dxa"/>
        </w:trPr>
        <w:tc>
          <w:tcPr>
            <w:tcW w:w="9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5F57" w14:textId="77777777" w:rsidR="00145D79" w:rsidRPr="00CF67F6" w:rsidRDefault="00145D79" w:rsidP="00145D79">
            <w:pPr>
              <w:pStyle w:val="Standard"/>
              <w:rPr>
                <w:rFonts w:ascii="Arial" w:hAnsi="Arial" w:cs="Arial"/>
              </w:rPr>
            </w:pPr>
            <w:r w:rsidRPr="00CF67F6">
              <w:rPr>
                <w:rFonts w:ascii="Arial" w:hAnsi="Arial" w:cs="Arial"/>
                <w:b/>
                <w:color w:val="000000"/>
              </w:rPr>
              <w:t>Developing High Performing People and Teams</w:t>
            </w:r>
            <w:r w:rsidRPr="00CF67F6">
              <w:rPr>
                <w:rFonts w:ascii="Arial" w:hAnsi="Arial" w:cs="Arial"/>
              </w:rPr>
              <w:t xml:space="preserve"> Our managers coach individuals and teams to achieve their potential and take responsibility for continuous improvement. They champion the Council’s values and goals.</w:t>
            </w:r>
          </w:p>
        </w:tc>
      </w:tr>
    </w:tbl>
    <w:p w14:paraId="16B6BD38" w14:textId="77777777" w:rsidR="006977CA" w:rsidRPr="00CF67F6" w:rsidRDefault="006977CA">
      <w:pPr>
        <w:pStyle w:val="Standard"/>
        <w:pageBreakBefore/>
        <w:rPr>
          <w:rFonts w:ascii="Arial" w:hAnsi="Arial" w:cs="Arial"/>
        </w:rPr>
      </w:pPr>
    </w:p>
    <w:tbl>
      <w:tblPr>
        <w:tblW w:w="9864" w:type="dxa"/>
        <w:tblInd w:w="-113" w:type="dxa"/>
        <w:tblLayout w:type="fixed"/>
        <w:tblCellMar>
          <w:left w:w="10" w:type="dxa"/>
          <w:right w:w="10" w:type="dxa"/>
        </w:tblCellMar>
        <w:tblLook w:val="0000" w:firstRow="0" w:lastRow="0" w:firstColumn="0" w:lastColumn="0" w:noHBand="0" w:noVBand="0"/>
      </w:tblPr>
      <w:tblGrid>
        <w:gridCol w:w="4333"/>
        <w:gridCol w:w="3124"/>
        <w:gridCol w:w="2407"/>
      </w:tblGrid>
      <w:tr w:rsidR="006977CA" w:rsidRPr="00CF67F6" w14:paraId="589BA36C" w14:textId="77777777">
        <w:tc>
          <w:tcPr>
            <w:tcW w:w="986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7B85D725" w14:textId="77777777" w:rsidR="006977CA" w:rsidRPr="00CF67F6" w:rsidRDefault="002C7A24">
            <w:pPr>
              <w:pStyle w:val="Standard"/>
              <w:ind w:right="-874"/>
              <w:rPr>
                <w:rFonts w:ascii="Arial" w:hAnsi="Arial" w:cs="Arial"/>
                <w:b/>
              </w:rPr>
            </w:pPr>
            <w:r w:rsidRPr="00CF67F6">
              <w:rPr>
                <w:rFonts w:ascii="Arial" w:hAnsi="Arial" w:cs="Arial"/>
                <w:b/>
              </w:rPr>
              <w:t>Working Conditions:</w:t>
            </w:r>
          </w:p>
        </w:tc>
      </w:tr>
      <w:tr w:rsidR="006977CA" w:rsidRPr="00CF67F6" w14:paraId="5A596C20" w14:textId="77777777">
        <w:tc>
          <w:tcPr>
            <w:tcW w:w="98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3F2C" w14:textId="77777777" w:rsidR="006977CA" w:rsidRPr="00CF67F6" w:rsidRDefault="002C7A24">
            <w:pPr>
              <w:pStyle w:val="Standard"/>
              <w:ind w:right="-154"/>
              <w:rPr>
                <w:rFonts w:ascii="Arial" w:hAnsi="Arial" w:cs="Arial"/>
              </w:rPr>
            </w:pPr>
            <w:r w:rsidRPr="00CF67F6">
              <w:rPr>
                <w:rFonts w:ascii="Arial" w:hAnsi="Arial" w:cs="Arial"/>
              </w:rPr>
              <w:t xml:space="preserve">Must be able to perform all duties and tasks with reasonable adjustment, where appropriate, in accordance with the Equality Act 2010 in relation to Disability Provisions.  </w:t>
            </w:r>
          </w:p>
        </w:tc>
      </w:tr>
      <w:tr w:rsidR="006977CA" w:rsidRPr="00CF67F6" w14:paraId="198F918A" w14:textId="77777777">
        <w:tc>
          <w:tcPr>
            <w:tcW w:w="98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5EC1B" w14:textId="77777777" w:rsidR="006977CA" w:rsidRPr="00CF67F6" w:rsidRDefault="002C7A24">
            <w:pPr>
              <w:pStyle w:val="Standard"/>
              <w:ind w:right="-1"/>
              <w:rPr>
                <w:rFonts w:ascii="Arial" w:hAnsi="Arial" w:cs="Arial"/>
              </w:rPr>
            </w:pPr>
            <w:r w:rsidRPr="00CF67F6">
              <w:rPr>
                <w:rFonts w:ascii="Arial" w:hAnsi="Arial" w:cs="Arial"/>
              </w:rPr>
              <w:t>Must be able to work evenings, weekends and Bank Holidays as required by the needs of the Service.</w:t>
            </w:r>
          </w:p>
        </w:tc>
      </w:tr>
      <w:tr w:rsidR="006977CA" w:rsidRPr="00CF67F6" w14:paraId="2DA917B8" w14:textId="77777777">
        <w:tc>
          <w:tcPr>
            <w:tcW w:w="986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33CF2AC8" w14:textId="77777777" w:rsidR="006977CA" w:rsidRPr="00CF67F6" w:rsidRDefault="002C7A24">
            <w:pPr>
              <w:pStyle w:val="Standard"/>
              <w:ind w:right="-874"/>
              <w:rPr>
                <w:rFonts w:ascii="Arial" w:hAnsi="Arial" w:cs="Arial"/>
                <w:b/>
              </w:rPr>
            </w:pPr>
            <w:r w:rsidRPr="00CF67F6">
              <w:rPr>
                <w:rFonts w:ascii="Arial" w:hAnsi="Arial" w:cs="Arial"/>
                <w:b/>
              </w:rPr>
              <w:t>Special Conditions:</w:t>
            </w:r>
          </w:p>
        </w:tc>
      </w:tr>
      <w:tr w:rsidR="006977CA" w:rsidRPr="00CF67F6" w14:paraId="4F4C30E3" w14:textId="77777777">
        <w:tc>
          <w:tcPr>
            <w:tcW w:w="98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FB83F" w14:textId="77777777" w:rsidR="006977CA" w:rsidRPr="00CF67F6" w:rsidRDefault="002C7A24">
            <w:pPr>
              <w:pStyle w:val="Standard"/>
              <w:ind w:right="-874"/>
              <w:rPr>
                <w:rFonts w:ascii="Arial" w:hAnsi="Arial" w:cs="Arial"/>
              </w:rPr>
            </w:pPr>
            <w:r w:rsidRPr="00CF67F6">
              <w:rPr>
                <w:rFonts w:ascii="Arial" w:hAnsi="Arial" w:cs="Arial"/>
              </w:rPr>
              <w:t>.</w:t>
            </w:r>
            <w:r w:rsidR="00DE481B" w:rsidRPr="00CF67F6">
              <w:rPr>
                <w:rFonts w:ascii="Arial" w:hAnsi="Arial" w:cs="Arial"/>
              </w:rPr>
              <w:t>None</w:t>
            </w:r>
          </w:p>
        </w:tc>
      </w:tr>
      <w:tr w:rsidR="006977CA" w:rsidRPr="00CF67F6" w14:paraId="33CB2D6F" w14:textId="77777777">
        <w:trPr>
          <w:trHeight w:val="795"/>
        </w:trPr>
        <w:tc>
          <w:tcPr>
            <w:tcW w:w="4333" w:type="dxa"/>
            <w:tcBorders>
              <w:top w:val="single" w:sz="4" w:space="0" w:color="000000"/>
              <w:left w:val="single" w:sz="4" w:space="0" w:color="000000"/>
              <w:bottom w:val="single" w:sz="4" w:space="0" w:color="000000"/>
            </w:tcBorders>
            <w:tcMar>
              <w:top w:w="0" w:type="dxa"/>
              <w:left w:w="108" w:type="dxa"/>
              <w:bottom w:w="0" w:type="dxa"/>
              <w:right w:w="108" w:type="dxa"/>
            </w:tcMar>
          </w:tcPr>
          <w:p w14:paraId="38FC52CD" w14:textId="77777777" w:rsidR="006977CA" w:rsidRPr="00CF67F6" w:rsidRDefault="00DE481B">
            <w:pPr>
              <w:pStyle w:val="Standard"/>
              <w:rPr>
                <w:rFonts w:ascii="Arial" w:hAnsi="Arial" w:cs="Arial"/>
              </w:rPr>
            </w:pPr>
            <w:r w:rsidRPr="00CF67F6">
              <w:rPr>
                <w:rFonts w:ascii="Arial" w:hAnsi="Arial" w:cs="Arial"/>
                <w:b/>
              </w:rPr>
              <w:t xml:space="preserve">Revised </w:t>
            </w:r>
            <w:r w:rsidR="00F514AE" w:rsidRPr="00CF67F6">
              <w:rPr>
                <w:rFonts w:ascii="Arial" w:hAnsi="Arial" w:cs="Arial"/>
                <w:b/>
              </w:rPr>
              <w:t xml:space="preserve">by: </w:t>
            </w:r>
            <w:r w:rsidR="00926A0B">
              <w:rPr>
                <w:rFonts w:ascii="Arial" w:hAnsi="Arial" w:cs="Arial"/>
                <w:b/>
              </w:rPr>
              <w:t>Noreen Akhtar</w:t>
            </w:r>
          </w:p>
          <w:p w14:paraId="43015040" w14:textId="77777777" w:rsidR="006977CA" w:rsidRPr="00CF67F6" w:rsidRDefault="006977CA">
            <w:pPr>
              <w:pStyle w:val="Standard"/>
              <w:rPr>
                <w:rFonts w:ascii="Arial" w:hAnsi="Arial" w:cs="Arial"/>
                <w:b/>
              </w:rPr>
            </w:pPr>
          </w:p>
          <w:p w14:paraId="24706F8F" w14:textId="77777777" w:rsidR="006977CA" w:rsidRPr="00CF67F6" w:rsidRDefault="002C7A24" w:rsidP="00D45635">
            <w:pPr>
              <w:pStyle w:val="Standard"/>
              <w:rPr>
                <w:rFonts w:ascii="Arial" w:hAnsi="Arial" w:cs="Arial"/>
              </w:rPr>
            </w:pPr>
            <w:r w:rsidRPr="00CF67F6">
              <w:rPr>
                <w:rFonts w:ascii="Arial" w:hAnsi="Arial" w:cs="Arial"/>
                <w:b/>
              </w:rPr>
              <w:t xml:space="preserve">Date: </w:t>
            </w:r>
            <w:r w:rsidR="00D45635">
              <w:rPr>
                <w:rFonts w:ascii="Arial" w:hAnsi="Arial" w:cs="Arial"/>
                <w:b/>
              </w:rPr>
              <w:t>6</w:t>
            </w:r>
            <w:r w:rsidR="00926A0B">
              <w:rPr>
                <w:rFonts w:ascii="Arial" w:hAnsi="Arial" w:cs="Arial"/>
                <w:b/>
              </w:rPr>
              <w:t xml:space="preserve"> July</w:t>
            </w:r>
            <w:r w:rsidR="00D72AE6">
              <w:rPr>
                <w:rFonts w:ascii="Arial" w:hAnsi="Arial" w:cs="Arial"/>
                <w:b/>
              </w:rPr>
              <w:t xml:space="preserve"> 2021</w:t>
            </w:r>
          </w:p>
        </w:tc>
        <w:tc>
          <w:tcPr>
            <w:tcW w:w="3124" w:type="dxa"/>
            <w:tcBorders>
              <w:top w:val="single" w:sz="4" w:space="0" w:color="000000"/>
              <w:left w:val="single" w:sz="4" w:space="0" w:color="000000"/>
              <w:bottom w:val="single" w:sz="4" w:space="0" w:color="000000"/>
            </w:tcBorders>
            <w:tcMar>
              <w:top w:w="0" w:type="dxa"/>
              <w:left w:w="108" w:type="dxa"/>
              <w:bottom w:w="0" w:type="dxa"/>
              <w:right w:w="108" w:type="dxa"/>
            </w:tcMar>
          </w:tcPr>
          <w:p w14:paraId="08747F4B" w14:textId="77777777" w:rsidR="006977CA" w:rsidRPr="00CF67F6" w:rsidRDefault="002C7A24">
            <w:pPr>
              <w:pStyle w:val="Standard"/>
              <w:rPr>
                <w:rFonts w:ascii="Arial" w:hAnsi="Arial" w:cs="Arial"/>
                <w:b/>
              </w:rPr>
            </w:pPr>
            <w:r w:rsidRPr="00CF67F6">
              <w:rPr>
                <w:rFonts w:ascii="Arial" w:hAnsi="Arial" w:cs="Arial"/>
                <w:b/>
              </w:rPr>
              <w:t>Grade Assessment</w:t>
            </w:r>
          </w:p>
          <w:p w14:paraId="78441884" w14:textId="77777777" w:rsidR="006977CA" w:rsidRPr="00CF67F6" w:rsidRDefault="006977CA">
            <w:pPr>
              <w:pStyle w:val="Standard"/>
              <w:rPr>
                <w:rFonts w:ascii="Arial" w:hAnsi="Arial" w:cs="Arial"/>
                <w:b/>
              </w:rPr>
            </w:pPr>
          </w:p>
          <w:p w14:paraId="676D699A" w14:textId="77777777" w:rsidR="006977CA" w:rsidRPr="00CF67F6" w:rsidRDefault="002C7A24" w:rsidP="009E2558">
            <w:pPr>
              <w:pStyle w:val="Standard"/>
              <w:rPr>
                <w:rFonts w:ascii="Arial" w:hAnsi="Arial" w:cs="Arial"/>
              </w:rPr>
            </w:pPr>
            <w:r w:rsidRPr="00CF67F6">
              <w:rPr>
                <w:rFonts w:ascii="Arial" w:hAnsi="Arial" w:cs="Arial"/>
                <w:b/>
              </w:rPr>
              <w:t>Date:</w:t>
            </w:r>
            <w:r w:rsidR="00BB29DC" w:rsidRPr="00CF67F6">
              <w:rPr>
                <w:rFonts w:ascii="Arial" w:hAnsi="Arial" w:cs="Arial"/>
                <w:b/>
              </w:rPr>
              <w:t xml:space="preserve"> </w:t>
            </w:r>
            <w:r w:rsidR="00D45635">
              <w:rPr>
                <w:rFonts w:ascii="Arial" w:hAnsi="Arial" w:cs="Arial"/>
                <w:b/>
              </w:rPr>
              <w:t>6 July</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91747" w14:textId="77777777" w:rsidR="006977CA" w:rsidRPr="00CF67F6" w:rsidRDefault="002C7A24">
            <w:pPr>
              <w:pStyle w:val="Standard"/>
              <w:ind w:right="-6"/>
              <w:rPr>
                <w:rFonts w:ascii="Arial" w:hAnsi="Arial" w:cs="Arial"/>
                <w:b/>
              </w:rPr>
            </w:pPr>
            <w:r w:rsidRPr="00CF67F6">
              <w:rPr>
                <w:rFonts w:ascii="Arial" w:hAnsi="Arial" w:cs="Arial"/>
                <w:b/>
              </w:rPr>
              <w:t>Post Grade:</w:t>
            </w:r>
          </w:p>
          <w:p w14:paraId="1F7EF2EF" w14:textId="77777777" w:rsidR="00DE481B" w:rsidRPr="00CF67F6" w:rsidRDefault="00DE481B">
            <w:pPr>
              <w:pStyle w:val="Standard"/>
              <w:ind w:right="-6"/>
              <w:rPr>
                <w:rFonts w:ascii="Arial" w:hAnsi="Arial" w:cs="Arial"/>
                <w:b/>
              </w:rPr>
            </w:pPr>
          </w:p>
          <w:p w14:paraId="643A8347" w14:textId="77777777" w:rsidR="006977CA" w:rsidRPr="00CF67F6" w:rsidRDefault="00D45635" w:rsidP="009E2558">
            <w:pPr>
              <w:pStyle w:val="Standard"/>
              <w:ind w:right="-6"/>
              <w:rPr>
                <w:rFonts w:ascii="Arial" w:hAnsi="Arial" w:cs="Arial"/>
                <w:b/>
              </w:rPr>
            </w:pPr>
            <w:r>
              <w:rPr>
                <w:rFonts w:ascii="Arial" w:hAnsi="Arial" w:cs="Arial"/>
                <w:b/>
              </w:rPr>
              <w:t>PO3/4</w:t>
            </w:r>
          </w:p>
        </w:tc>
      </w:tr>
    </w:tbl>
    <w:p w14:paraId="149AD1B8" w14:textId="77777777" w:rsidR="006977CA" w:rsidRPr="00CF67F6" w:rsidRDefault="006977CA">
      <w:pPr>
        <w:pStyle w:val="Standard"/>
        <w:rPr>
          <w:rFonts w:ascii="Arial" w:hAnsi="Arial" w:cs="Arial"/>
          <w:b/>
        </w:rPr>
      </w:pPr>
    </w:p>
    <w:sectPr w:rsidR="006977CA" w:rsidRPr="00CF67F6" w:rsidSect="00A145CA">
      <w:headerReference w:type="default" r:id="rId8"/>
      <w:pgSz w:w="11906" w:h="16838"/>
      <w:pgMar w:top="1134" w:right="1134" w:bottom="426"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F41F" w14:textId="77777777" w:rsidR="00176B3B" w:rsidRDefault="00176B3B">
      <w:r>
        <w:separator/>
      </w:r>
    </w:p>
  </w:endnote>
  <w:endnote w:type="continuationSeparator" w:id="0">
    <w:p w14:paraId="26FCED9A" w14:textId="77777777" w:rsidR="00176B3B" w:rsidRDefault="0017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670E7" w14:textId="77777777" w:rsidR="00176B3B" w:rsidRDefault="00176B3B">
      <w:r>
        <w:rPr>
          <w:color w:val="000000"/>
        </w:rPr>
        <w:separator/>
      </w:r>
    </w:p>
  </w:footnote>
  <w:footnote w:type="continuationSeparator" w:id="0">
    <w:p w14:paraId="52E6A24A" w14:textId="77777777" w:rsidR="00176B3B" w:rsidRDefault="0017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98" w:type="dxa"/>
      <w:tblLayout w:type="fixed"/>
      <w:tblCellMar>
        <w:left w:w="10" w:type="dxa"/>
        <w:right w:w="10" w:type="dxa"/>
      </w:tblCellMar>
      <w:tblLook w:val="0000" w:firstRow="0" w:lastRow="0" w:firstColumn="0" w:lastColumn="0" w:noHBand="0" w:noVBand="0"/>
    </w:tblPr>
    <w:tblGrid>
      <w:gridCol w:w="9499"/>
    </w:tblGrid>
    <w:tr w:rsidR="002C7A24" w14:paraId="5A7DCA66" w14:textId="77777777">
      <w:trPr>
        <w:trHeight w:val="237"/>
      </w:trPr>
      <w:tc>
        <w:tcPr>
          <w:tcW w:w="9499" w:type="dxa"/>
          <w:tcBorders>
            <w:bottom w:val="double" w:sz="12" w:space="0" w:color="FF0000"/>
          </w:tcBorders>
          <w:tcMar>
            <w:top w:w="0" w:type="dxa"/>
            <w:left w:w="108" w:type="dxa"/>
            <w:bottom w:w="0" w:type="dxa"/>
            <w:right w:w="108" w:type="dxa"/>
          </w:tcMar>
        </w:tcPr>
        <w:p w14:paraId="746B7BEB" w14:textId="77777777" w:rsidR="002C7A24" w:rsidRDefault="002C7A24">
          <w:pPr>
            <w:pStyle w:val="Header"/>
            <w:tabs>
              <w:tab w:val="clear" w:pos="4153"/>
              <w:tab w:val="clear" w:pos="8306"/>
              <w:tab w:val="center" w:pos="4860"/>
              <w:tab w:val="right" w:pos="9540"/>
            </w:tabs>
          </w:pPr>
          <w:r>
            <w:rPr>
              <w:rFonts w:ascii="Arial" w:hAnsi="Arial" w:cs="Arial"/>
              <w:b/>
              <w:sz w:val="20"/>
              <w:szCs w:val="20"/>
            </w:rPr>
            <w:t>Competency Based Job Profile</w:t>
          </w:r>
        </w:p>
      </w:tc>
    </w:tr>
  </w:tbl>
  <w:p w14:paraId="26CA97C7" w14:textId="77777777" w:rsidR="002C7A24" w:rsidRDefault="002C7A24">
    <w:pPr>
      <w:pStyle w:val="Standard"/>
    </w:pPr>
  </w:p>
  <w:p w14:paraId="452D7646" w14:textId="77777777" w:rsidR="002C7A24" w:rsidRDefault="002C7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A82"/>
    <w:multiLevelType w:val="multilevel"/>
    <w:tmpl w:val="B09A958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4E44D30"/>
    <w:multiLevelType w:val="multilevel"/>
    <w:tmpl w:val="C174FB9E"/>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9C45C6F"/>
    <w:multiLevelType w:val="multilevel"/>
    <w:tmpl w:val="217269E6"/>
    <w:numStyleLink w:val="WW8Num18"/>
  </w:abstractNum>
  <w:abstractNum w:abstractNumId="3" w15:restartNumberingAfterBreak="0">
    <w:nsid w:val="0E9E7D33"/>
    <w:multiLevelType w:val="multilevel"/>
    <w:tmpl w:val="AA68F32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52028E7"/>
    <w:multiLevelType w:val="multilevel"/>
    <w:tmpl w:val="C9CA0164"/>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29B505C"/>
    <w:multiLevelType w:val="multilevel"/>
    <w:tmpl w:val="459E3362"/>
    <w:styleLink w:val="WWOutlineListStyle"/>
    <w:lvl w:ilvl="0">
      <w:start w:val="1"/>
      <w:numFmt w:val="decimal"/>
      <w:lvlText w:val="%1."/>
      <w:lvlJc w:val="left"/>
      <w:rPr>
        <w:rFonts w:ascii="Arial Bold" w:hAnsi="Arial Bold" w:cs="Arial Bold"/>
        <w:b/>
        <w:i w:val="0"/>
        <w:color w:val="000000"/>
        <w:sz w:val="24"/>
        <w:szCs w:val="24"/>
      </w:rPr>
    </w:lvl>
    <w:lvl w:ilvl="1">
      <w:start w:val="1"/>
      <w:numFmt w:val="none"/>
      <w:lvlText w:val="%2"/>
      <w:lvlJc w:val="left"/>
    </w:lvl>
    <w:lvl w:ilvl="2">
      <w:start w:val="1"/>
      <w:numFmt w:val="none"/>
      <w:lvlText w:val="%3"/>
      <w:lvlJc w:val="left"/>
    </w:lvl>
    <w:lvl w:ilvl="3">
      <w:start w:val="1"/>
      <w:numFmt w:val="none"/>
      <w:lvlText w:val="%4"/>
      <w:lvlJc w:val="right"/>
    </w:lvl>
    <w:lvl w:ilvl="4">
      <w:start w:val="1"/>
      <w:numFmt w:val="none"/>
      <w:lvlText w:val="%5"/>
      <w:lvlJc w:val="left"/>
    </w:lvl>
    <w:lvl w:ilvl="5">
      <w:start w:val="1"/>
      <w:numFmt w:val="none"/>
      <w:lvlText w:val="%6"/>
      <w:lvlJc w:val="left"/>
    </w:lvl>
    <w:lvl w:ilvl="6">
      <w:start w:val="1"/>
      <w:numFmt w:val="none"/>
      <w:lvlText w:val="%7"/>
      <w:lvlJc w:val="right"/>
    </w:lvl>
    <w:lvl w:ilvl="7">
      <w:start w:val="1"/>
      <w:numFmt w:val="none"/>
      <w:lvlText w:val="%8"/>
      <w:lvlJc w:val="left"/>
    </w:lvl>
    <w:lvl w:ilvl="8">
      <w:start w:val="1"/>
      <w:numFmt w:val="none"/>
      <w:lvlText w:val="%9"/>
      <w:lvlJc w:val="right"/>
    </w:lvl>
  </w:abstractNum>
  <w:abstractNum w:abstractNumId="6" w15:restartNumberingAfterBreak="0">
    <w:nsid w:val="233D05AF"/>
    <w:multiLevelType w:val="multilevel"/>
    <w:tmpl w:val="556EE6C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5875473"/>
    <w:multiLevelType w:val="hybridMultilevel"/>
    <w:tmpl w:val="411E7C78"/>
    <w:lvl w:ilvl="0" w:tplc="A246F4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C5B4B"/>
    <w:multiLevelType w:val="multilevel"/>
    <w:tmpl w:val="0B8C7DFC"/>
    <w:styleLink w:val="WW8Num23"/>
    <w:lvl w:ilvl="0">
      <w:start w:val="1"/>
      <w:numFmt w:val="decimal"/>
      <w:pStyle w:val="Newheading4"/>
      <w:lvlText w:val="%1."/>
      <w:lvlJc w:val="left"/>
      <w:rPr>
        <w:rFonts w:ascii="Arial Bold" w:hAnsi="Arial Bold" w:cs="Arial Bold"/>
        <w:b/>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32B4617"/>
    <w:multiLevelType w:val="multilevel"/>
    <w:tmpl w:val="680E6558"/>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3E80F28"/>
    <w:multiLevelType w:val="multilevel"/>
    <w:tmpl w:val="5B7C09A0"/>
    <w:styleLink w:val="WW8Num14"/>
    <w:lvl w:ilvl="0">
      <w:start w:val="1"/>
      <w:numFmt w:val="decimal"/>
      <w:lvlText w:val="%1."/>
      <w:lvlJc w:val="left"/>
      <w:rPr>
        <w:rFonts w:ascii="Arial Bold" w:hAnsi="Arial Bold" w:cs="Arial Bold"/>
        <w:b/>
        <w:i w:val="0"/>
        <w:color w:val="000000"/>
        <w:sz w:val="24"/>
        <w:szCs w:val="24"/>
      </w:rPr>
    </w:lvl>
    <w:lvl w:ilvl="1">
      <w:start w:val="1"/>
      <w:numFmt w:val="none"/>
      <w:lvlText w:val="%2"/>
      <w:lvlJc w:val="left"/>
    </w:lvl>
    <w:lvl w:ilvl="2">
      <w:start w:val="1"/>
      <w:numFmt w:val="none"/>
      <w:lvlText w:val="%3"/>
      <w:lvlJc w:val="left"/>
    </w:lvl>
    <w:lvl w:ilvl="3">
      <w:start w:val="1"/>
      <w:numFmt w:val="none"/>
      <w:lvlText w:val="%4"/>
      <w:lvlJc w:val="right"/>
    </w:lvl>
    <w:lvl w:ilvl="4">
      <w:start w:val="1"/>
      <w:numFmt w:val="none"/>
      <w:lvlText w:val="%5"/>
      <w:lvlJc w:val="left"/>
    </w:lvl>
    <w:lvl w:ilvl="5">
      <w:start w:val="1"/>
      <w:numFmt w:val="none"/>
      <w:lvlText w:val="%6"/>
      <w:lvlJc w:val="left"/>
    </w:lvl>
    <w:lvl w:ilvl="6">
      <w:start w:val="1"/>
      <w:numFmt w:val="none"/>
      <w:lvlText w:val="%7"/>
      <w:lvlJc w:val="right"/>
    </w:lvl>
    <w:lvl w:ilvl="7">
      <w:start w:val="1"/>
      <w:numFmt w:val="none"/>
      <w:lvlText w:val="%8"/>
      <w:lvlJc w:val="left"/>
    </w:lvl>
    <w:lvl w:ilvl="8">
      <w:start w:val="1"/>
      <w:numFmt w:val="none"/>
      <w:lvlText w:val="%9"/>
      <w:lvlJc w:val="right"/>
    </w:lvl>
  </w:abstractNum>
  <w:abstractNum w:abstractNumId="11" w15:restartNumberingAfterBreak="0">
    <w:nsid w:val="35791942"/>
    <w:multiLevelType w:val="multilevel"/>
    <w:tmpl w:val="637CFA58"/>
    <w:styleLink w:val="WW8Num9"/>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01B7E34"/>
    <w:multiLevelType w:val="multilevel"/>
    <w:tmpl w:val="A4D61BCE"/>
    <w:styleLink w:val="WWOutlineListStyle2"/>
    <w:lvl w:ilvl="0">
      <w:start w:val="1"/>
      <w:numFmt w:val="upperLetter"/>
      <w:pStyle w:val="Heading1"/>
      <w:lvlText w:val="%1."/>
      <w:lvlJc w:val="left"/>
      <w:rPr>
        <w:rFonts w:ascii="Arial Bold" w:hAnsi="Arial Bold" w:cs="Times New Roman"/>
        <w:b/>
        <w:i w:val="0"/>
        <w:color w:val="000000"/>
        <w:sz w:val="24"/>
        <w:szCs w:val="24"/>
      </w:rPr>
    </w:lvl>
    <w:lvl w:ilvl="1">
      <w:start w:val="1"/>
      <w:numFmt w:val="decimal"/>
      <w:pStyle w:val="Heading2"/>
      <w:lvlText w:val="%2."/>
      <w:lvlJc w:val="left"/>
      <w:rPr>
        <w:rFonts w:ascii="Arial Bold" w:hAnsi="Arial Bold" w:cs="Arial Bold"/>
        <w:b/>
        <w:i w:val="0"/>
        <w:sz w:val="24"/>
        <w:szCs w:val="24"/>
      </w:rPr>
    </w:lvl>
    <w:lvl w:ilvl="2">
      <w:start w:val="1"/>
      <w:numFmt w:val="lowerRoman"/>
      <w:pStyle w:val="Heading3"/>
      <w:lvlText w:val="(%3)"/>
      <w:lvlJc w:val="left"/>
      <w:rPr>
        <w:rFonts w:ascii="Arial" w:hAnsi="Arial" w:cs="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57F4F2F"/>
    <w:multiLevelType w:val="multilevel"/>
    <w:tmpl w:val="15BE94D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85A5E26"/>
    <w:multiLevelType w:val="multilevel"/>
    <w:tmpl w:val="26D05DD4"/>
    <w:styleLink w:val="WW8Num16"/>
    <w:lvl w:ilvl="0">
      <w:start w:val="1"/>
      <w:numFmt w:val="decimal"/>
      <w:lvlText w:val="%1."/>
      <w:lvlJc w:val="left"/>
      <w:rPr>
        <w:rFonts w:ascii="Arial Bold" w:hAnsi="Arial Bold" w:cs="Arial Bold"/>
        <w:b/>
        <w:i w:val="0"/>
        <w:sz w:val="24"/>
        <w:szCs w:val="24"/>
      </w:rPr>
    </w:lvl>
    <w:lvl w:ilvl="1">
      <w:start w:val="1"/>
      <w:numFmt w:val="decimal"/>
      <w:lvlText w:val="%2."/>
      <w:lvlJc w:val="left"/>
      <w:rPr>
        <w:rFonts w:ascii="Arial Bold" w:hAnsi="Arial Bold" w:cs="Arial Bold"/>
        <w:b/>
        <w:i w:val="0"/>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C175D21"/>
    <w:multiLevelType w:val="multilevel"/>
    <w:tmpl w:val="F88C94CC"/>
    <w:styleLink w:val="WW8Num1"/>
    <w:lvl w:ilvl="0">
      <w:start w:val="1"/>
      <w:numFmt w:val="lowerRoman"/>
      <w:lvlText w:val="(%1)"/>
      <w:lvlJc w:val="left"/>
      <w:rPr>
        <w:rFonts w:ascii="Arial" w:hAnsi="Arial" w:cs="Arial"/>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E321514"/>
    <w:multiLevelType w:val="multilevel"/>
    <w:tmpl w:val="A1826DAC"/>
    <w:styleLink w:val="WW8Num7"/>
    <w:lvl w:ilvl="0">
      <w:numFmt w:val="bullet"/>
      <w:lvlText w:val=""/>
      <w:lvlJc w:val="left"/>
      <w:rPr>
        <w:rFonts w:ascii="Wingdings 2" w:hAnsi="Wingdings 2" w:cs="Wingdings 2"/>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E501934"/>
    <w:multiLevelType w:val="multilevel"/>
    <w:tmpl w:val="46C0A0A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4EF25ADC"/>
    <w:multiLevelType w:val="multilevel"/>
    <w:tmpl w:val="F4424B48"/>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07F681C"/>
    <w:multiLevelType w:val="multilevel"/>
    <w:tmpl w:val="73CA6CF0"/>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2AD084F"/>
    <w:multiLevelType w:val="multilevel"/>
    <w:tmpl w:val="E3EA3B88"/>
    <w:styleLink w:val="WW8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41F6805"/>
    <w:multiLevelType w:val="multilevel"/>
    <w:tmpl w:val="CFA8D46C"/>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50A32A6"/>
    <w:multiLevelType w:val="multilevel"/>
    <w:tmpl w:val="8B9C52FA"/>
    <w:styleLink w:val="WW8Num25"/>
    <w:lvl w:ilvl="0">
      <w:start w:val="1"/>
      <w:numFmt w:val="lowerRoman"/>
      <w:pStyle w:val="Heading4a"/>
      <w:lvlText w:val="(%1)"/>
      <w:lvlJc w:val="left"/>
      <w:rPr>
        <w:rFonts w:ascii="Arial" w:hAnsi="Arial" w:cs="Arial"/>
        <w:b w:val="0"/>
        <w:i w:val="0"/>
        <w:sz w:val="24"/>
        <w:szCs w:val="24"/>
      </w:rPr>
    </w:lvl>
    <w:lvl w:ilvl="1">
      <w:start w:val="1"/>
      <w:numFmt w:val="lowerLetter"/>
      <w:lvlText w:val="%2."/>
      <w:lvlJc w:val="left"/>
    </w:lvl>
    <w:lvl w:ilvl="2">
      <w:start w:val="4"/>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57D56EE"/>
    <w:multiLevelType w:val="multilevel"/>
    <w:tmpl w:val="3DB0D6C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9F43738"/>
    <w:multiLevelType w:val="multilevel"/>
    <w:tmpl w:val="24F67312"/>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5D222C69"/>
    <w:multiLevelType w:val="multilevel"/>
    <w:tmpl w:val="D970158A"/>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643D4C3E"/>
    <w:multiLevelType w:val="multilevel"/>
    <w:tmpl w:val="6CB4AB4A"/>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69800F96"/>
    <w:multiLevelType w:val="multilevel"/>
    <w:tmpl w:val="46F8ED84"/>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956328D"/>
    <w:multiLevelType w:val="multilevel"/>
    <w:tmpl w:val="217269E6"/>
    <w:styleLink w:val="WW8Num18"/>
    <w:lvl w:ilvl="0">
      <w:start w:val="1"/>
      <w:numFmt w:val="decimal"/>
      <w:lvlText w:val="%1."/>
      <w:lvlJc w:val="left"/>
      <w:rPr>
        <w:rFonts w:ascii="Arial" w:hAnsi="Arial" w:cs="Arial"/>
        <w:sz w:val="24"/>
      </w:rPr>
    </w:lvl>
    <w:lvl w:ilvl="1">
      <w:start w:val="1"/>
      <w:numFmt w:val="decimal"/>
      <w:lvlText w:val="%2."/>
      <w:lvlJc w:val="left"/>
      <w:rPr>
        <w:sz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7B622981"/>
    <w:multiLevelType w:val="multilevel"/>
    <w:tmpl w:val="DC6CBD46"/>
    <w:styleLink w:val="WW8Num19"/>
    <w:lvl w:ilvl="0">
      <w:start w:val="1"/>
      <w:numFmt w:val="upperLetter"/>
      <w:lvlText w:val="%1."/>
      <w:lvlJc w:val="left"/>
      <w:rPr>
        <w:rFonts w:ascii="Arial Bold" w:hAnsi="Arial Bold" w:cs="Times New Roman"/>
        <w:b/>
        <w:i w:val="0"/>
        <w:color w:val="000000"/>
        <w:sz w:val="24"/>
        <w:szCs w:val="24"/>
      </w:rPr>
    </w:lvl>
    <w:lvl w:ilvl="1">
      <w:start w:val="1"/>
      <w:numFmt w:val="upperLetter"/>
      <w:lvlText w:val="%2."/>
      <w:lvlJc w:val="left"/>
      <w:rPr>
        <w:rFonts w:ascii="Arial Bold" w:hAnsi="Arial Bold" w:cs="Times New Roman"/>
        <w:b/>
        <w:i w:val="0"/>
        <w:color w:val="000000"/>
        <w:sz w:val="24"/>
        <w:szCs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7B647E94"/>
    <w:multiLevelType w:val="multilevel"/>
    <w:tmpl w:val="990A7FDA"/>
    <w:styleLink w:val="WWOutlineListStyle1"/>
    <w:lvl w:ilvl="0">
      <w:start w:val="1"/>
      <w:numFmt w:val="upperLetter"/>
      <w:lvlText w:val="%1."/>
      <w:lvlJc w:val="left"/>
      <w:rPr>
        <w:rFonts w:ascii="Arial Bold" w:hAnsi="Arial Bold" w:cs="Times New Roman"/>
        <w:b/>
        <w:i w:val="0"/>
        <w:color w:val="000000"/>
        <w:sz w:val="24"/>
        <w:szCs w:val="24"/>
      </w:rPr>
    </w:lvl>
    <w:lvl w:ilvl="1">
      <w:start w:val="1"/>
      <w:numFmt w:val="decimal"/>
      <w:lvlText w:val="%2."/>
      <w:lvlJc w:val="left"/>
      <w:rPr>
        <w:rFonts w:ascii="Arial Bold" w:hAnsi="Arial Bold" w:cs="Arial Bold"/>
        <w:b/>
        <w:i w:val="0"/>
        <w:sz w:val="24"/>
        <w:szCs w:val="24"/>
      </w:rPr>
    </w:lvl>
    <w:lvl w:ilvl="2">
      <w:start w:val="1"/>
      <w:numFmt w:val="lowerRoman"/>
      <w:lvlText w:val="(%3)"/>
      <w:lvlJc w:val="left"/>
      <w:rPr>
        <w:rFonts w:ascii="Arial" w:hAnsi="Arial" w:cs="Arial"/>
        <w:b w:val="0"/>
        <w:i w:val="0"/>
        <w:sz w:val="24"/>
        <w:szCs w:val="24"/>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F3E4441"/>
    <w:multiLevelType w:val="multilevel"/>
    <w:tmpl w:val="69706B1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817717550">
    <w:abstractNumId w:val="12"/>
  </w:num>
  <w:num w:numId="2" w16cid:durableId="790974469">
    <w:abstractNumId w:val="30"/>
  </w:num>
  <w:num w:numId="3" w16cid:durableId="626813499">
    <w:abstractNumId w:val="5"/>
  </w:num>
  <w:num w:numId="4" w16cid:durableId="530803749">
    <w:abstractNumId w:val="15"/>
  </w:num>
  <w:num w:numId="5" w16cid:durableId="350107545">
    <w:abstractNumId w:val="31"/>
  </w:num>
  <w:num w:numId="6" w16cid:durableId="886139661">
    <w:abstractNumId w:val="6"/>
  </w:num>
  <w:num w:numId="7" w16cid:durableId="679820725">
    <w:abstractNumId w:val="3"/>
  </w:num>
  <w:num w:numId="8" w16cid:durableId="424420424">
    <w:abstractNumId w:val="4"/>
  </w:num>
  <w:num w:numId="9" w16cid:durableId="343022558">
    <w:abstractNumId w:val="23"/>
  </w:num>
  <w:num w:numId="10" w16cid:durableId="1330257840">
    <w:abstractNumId w:val="16"/>
  </w:num>
  <w:num w:numId="11" w16cid:durableId="1757822626">
    <w:abstractNumId w:val="27"/>
  </w:num>
  <w:num w:numId="12" w16cid:durableId="2076004021">
    <w:abstractNumId w:val="11"/>
  </w:num>
  <w:num w:numId="13" w16cid:durableId="1172719728">
    <w:abstractNumId w:val="18"/>
  </w:num>
  <w:num w:numId="14" w16cid:durableId="1147631897">
    <w:abstractNumId w:val="17"/>
  </w:num>
  <w:num w:numId="15" w16cid:durableId="265774912">
    <w:abstractNumId w:val="13"/>
  </w:num>
  <w:num w:numId="16" w16cid:durableId="1625307668">
    <w:abstractNumId w:val="9"/>
  </w:num>
  <w:num w:numId="17" w16cid:durableId="1670716573">
    <w:abstractNumId w:val="10"/>
  </w:num>
  <w:num w:numId="18" w16cid:durableId="1572035122">
    <w:abstractNumId w:val="19"/>
  </w:num>
  <w:num w:numId="19" w16cid:durableId="147018922">
    <w:abstractNumId w:val="14"/>
  </w:num>
  <w:num w:numId="20" w16cid:durableId="957417551">
    <w:abstractNumId w:val="0"/>
  </w:num>
  <w:num w:numId="21" w16cid:durableId="1657106020">
    <w:abstractNumId w:val="28"/>
  </w:num>
  <w:num w:numId="22" w16cid:durableId="1244608876">
    <w:abstractNumId w:val="29"/>
  </w:num>
  <w:num w:numId="23" w16cid:durableId="584456230">
    <w:abstractNumId w:val="24"/>
  </w:num>
  <w:num w:numId="24" w16cid:durableId="514929067">
    <w:abstractNumId w:val="1"/>
  </w:num>
  <w:num w:numId="25" w16cid:durableId="684744544">
    <w:abstractNumId w:val="20"/>
  </w:num>
  <w:num w:numId="26" w16cid:durableId="702025590">
    <w:abstractNumId w:val="8"/>
  </w:num>
  <w:num w:numId="27" w16cid:durableId="1655838746">
    <w:abstractNumId w:val="25"/>
  </w:num>
  <w:num w:numId="28" w16cid:durableId="1070300426">
    <w:abstractNumId w:val="22"/>
  </w:num>
  <w:num w:numId="29" w16cid:durableId="1003165144">
    <w:abstractNumId w:val="21"/>
  </w:num>
  <w:num w:numId="30" w16cid:durableId="830949866">
    <w:abstractNumId w:val="26"/>
  </w:num>
  <w:num w:numId="31" w16cid:durableId="1388608035">
    <w:abstractNumId w:val="7"/>
  </w:num>
  <w:num w:numId="32" w16cid:durableId="1667325362">
    <w:abstractNumId w:val="2"/>
    <w:lvlOverride w:ilvl="0">
      <w:lvl w:ilvl="0">
        <w:start w:val="1"/>
        <w:numFmt w:val="decimal"/>
        <w:lvlText w:val="%1."/>
        <w:lvlJc w:val="left"/>
        <w:rPr>
          <w:rFonts w:ascii="Arial" w:hAnsi="Arial" w:cs="Arial"/>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CA"/>
    <w:rsid w:val="00061AB2"/>
    <w:rsid w:val="00070A67"/>
    <w:rsid w:val="0008066B"/>
    <w:rsid w:val="00083886"/>
    <w:rsid w:val="00083BBF"/>
    <w:rsid w:val="000C4F1C"/>
    <w:rsid w:val="000F6771"/>
    <w:rsid w:val="00104A1C"/>
    <w:rsid w:val="00135ED8"/>
    <w:rsid w:val="001426BD"/>
    <w:rsid w:val="00145D79"/>
    <w:rsid w:val="00155945"/>
    <w:rsid w:val="00176B3B"/>
    <w:rsid w:val="001C204F"/>
    <w:rsid w:val="001C4C6C"/>
    <w:rsid w:val="001F178E"/>
    <w:rsid w:val="001F2BFD"/>
    <w:rsid w:val="001F39CF"/>
    <w:rsid w:val="001F535F"/>
    <w:rsid w:val="00240CE3"/>
    <w:rsid w:val="002513E6"/>
    <w:rsid w:val="002530F4"/>
    <w:rsid w:val="002558A9"/>
    <w:rsid w:val="00260152"/>
    <w:rsid w:val="002803BB"/>
    <w:rsid w:val="002C7A24"/>
    <w:rsid w:val="002D33CD"/>
    <w:rsid w:val="00324856"/>
    <w:rsid w:val="003839F6"/>
    <w:rsid w:val="00395722"/>
    <w:rsid w:val="003D61AB"/>
    <w:rsid w:val="003D7FC3"/>
    <w:rsid w:val="003F4C7E"/>
    <w:rsid w:val="00412061"/>
    <w:rsid w:val="004662E7"/>
    <w:rsid w:val="00472A2C"/>
    <w:rsid w:val="004F1402"/>
    <w:rsid w:val="005016B3"/>
    <w:rsid w:val="00582BD4"/>
    <w:rsid w:val="005D471C"/>
    <w:rsid w:val="0062654C"/>
    <w:rsid w:val="00631A51"/>
    <w:rsid w:val="0064661C"/>
    <w:rsid w:val="00652DDE"/>
    <w:rsid w:val="00653A11"/>
    <w:rsid w:val="00661A99"/>
    <w:rsid w:val="00664188"/>
    <w:rsid w:val="00692A2D"/>
    <w:rsid w:val="006977CA"/>
    <w:rsid w:val="006D5D08"/>
    <w:rsid w:val="007016F9"/>
    <w:rsid w:val="00716564"/>
    <w:rsid w:val="00762911"/>
    <w:rsid w:val="007F1645"/>
    <w:rsid w:val="007F2320"/>
    <w:rsid w:val="00822AB2"/>
    <w:rsid w:val="00844AD8"/>
    <w:rsid w:val="008743F7"/>
    <w:rsid w:val="00915E6C"/>
    <w:rsid w:val="00925902"/>
    <w:rsid w:val="00926A0B"/>
    <w:rsid w:val="00964DE7"/>
    <w:rsid w:val="009A5C50"/>
    <w:rsid w:val="009B0717"/>
    <w:rsid w:val="009E2558"/>
    <w:rsid w:val="009E73E6"/>
    <w:rsid w:val="009F090E"/>
    <w:rsid w:val="00A0159B"/>
    <w:rsid w:val="00A145CA"/>
    <w:rsid w:val="00AA3FEA"/>
    <w:rsid w:val="00AF753F"/>
    <w:rsid w:val="00B147E2"/>
    <w:rsid w:val="00B70178"/>
    <w:rsid w:val="00B83068"/>
    <w:rsid w:val="00BA145C"/>
    <w:rsid w:val="00BB29DC"/>
    <w:rsid w:val="00BE3E76"/>
    <w:rsid w:val="00BE5EB9"/>
    <w:rsid w:val="00C967DA"/>
    <w:rsid w:val="00CC0393"/>
    <w:rsid w:val="00CF67F6"/>
    <w:rsid w:val="00D0039F"/>
    <w:rsid w:val="00D27732"/>
    <w:rsid w:val="00D45635"/>
    <w:rsid w:val="00D72AE6"/>
    <w:rsid w:val="00D84785"/>
    <w:rsid w:val="00D87DDB"/>
    <w:rsid w:val="00DE470E"/>
    <w:rsid w:val="00DE481B"/>
    <w:rsid w:val="00EB473D"/>
    <w:rsid w:val="00ED11C4"/>
    <w:rsid w:val="00ED4012"/>
    <w:rsid w:val="00EF133D"/>
    <w:rsid w:val="00F049B1"/>
    <w:rsid w:val="00F1243E"/>
    <w:rsid w:val="00F514AE"/>
    <w:rsid w:val="00FC6FCE"/>
    <w:rsid w:val="00FD51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71B87BC0"/>
  <w15:chartTrackingRefBased/>
  <w15:docId w15:val="{7A1E56AB-9E4B-4DB7-8ACC-0F70FAF8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pPr>
      <w:keepNext/>
      <w:numPr>
        <w:numId w:val="1"/>
      </w:numPr>
      <w:outlineLvl w:val="0"/>
    </w:pPr>
    <w:rPr>
      <w:rFonts w:ascii="Arial" w:hAnsi="Arial" w:cs="Arial"/>
      <w:b/>
      <w:szCs w:val="20"/>
    </w:rPr>
  </w:style>
  <w:style w:type="paragraph" w:styleId="Heading2">
    <w:name w:val="heading 2"/>
    <w:basedOn w:val="Standard"/>
    <w:next w:val="Standard"/>
    <w:pPr>
      <w:keepNext/>
      <w:numPr>
        <w:ilvl w:val="1"/>
        <w:numId w:val="1"/>
      </w:numPr>
      <w:outlineLvl w:val="1"/>
    </w:pPr>
    <w:rPr>
      <w:rFonts w:ascii="Arial Bold" w:hAnsi="Arial Bold" w:cs="Arial Bold"/>
      <w:b/>
    </w:rPr>
  </w:style>
  <w:style w:type="paragraph" w:styleId="Heading3">
    <w:name w:val="heading 3"/>
    <w:basedOn w:val="Standard"/>
    <w:next w:val="Standard"/>
    <w:pPr>
      <w:keepNext/>
      <w:numPr>
        <w:ilvl w:val="2"/>
        <w:numId w:val="1"/>
      </w:numPr>
      <w:outlineLvl w:val="2"/>
    </w:pPr>
    <w:rPr>
      <w:rFonts w:ascii="Arial Bold" w:hAnsi="Arial Bold" w:cs="Arial Bold"/>
      <w:b/>
    </w:rPr>
  </w:style>
  <w:style w:type="paragraph" w:styleId="Heading4">
    <w:name w:val="heading 4"/>
    <w:basedOn w:val="Standard"/>
    <w:next w:val="Standard"/>
    <w:pPr>
      <w:keepNext/>
      <w:outlineLvl w:val="3"/>
    </w:pPr>
    <w:rPr>
      <w:rFonts w:ascii="Arial Bold" w:hAnsi="Arial Bold" w:cs="Arial Bold"/>
      <w:b/>
      <w:shd w:val="clear" w:color="auto" w:fill="C0C0C0"/>
    </w:rPr>
  </w:style>
  <w:style w:type="paragraph" w:styleId="Heading5">
    <w:name w:val="heading 5"/>
    <w:basedOn w:val="Standard"/>
    <w:next w:val="Standard"/>
    <w:pPr>
      <w:keepNext/>
      <w:outlineLvl w:val="4"/>
    </w:pPr>
    <w:rPr>
      <w:rFonts w:ascii="Arial" w:hAnsi="Arial" w:cs="Arial"/>
      <w:i/>
      <w:szCs w:val="20"/>
      <w:u w:val="single"/>
    </w:rPr>
  </w:style>
  <w:style w:type="paragraph" w:styleId="Heading6">
    <w:name w:val="heading 6"/>
    <w:basedOn w:val="Standard"/>
    <w:next w:val="Standard"/>
    <w:pPr>
      <w:keepNext/>
      <w:jc w:val="both"/>
      <w:outlineLvl w:val="5"/>
    </w:pPr>
    <w:rPr>
      <w:rFonts w:ascii="Arial" w:hAnsi="Arial" w:cs="Arial"/>
      <w:b/>
      <w:szCs w:val="20"/>
    </w:rPr>
  </w:style>
  <w:style w:type="paragraph" w:styleId="Heading7">
    <w:name w:val="heading 7"/>
    <w:basedOn w:val="Standard"/>
    <w:next w:val="Standard"/>
    <w:pPr>
      <w:keepNext/>
      <w:jc w:val="both"/>
      <w:outlineLvl w:val="6"/>
    </w:pPr>
    <w:rPr>
      <w:rFonts w:ascii="Arial" w:hAnsi="Arial" w:cs="Arial"/>
      <w:i/>
      <w:szCs w:val="20"/>
      <w:u w:val="single"/>
    </w:rPr>
  </w:style>
  <w:style w:type="paragraph" w:styleId="Heading8">
    <w:name w:val="heading 8"/>
    <w:basedOn w:val="Standard"/>
    <w:next w:val="Standard"/>
    <w:pPr>
      <w:keepNext/>
      <w:jc w:val="both"/>
      <w:outlineLvl w:val="7"/>
    </w:pPr>
    <w:rPr>
      <w:rFonts w:ascii="Arial" w:hAnsi="Arial" w:cs="Arial"/>
      <w:b/>
      <w:szCs w:val="20"/>
      <w:u w:val="single"/>
    </w:rPr>
  </w:style>
  <w:style w:type="paragraph" w:styleId="Heading9">
    <w:name w:val="heading 9"/>
    <w:basedOn w:val="Standard"/>
    <w:next w:val="Standard"/>
    <w:pPr>
      <w:keepNext/>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customStyle="1" w:styleId="Standard">
    <w:name w:val="Standard"/>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rFonts w:ascii="Arial" w:hAnsi="Arial" w:cs="Arial"/>
      <w:i/>
      <w:szCs w:val="20"/>
    </w:rPr>
  </w:style>
  <w:style w:type="paragraph" w:styleId="List">
    <w:name w:val="List"/>
    <w:basedOn w:val="Standard"/>
    <w:pPr>
      <w:ind w:left="360" w:hanging="360"/>
    </w:pPr>
    <w:rPr>
      <w:sz w:val="20"/>
      <w:szCs w:val="20"/>
    </w:rPr>
  </w:style>
  <w:style w:type="paragraph" w:styleId="Caption">
    <w:name w:val="caption"/>
    <w:basedOn w:val="Standard"/>
    <w:next w:val="Standard"/>
    <w:rPr>
      <w:rFonts w:ascii="Arial" w:hAnsi="Arial" w:cs="Arial"/>
      <w:b/>
      <w:bCs/>
      <w:sz w:val="22"/>
    </w:rPr>
  </w:style>
  <w:style w:type="paragraph" w:customStyle="1" w:styleId="Index">
    <w:name w:val="Index"/>
    <w:basedOn w:val="Standard"/>
    <w:pPr>
      <w:suppressLineNumbers/>
    </w:pPr>
    <w:rPr>
      <w:rFonts w:cs="Arial"/>
    </w:rPr>
  </w:style>
  <w:style w:type="paragraph" w:customStyle="1" w:styleId="Contents2">
    <w:name w:val="Contents 2"/>
    <w:basedOn w:val="Standard"/>
    <w:next w:val="Standard"/>
    <w:pPr>
      <w:tabs>
        <w:tab w:val="left" w:pos="2640"/>
        <w:tab w:val="right" w:leader="dot" w:pos="11224"/>
      </w:tabs>
      <w:spacing w:before="60" w:after="120"/>
      <w:ind w:left="1920" w:hanging="1200"/>
    </w:pPr>
    <w:rPr>
      <w:rFonts w:ascii="Arial" w:hAnsi="Arial" w:cs="Arial"/>
      <w:szCs w:val="20"/>
    </w:rPr>
  </w:style>
  <w:style w:type="paragraph" w:customStyle="1" w:styleId="Contents1">
    <w:name w:val="Contents 1"/>
    <w:basedOn w:val="Standard"/>
    <w:next w:val="Standard"/>
    <w:pPr>
      <w:tabs>
        <w:tab w:val="left" w:pos="1440"/>
        <w:tab w:val="right" w:leader="dot" w:pos="10024"/>
      </w:tabs>
      <w:spacing w:before="60" w:after="60"/>
      <w:ind w:left="720" w:hanging="720"/>
    </w:pPr>
    <w:rPr>
      <w:rFonts w:ascii="Arial" w:hAnsi="Arial" w:cs="Arial"/>
      <w:b/>
    </w:r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customStyle="1" w:styleId="Contractors">
    <w:name w:val="Contractors"/>
    <w:basedOn w:val="Standard"/>
    <w:pPr>
      <w:jc w:val="both"/>
    </w:pPr>
    <w:rPr>
      <w:rFonts w:ascii="Arial" w:hAnsi="Arial" w:cs="Arial"/>
      <w:szCs w:val="20"/>
    </w:rPr>
  </w:style>
  <w:style w:type="paragraph" w:styleId="Subtitle">
    <w:name w:val="Subtitle"/>
    <w:basedOn w:val="Standard"/>
    <w:next w:val="Textbody"/>
    <w:pPr>
      <w:tabs>
        <w:tab w:val="center" w:pos="5160"/>
      </w:tabs>
      <w:jc w:val="center"/>
    </w:pPr>
    <w:rPr>
      <w:rFonts w:ascii="Arial" w:hAnsi="Arial" w:cs="Arial"/>
      <w:b/>
      <w:sz w:val="32"/>
      <w:szCs w:val="20"/>
      <w:lang w:val="en-US"/>
    </w:rPr>
  </w:style>
  <w:style w:type="paragraph" w:styleId="BodyTextIndent2">
    <w:name w:val="Body Text Indent 2"/>
    <w:basedOn w:val="Standard"/>
    <w:pPr>
      <w:ind w:left="1134" w:hanging="567"/>
      <w:jc w:val="both"/>
    </w:pPr>
    <w:rPr>
      <w:rFonts w:ascii="Arial" w:hAnsi="Arial" w:cs="Arial"/>
      <w:sz w:val="21"/>
      <w:szCs w:val="20"/>
    </w:rPr>
  </w:style>
  <w:style w:type="paragraph" w:customStyle="1" w:styleId="Textbodyindent">
    <w:name w:val="Text body indent"/>
    <w:basedOn w:val="Standard"/>
    <w:pPr>
      <w:ind w:left="1134" w:hanging="567"/>
    </w:pPr>
    <w:rPr>
      <w:rFonts w:ascii="Arial" w:hAnsi="Arial" w:cs="Arial"/>
      <w:sz w:val="21"/>
      <w:szCs w:val="20"/>
    </w:rPr>
  </w:style>
  <w:style w:type="paragraph" w:styleId="BodyTextIndent3">
    <w:name w:val="Body Text Indent 3"/>
    <w:basedOn w:val="Standard"/>
    <w:pPr>
      <w:ind w:left="567"/>
      <w:jc w:val="both"/>
    </w:pPr>
    <w:rPr>
      <w:rFonts w:ascii="Arial" w:hAnsi="Arial" w:cs="Arial"/>
      <w:i/>
      <w:sz w:val="21"/>
      <w:szCs w:val="20"/>
    </w:rPr>
  </w:style>
  <w:style w:type="paragraph" w:styleId="BodyText2">
    <w:name w:val="Body Text 2"/>
    <w:basedOn w:val="Standard"/>
    <w:rPr>
      <w:rFonts w:ascii="Arial" w:hAnsi="Arial" w:cs="Arial"/>
      <w:b/>
      <w:szCs w:val="20"/>
    </w:rPr>
  </w:style>
  <w:style w:type="paragraph" w:styleId="BodyText3">
    <w:name w:val="Body Text 3"/>
    <w:basedOn w:val="Standard"/>
    <w:pPr>
      <w:jc w:val="both"/>
    </w:pPr>
    <w:rPr>
      <w:rFonts w:ascii="Arial" w:hAnsi="Arial" w:cs="Arial"/>
      <w:b/>
      <w:szCs w:val="20"/>
    </w:rPr>
  </w:style>
  <w:style w:type="paragraph" w:styleId="Title">
    <w:name w:val="Title"/>
    <w:basedOn w:val="Standard"/>
    <w:next w:val="Subtitle"/>
    <w:pPr>
      <w:jc w:val="center"/>
    </w:pPr>
    <w:rPr>
      <w:rFonts w:ascii="Arial" w:hAnsi="Arial" w:cs="Arial"/>
      <w:b/>
      <w:spacing w:val="-2"/>
      <w:sz w:val="32"/>
    </w:rPr>
  </w:style>
  <w:style w:type="paragraph" w:styleId="NormalWeb">
    <w:name w:val="Normal (Web)"/>
    <w:basedOn w:val="Standard"/>
    <w:pPr>
      <w:spacing w:before="280" w:after="280"/>
    </w:pPr>
    <w:rPr>
      <w:rFonts w:ascii="Verdana" w:eastAsia="Arial Unicode MS" w:hAnsi="Verdana" w:cs="Arial Unicode MS"/>
      <w:sz w:val="18"/>
      <w:szCs w:val="18"/>
    </w:rPr>
  </w:style>
  <w:style w:type="paragraph" w:customStyle="1" w:styleId="bodytxt">
    <w:name w:val="bodytxt"/>
    <w:basedOn w:val="Standard"/>
    <w:pPr>
      <w:spacing w:before="280" w:after="280"/>
    </w:pPr>
    <w:rPr>
      <w:rFonts w:ascii="Arial" w:hAnsi="Arial" w:cs="Arial"/>
      <w:color w:val="333333"/>
      <w:sz w:val="17"/>
      <w:szCs w:val="17"/>
    </w:rPr>
  </w:style>
  <w:style w:type="paragraph" w:styleId="ListParagraph">
    <w:name w:val="List Paragraph"/>
    <w:basedOn w:val="Standard"/>
    <w:pPr>
      <w:ind w:left="720"/>
    </w:pPr>
  </w:style>
  <w:style w:type="paragraph" w:customStyle="1" w:styleId="Heading4a">
    <w:name w:val="Heading 4a"/>
    <w:basedOn w:val="Heading3"/>
    <w:pPr>
      <w:numPr>
        <w:ilvl w:val="0"/>
        <w:numId w:val="28"/>
      </w:numPr>
    </w:pPr>
  </w:style>
  <w:style w:type="paragraph" w:customStyle="1" w:styleId="Newheading4">
    <w:name w:val="New heading 4"/>
    <w:basedOn w:val="Standard"/>
    <w:pPr>
      <w:numPr>
        <w:numId w:val="26"/>
      </w:numPr>
    </w:pPr>
    <w:rPr>
      <w:rFonts w:ascii="Arial" w:hAnsi="Arial" w:cs="Arial"/>
      <w:b/>
    </w:rPr>
  </w:style>
  <w:style w:type="paragraph" w:customStyle="1" w:styleId="Contents3">
    <w:name w:val="Contents 3"/>
    <w:basedOn w:val="Standard"/>
    <w:next w:val="Standard"/>
    <w:pPr>
      <w:tabs>
        <w:tab w:val="left" w:pos="1920"/>
        <w:tab w:val="right" w:leader="dot" w:pos="10504"/>
      </w:tabs>
      <w:spacing w:after="40"/>
      <w:ind w:left="1200" w:hanging="480"/>
    </w:pPr>
    <w:rPr>
      <w:rFonts w:ascii="Arial" w:hAnsi="Arial" w:cs="Arial"/>
    </w:rPr>
  </w:style>
  <w:style w:type="paragraph" w:customStyle="1" w:styleId="Contents6">
    <w:name w:val="Contents 6"/>
    <w:basedOn w:val="Standard"/>
    <w:next w:val="Standard"/>
    <w:pPr>
      <w:tabs>
        <w:tab w:val="right" w:leader="dot" w:pos="10024"/>
      </w:tabs>
      <w:ind w:left="720"/>
    </w:pPr>
  </w:style>
  <w:style w:type="paragraph" w:styleId="BodyTextFirstIndent">
    <w:name w:val="Body Text First Indent"/>
    <w:basedOn w:val="Textbody"/>
    <w:pPr>
      <w:spacing w:after="120"/>
      <w:ind w:firstLine="210"/>
    </w:pPr>
    <w:rPr>
      <w:rFonts w:ascii="Times New Roman" w:hAnsi="Times New Roman" w:cs="Times New Roman"/>
      <w:i w:val="0"/>
      <w:szCs w:val="24"/>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hAnsi="Arial" w:cs="Arial"/>
      <w:b w:val="0"/>
      <w:i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2" w:hAnsi="Wingdings 2" w:cs="Wingdings 2"/>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Arial Bold" w:hAnsi="Arial Bold" w:cs="Arial Bold"/>
      <w:b/>
      <w:i w:val="0"/>
      <w:color w:val="000000"/>
      <w:sz w:val="24"/>
      <w:szCs w:val="24"/>
    </w:rPr>
  </w:style>
  <w:style w:type="character" w:customStyle="1" w:styleId="WW8Num14z1">
    <w:name w:val="WW8Num14z1"/>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Arial Bold" w:hAnsi="Arial Bold" w:cs="Arial Bold"/>
      <w:b/>
      <w:i w:val="0"/>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24"/>
    </w:rPr>
  </w:style>
  <w:style w:type="character" w:customStyle="1" w:styleId="WW8Num18z1">
    <w:name w:val="WW8Num18z1"/>
    <w:rPr>
      <w:sz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Bold" w:hAnsi="Arial Bold" w:cs="Times New Roman"/>
      <w:b/>
      <w:i w:val="0"/>
      <w:color w:val="000000"/>
      <w:sz w:val="24"/>
      <w:szCs w:val="24"/>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Bold" w:hAnsi="Arial Bold" w:cs="Arial Bold"/>
      <w:b/>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PageNumber">
    <w:name w:val="page number"/>
    <w:basedOn w:val="DefaultParagraphFont"/>
  </w:style>
  <w:style w:type="character" w:customStyle="1" w:styleId="StrongEmphasis">
    <w:name w:val="Strong Emphasis"/>
    <w:rPr>
      <w:b/>
      <w:bCs/>
    </w:rPr>
  </w:style>
  <w:style w:type="character" w:customStyle="1" w:styleId="Heading2Char">
    <w:name w:val="Heading 2 Char"/>
    <w:rPr>
      <w:rFonts w:ascii="Arial Bold" w:hAnsi="Arial Bold" w:cs="Arial Bold"/>
      <w:b/>
      <w:sz w:val="24"/>
      <w:szCs w:val="24"/>
      <w:lang w:val="en-GB" w:bidi="ar-SA"/>
    </w:rPr>
  </w:style>
  <w:style w:type="character" w:customStyle="1" w:styleId="Heading1Char">
    <w:name w:val="Heading 1 Char"/>
    <w:rPr>
      <w:rFonts w:ascii="Arial" w:hAnsi="Arial" w:cs="Arial"/>
      <w:b/>
      <w:sz w:val="24"/>
      <w:lang w:val="en-GB" w:bidi="ar-SA"/>
    </w:rPr>
  </w:style>
  <w:style w:type="character" w:customStyle="1" w:styleId="Heading3Char1">
    <w:name w:val="Heading 3 Char1"/>
    <w:rPr>
      <w:rFonts w:ascii="Arial Bold" w:hAnsi="Arial Bold" w:cs="Arial Bold"/>
      <w:b/>
      <w:sz w:val="24"/>
      <w:szCs w:val="24"/>
      <w:lang w:val="en-GB" w:bidi="ar-SA"/>
    </w:rPr>
  </w:style>
  <w:style w:type="character" w:customStyle="1" w:styleId="Heading6Char">
    <w:name w:val="Heading 6 Char"/>
    <w:rPr>
      <w:rFonts w:ascii="Arial" w:hAnsi="Arial" w:cs="Arial"/>
      <w:b/>
      <w:sz w:val="24"/>
      <w:lang w:val="en-GB" w:bidi="ar-SA"/>
    </w:rPr>
  </w:style>
  <w:style w:type="character" w:customStyle="1" w:styleId="Heading3Char">
    <w:name w:val="Heading 3 Char"/>
    <w:rPr>
      <w:rFonts w:ascii="Arial" w:hAnsi="Arial" w:cs="Arial"/>
      <w:sz w:val="24"/>
      <w:lang w:val="en-GB" w:bidi="ar-SA"/>
    </w:rPr>
  </w:style>
  <w:style w:type="character" w:styleId="CommentReference">
    <w:name w:val="annotation reference"/>
    <w:rPr>
      <w:sz w:val="16"/>
      <w:szCs w:val="1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WW8Num1">
    <w:name w:val="WW8Num1"/>
    <w:basedOn w:val="NoList"/>
    <w:pPr>
      <w:numPr>
        <w:numId w:val="4"/>
      </w:numPr>
    </w:pPr>
  </w:style>
  <w:style w:type="numbering" w:customStyle="1" w:styleId="WW8Num2">
    <w:name w:val="WW8Num2"/>
    <w:basedOn w:val="NoList"/>
    <w:pPr>
      <w:numPr>
        <w:numId w:val="5"/>
      </w:numPr>
    </w:pPr>
  </w:style>
  <w:style w:type="numbering" w:customStyle="1" w:styleId="WW8Num3">
    <w:name w:val="WW8Num3"/>
    <w:basedOn w:val="NoList"/>
    <w:pPr>
      <w:numPr>
        <w:numId w:val="6"/>
      </w:numPr>
    </w:pPr>
  </w:style>
  <w:style w:type="numbering" w:customStyle="1" w:styleId="WW8Num4">
    <w:name w:val="WW8Num4"/>
    <w:basedOn w:val="NoList"/>
    <w:pPr>
      <w:numPr>
        <w:numId w:val="7"/>
      </w:numPr>
    </w:pPr>
  </w:style>
  <w:style w:type="numbering" w:customStyle="1" w:styleId="WW8Num5">
    <w:name w:val="WW8Num5"/>
    <w:basedOn w:val="NoList"/>
    <w:pPr>
      <w:numPr>
        <w:numId w:val="8"/>
      </w:numPr>
    </w:pPr>
  </w:style>
  <w:style w:type="numbering" w:customStyle="1" w:styleId="WW8Num6">
    <w:name w:val="WW8Num6"/>
    <w:basedOn w:val="NoList"/>
    <w:pPr>
      <w:numPr>
        <w:numId w:val="9"/>
      </w:numPr>
    </w:pPr>
  </w:style>
  <w:style w:type="numbering" w:customStyle="1" w:styleId="WW8Num7">
    <w:name w:val="WW8Num7"/>
    <w:basedOn w:val="NoList"/>
    <w:pPr>
      <w:numPr>
        <w:numId w:val="10"/>
      </w:numPr>
    </w:pPr>
  </w:style>
  <w:style w:type="numbering" w:customStyle="1" w:styleId="WW8Num8">
    <w:name w:val="WW8Num8"/>
    <w:basedOn w:val="NoList"/>
    <w:pPr>
      <w:numPr>
        <w:numId w:val="11"/>
      </w:numPr>
    </w:pPr>
  </w:style>
  <w:style w:type="numbering" w:customStyle="1" w:styleId="WW8Num9">
    <w:name w:val="WW8Num9"/>
    <w:basedOn w:val="NoList"/>
    <w:pPr>
      <w:numPr>
        <w:numId w:val="12"/>
      </w:numPr>
    </w:pPr>
  </w:style>
  <w:style w:type="numbering" w:customStyle="1" w:styleId="WW8Num10">
    <w:name w:val="WW8Num10"/>
    <w:basedOn w:val="NoList"/>
    <w:pPr>
      <w:numPr>
        <w:numId w:val="13"/>
      </w:numPr>
    </w:pPr>
  </w:style>
  <w:style w:type="numbering" w:customStyle="1" w:styleId="WW8Num11">
    <w:name w:val="WW8Num11"/>
    <w:basedOn w:val="NoList"/>
    <w:pPr>
      <w:numPr>
        <w:numId w:val="14"/>
      </w:numPr>
    </w:pPr>
  </w:style>
  <w:style w:type="numbering" w:customStyle="1" w:styleId="WW8Num12">
    <w:name w:val="WW8Num12"/>
    <w:basedOn w:val="NoList"/>
    <w:pPr>
      <w:numPr>
        <w:numId w:val="15"/>
      </w:numPr>
    </w:pPr>
  </w:style>
  <w:style w:type="numbering" w:customStyle="1" w:styleId="WW8Num13">
    <w:name w:val="WW8Num13"/>
    <w:basedOn w:val="NoList"/>
    <w:pPr>
      <w:numPr>
        <w:numId w:val="16"/>
      </w:numPr>
    </w:pPr>
  </w:style>
  <w:style w:type="numbering" w:customStyle="1" w:styleId="WW8Num14">
    <w:name w:val="WW8Num14"/>
    <w:basedOn w:val="NoList"/>
    <w:pPr>
      <w:numPr>
        <w:numId w:val="17"/>
      </w:numPr>
    </w:pPr>
  </w:style>
  <w:style w:type="numbering" w:customStyle="1" w:styleId="WW8Num15">
    <w:name w:val="WW8Num15"/>
    <w:basedOn w:val="NoList"/>
    <w:pPr>
      <w:numPr>
        <w:numId w:val="18"/>
      </w:numPr>
    </w:pPr>
  </w:style>
  <w:style w:type="numbering" w:customStyle="1" w:styleId="WW8Num16">
    <w:name w:val="WW8Num16"/>
    <w:basedOn w:val="NoList"/>
    <w:pPr>
      <w:numPr>
        <w:numId w:val="19"/>
      </w:numPr>
    </w:pPr>
  </w:style>
  <w:style w:type="numbering" w:customStyle="1" w:styleId="WW8Num17">
    <w:name w:val="WW8Num17"/>
    <w:basedOn w:val="NoList"/>
    <w:pPr>
      <w:numPr>
        <w:numId w:val="20"/>
      </w:numPr>
    </w:pPr>
  </w:style>
  <w:style w:type="numbering" w:customStyle="1" w:styleId="WW8Num18">
    <w:name w:val="WW8Num18"/>
    <w:basedOn w:val="NoList"/>
    <w:pPr>
      <w:numPr>
        <w:numId w:val="21"/>
      </w:numPr>
    </w:pPr>
  </w:style>
  <w:style w:type="numbering" w:customStyle="1" w:styleId="WW8Num19">
    <w:name w:val="WW8Num19"/>
    <w:basedOn w:val="NoList"/>
    <w:pPr>
      <w:numPr>
        <w:numId w:val="22"/>
      </w:numPr>
    </w:pPr>
  </w:style>
  <w:style w:type="numbering" w:customStyle="1" w:styleId="WW8Num20">
    <w:name w:val="WW8Num20"/>
    <w:basedOn w:val="NoList"/>
    <w:pPr>
      <w:numPr>
        <w:numId w:val="23"/>
      </w:numPr>
    </w:pPr>
  </w:style>
  <w:style w:type="numbering" w:customStyle="1" w:styleId="WW8Num21">
    <w:name w:val="WW8Num21"/>
    <w:basedOn w:val="NoList"/>
    <w:pPr>
      <w:numPr>
        <w:numId w:val="24"/>
      </w:numPr>
    </w:pPr>
  </w:style>
  <w:style w:type="numbering" w:customStyle="1" w:styleId="WW8Num22">
    <w:name w:val="WW8Num22"/>
    <w:basedOn w:val="NoList"/>
    <w:pPr>
      <w:numPr>
        <w:numId w:val="25"/>
      </w:numPr>
    </w:pPr>
  </w:style>
  <w:style w:type="numbering" w:customStyle="1" w:styleId="WW8Num23">
    <w:name w:val="WW8Num23"/>
    <w:basedOn w:val="NoList"/>
    <w:pPr>
      <w:numPr>
        <w:numId w:val="26"/>
      </w:numPr>
    </w:pPr>
  </w:style>
  <w:style w:type="numbering" w:customStyle="1" w:styleId="WW8Num24">
    <w:name w:val="WW8Num24"/>
    <w:basedOn w:val="NoList"/>
    <w:pPr>
      <w:numPr>
        <w:numId w:val="27"/>
      </w:numPr>
    </w:pPr>
  </w:style>
  <w:style w:type="numbering" w:customStyle="1" w:styleId="WW8Num25">
    <w:name w:val="WW8Num25"/>
    <w:basedOn w:val="NoList"/>
    <w:pPr>
      <w:numPr>
        <w:numId w:val="28"/>
      </w:numPr>
    </w:pPr>
  </w:style>
  <w:style w:type="numbering" w:customStyle="1" w:styleId="WW8Num26">
    <w:name w:val="WW8Num26"/>
    <w:basedOn w:val="NoList"/>
    <w:pPr>
      <w:numPr>
        <w:numId w:val="29"/>
      </w:numPr>
    </w:pPr>
  </w:style>
  <w:style w:type="numbering" w:customStyle="1" w:styleId="WW8Num27">
    <w:name w:val="WW8Num27"/>
    <w:basedOn w:val="NoLi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813923">
      <w:bodyDiv w:val="1"/>
      <w:marLeft w:val="0"/>
      <w:marRight w:val="0"/>
      <w:marTop w:val="0"/>
      <w:marBottom w:val="0"/>
      <w:divBdr>
        <w:top w:val="none" w:sz="0" w:space="0" w:color="auto"/>
        <w:left w:val="none" w:sz="0" w:space="0" w:color="auto"/>
        <w:bottom w:val="none" w:sz="0" w:space="0" w:color="auto"/>
        <w:right w:val="none" w:sz="0" w:space="0" w:color="auto"/>
      </w:divBdr>
    </w:div>
    <w:div w:id="135615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7405-1866-41ED-8486-90F06701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Mick Charlton</dc:creator>
  <cp:keywords/>
  <cp:lastModifiedBy>Hannah Redmond</cp:lastModifiedBy>
  <cp:revision>2</cp:revision>
  <cp:lastPrinted>2018-11-28T11:39:00Z</cp:lastPrinted>
  <dcterms:created xsi:type="dcterms:W3CDTF">2025-06-16T13:29:00Z</dcterms:created>
  <dcterms:modified xsi:type="dcterms:W3CDTF">2025-06-16T13:29:00Z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NDepartment">
    <vt:lpwstr>80;#Department of Human Resources|66055b34-098f-468f-800d-e1b6654b3969</vt:lpwstr>
  </property>
  <property fmtid="{D5CDD505-2E9C-101B-9397-08002B2CF9AE}" pid="3" name="Base Target">
    <vt:lpwstr>_blank</vt:lpwstr>
  </property>
  <property fmtid="{D5CDD505-2E9C-101B-9397-08002B2CF9AE}" pid="4" name="RollupTag">
    <vt:lpwstr>153;#Writing job profiles|9df5b4df-f379-4cd1-8a75-033c0f3def83</vt:lpwstr>
  </property>
  <property fmtid="{D5CDD505-2E9C-101B-9397-08002B2CF9AE}" pid="5" name="TaxCatchAll">
    <vt:lpwstr>80;#Department of Human Resources|66055b34-098f-468f-800d-e1b6654b3969;#153;#Writing job profiles|9df5b4df-f379-4cd1-8a75-033c0f3def83</vt:lpwstr>
  </property>
  <property fmtid="{D5CDD505-2E9C-101B-9397-08002B2CF9AE}" pid="6" name="a89ec2e881924649b56d136f417343cd">
    <vt:lpwstr>Writing job profiles|9df5b4df-f379-4cd1-8a75-033c0f3def83</vt:lpwstr>
  </property>
  <property fmtid="{D5CDD505-2E9C-101B-9397-08002B2CF9AE}" pid="7" name="jca61ed375004124b06360e7e528af3a">
    <vt:lpwstr>Department of Human Resources|66055b34-098f-468f-800d-e1b6654b3969</vt:lpwstr>
  </property>
</Properties>
</file>