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608A" w14:textId="77777777" w:rsidR="00F779BA" w:rsidRDefault="00F779BA" w:rsidP="00F779BA">
      <w:pPr>
        <w:pStyle w:val="Heading1"/>
        <w:kinsoku w:val="0"/>
        <w:overflowPunct w:val="0"/>
        <w:spacing w:line="242" w:lineRule="auto"/>
      </w:pPr>
      <w:r>
        <w:t>CITY OF BRADFORD METROPOLITAN DISTRICT COUNCIL JOB PROFILE</w:t>
      </w:r>
    </w:p>
    <w:p w14:paraId="24EE582A" w14:textId="77777777" w:rsidR="00F779BA" w:rsidRDefault="00F779BA" w:rsidP="00F779BA">
      <w:pPr>
        <w:pStyle w:val="BodyText"/>
        <w:kinsoku w:val="0"/>
        <w:overflowPunct w:val="0"/>
        <w:spacing w:before="10"/>
        <w:rPr>
          <w:b/>
          <w:bCs/>
          <w:sz w:val="27"/>
          <w:szCs w:val="27"/>
        </w:rPr>
      </w:pPr>
    </w:p>
    <w:tbl>
      <w:tblPr>
        <w:tblW w:w="0" w:type="auto"/>
        <w:tblInd w:w="225" w:type="dxa"/>
        <w:tblLayout w:type="fixed"/>
        <w:tblCellMar>
          <w:left w:w="0" w:type="dxa"/>
          <w:right w:w="0" w:type="dxa"/>
        </w:tblCellMar>
        <w:tblLook w:val="0000" w:firstRow="0" w:lastRow="0" w:firstColumn="0" w:lastColumn="0" w:noHBand="0" w:noVBand="0"/>
      </w:tblPr>
      <w:tblGrid>
        <w:gridCol w:w="4796"/>
        <w:gridCol w:w="4806"/>
      </w:tblGrid>
      <w:tr w:rsidR="00F779BA" w14:paraId="7664B0AD" w14:textId="77777777" w:rsidTr="00A734F0">
        <w:trPr>
          <w:trHeight w:val="791"/>
        </w:trPr>
        <w:tc>
          <w:tcPr>
            <w:tcW w:w="4796" w:type="dxa"/>
            <w:tcBorders>
              <w:top w:val="single" w:sz="4" w:space="0" w:color="000000"/>
              <w:left w:val="single" w:sz="4" w:space="0" w:color="000000"/>
              <w:bottom w:val="single" w:sz="4" w:space="0" w:color="000000"/>
              <w:right w:val="single" w:sz="4" w:space="0" w:color="000000"/>
            </w:tcBorders>
          </w:tcPr>
          <w:p w14:paraId="66B9086A" w14:textId="77777777" w:rsidR="00F779BA" w:rsidRDefault="00F779BA" w:rsidP="00A734F0">
            <w:pPr>
              <w:pStyle w:val="TableParagraph"/>
              <w:kinsoku w:val="0"/>
              <w:overflowPunct w:val="0"/>
              <w:spacing w:before="115"/>
              <w:ind w:left="119"/>
              <w:rPr>
                <w:b/>
                <w:bCs/>
              </w:rPr>
            </w:pPr>
            <w:r>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6384BD72" w14:textId="77777777" w:rsidR="00F779BA" w:rsidRDefault="00F779BA" w:rsidP="00A734F0">
            <w:pPr>
              <w:pStyle w:val="TableParagraph"/>
              <w:kinsoku w:val="0"/>
              <w:overflowPunct w:val="0"/>
              <w:spacing w:before="115"/>
              <w:ind w:left="117" w:right="858"/>
              <w:rPr>
                <w:b/>
                <w:bCs/>
              </w:rPr>
            </w:pPr>
            <w:r>
              <w:rPr>
                <w:b/>
                <w:bCs/>
              </w:rPr>
              <w:t>SERVICE GROUP: Education and Learning</w:t>
            </w:r>
          </w:p>
        </w:tc>
      </w:tr>
      <w:tr w:rsidR="00F779BA" w14:paraId="79D81EF8" w14:textId="77777777" w:rsidTr="00A734F0">
        <w:trPr>
          <w:trHeight w:val="911"/>
        </w:trPr>
        <w:tc>
          <w:tcPr>
            <w:tcW w:w="4796" w:type="dxa"/>
            <w:tcBorders>
              <w:top w:val="single" w:sz="4" w:space="0" w:color="000000"/>
              <w:left w:val="single" w:sz="4" w:space="0" w:color="000000"/>
              <w:bottom w:val="single" w:sz="4" w:space="0" w:color="000000"/>
              <w:right w:val="single" w:sz="4" w:space="0" w:color="000000"/>
            </w:tcBorders>
          </w:tcPr>
          <w:p w14:paraId="0FDADD21" w14:textId="6FDECD6C" w:rsidR="00F779BA" w:rsidRDefault="00F779BA" w:rsidP="00A734F0">
            <w:pPr>
              <w:pStyle w:val="TableParagraph"/>
              <w:kinsoku w:val="0"/>
              <w:overflowPunct w:val="0"/>
              <w:spacing w:before="115"/>
              <w:ind w:left="119" w:right="1206"/>
              <w:rPr>
                <w:b/>
                <w:bCs/>
              </w:rPr>
            </w:pPr>
            <w:r>
              <w:rPr>
                <w:b/>
                <w:bCs/>
              </w:rPr>
              <w:t xml:space="preserve">POST TITLE: </w:t>
            </w:r>
            <w:r w:rsidR="00F54A8C">
              <w:rPr>
                <w:b/>
                <w:bCs/>
              </w:rPr>
              <w:t xml:space="preserve">Assistant Head </w:t>
            </w:r>
            <w:r w:rsidR="00050A94">
              <w:rPr>
                <w:b/>
                <w:bCs/>
              </w:rPr>
              <w:t xml:space="preserve">and Primary </w:t>
            </w:r>
            <w:r w:rsidR="0025395E">
              <w:rPr>
                <w:b/>
                <w:bCs/>
              </w:rPr>
              <w:t>P</w:t>
            </w:r>
            <w:r w:rsidR="00050A94">
              <w:rPr>
                <w:b/>
                <w:bCs/>
              </w:rPr>
              <w:t xml:space="preserve">hase </w:t>
            </w:r>
            <w:r w:rsidR="0025395E">
              <w:rPr>
                <w:b/>
                <w:bCs/>
              </w:rPr>
              <w:t>L</w:t>
            </w:r>
            <w:r w:rsidR="00050A94">
              <w:rPr>
                <w:b/>
                <w:bCs/>
              </w:rPr>
              <w:t>ead</w:t>
            </w:r>
          </w:p>
        </w:tc>
        <w:tc>
          <w:tcPr>
            <w:tcW w:w="4806" w:type="dxa"/>
            <w:tcBorders>
              <w:top w:val="single" w:sz="4" w:space="0" w:color="000000"/>
              <w:left w:val="single" w:sz="4" w:space="0" w:color="000000"/>
              <w:bottom w:val="single" w:sz="4" w:space="0" w:color="000000"/>
              <w:right w:val="single" w:sz="4" w:space="0" w:color="000000"/>
            </w:tcBorders>
          </w:tcPr>
          <w:p w14:paraId="5A61ED44" w14:textId="47AC9B9D" w:rsidR="00F779BA" w:rsidRDefault="00F779BA" w:rsidP="00A734F0">
            <w:pPr>
              <w:pStyle w:val="TableParagraph"/>
              <w:kinsoku w:val="0"/>
              <w:overflowPunct w:val="0"/>
              <w:spacing w:before="23" w:line="396" w:lineRule="exact"/>
              <w:ind w:left="117" w:right="871"/>
              <w:rPr>
                <w:b/>
                <w:bCs/>
              </w:rPr>
            </w:pPr>
            <w:r>
              <w:rPr>
                <w:b/>
                <w:bCs/>
              </w:rPr>
              <w:t xml:space="preserve">REPORTS TO: </w:t>
            </w:r>
            <w:r w:rsidR="002C3475">
              <w:rPr>
                <w:b/>
                <w:bCs/>
              </w:rPr>
              <w:t xml:space="preserve">Service Manager, </w:t>
            </w:r>
            <w:r w:rsidR="00CD2C0E">
              <w:rPr>
                <w:b/>
                <w:bCs/>
              </w:rPr>
              <w:t>MNHES</w:t>
            </w:r>
          </w:p>
        </w:tc>
      </w:tr>
      <w:tr w:rsidR="00F779BA" w14:paraId="198F48E5" w14:textId="77777777" w:rsidTr="00A734F0">
        <w:trPr>
          <w:trHeight w:val="515"/>
        </w:trPr>
        <w:tc>
          <w:tcPr>
            <w:tcW w:w="4796" w:type="dxa"/>
            <w:tcBorders>
              <w:top w:val="single" w:sz="4" w:space="0" w:color="000000"/>
              <w:left w:val="single" w:sz="4" w:space="0" w:color="000000"/>
              <w:bottom w:val="single" w:sz="4" w:space="0" w:color="000000"/>
              <w:right w:val="single" w:sz="4" w:space="0" w:color="000000"/>
            </w:tcBorders>
          </w:tcPr>
          <w:p w14:paraId="7329050E" w14:textId="04458DD9" w:rsidR="00F779BA" w:rsidRDefault="00797E58" w:rsidP="00A734F0">
            <w:pPr>
              <w:pStyle w:val="TableParagraph"/>
              <w:kinsoku w:val="0"/>
              <w:overflowPunct w:val="0"/>
              <w:spacing w:before="115"/>
              <w:ind w:left="119"/>
              <w:rPr>
                <w:b/>
                <w:bCs/>
              </w:rPr>
            </w:pPr>
            <w:r>
              <w:rPr>
                <w:b/>
                <w:bCs/>
              </w:rPr>
              <w:t xml:space="preserve">GRADE: </w:t>
            </w:r>
            <w:r w:rsidR="00CD2C0E" w:rsidRPr="0088375D">
              <w:rPr>
                <w:b/>
                <w:bCs/>
              </w:rPr>
              <w:t>Leadership Scale 8 - 12</w:t>
            </w:r>
          </w:p>
        </w:tc>
        <w:tc>
          <w:tcPr>
            <w:tcW w:w="4806" w:type="dxa"/>
            <w:tcBorders>
              <w:top w:val="single" w:sz="4" w:space="0" w:color="000000"/>
              <w:left w:val="single" w:sz="4" w:space="0" w:color="000000"/>
              <w:bottom w:val="single" w:sz="4" w:space="0" w:color="000000"/>
              <w:right w:val="single" w:sz="4" w:space="0" w:color="000000"/>
            </w:tcBorders>
          </w:tcPr>
          <w:p w14:paraId="07B3D8C2" w14:textId="342896B7" w:rsidR="00F779BA" w:rsidRDefault="00F779BA" w:rsidP="00A734F0">
            <w:pPr>
              <w:pStyle w:val="TableParagraph"/>
              <w:kinsoku w:val="0"/>
              <w:overflowPunct w:val="0"/>
              <w:spacing w:before="115"/>
              <w:ind w:left="143"/>
              <w:rPr>
                <w:b/>
                <w:bCs/>
              </w:rPr>
            </w:pPr>
            <w:r>
              <w:rPr>
                <w:b/>
                <w:bCs/>
              </w:rPr>
              <w:t xml:space="preserve">SAP POSITION </w:t>
            </w:r>
            <w:proofErr w:type="gramStart"/>
            <w:r>
              <w:rPr>
                <w:b/>
                <w:bCs/>
              </w:rPr>
              <w:t>NUMBER :</w:t>
            </w:r>
            <w:proofErr w:type="gramEnd"/>
            <w:r>
              <w:rPr>
                <w:b/>
                <w:bCs/>
                <w:spacing w:val="63"/>
              </w:rPr>
              <w:t xml:space="preserve"> </w:t>
            </w:r>
            <w:r w:rsidR="00CD2C0E" w:rsidRPr="00CD2C0E">
              <w:rPr>
                <w:b/>
                <w:bCs/>
                <w:highlight w:val="yellow"/>
              </w:rPr>
              <w:t>tbc</w:t>
            </w:r>
          </w:p>
        </w:tc>
      </w:tr>
    </w:tbl>
    <w:p w14:paraId="28EC386F" w14:textId="77777777" w:rsidR="00F779BA" w:rsidRDefault="00F779BA" w:rsidP="00F779BA">
      <w:pPr>
        <w:pStyle w:val="BodyText"/>
        <w:kinsoku w:val="0"/>
        <w:overflowPunct w:val="0"/>
        <w:spacing w:before="180"/>
        <w:ind w:left="220" w:right="196"/>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w:t>
      </w:r>
      <w:r>
        <w:rPr>
          <w:spacing w:val="-4"/>
        </w:rPr>
        <w:t xml:space="preserve"> </w:t>
      </w:r>
      <w:r>
        <w:t>English.</w:t>
      </w:r>
    </w:p>
    <w:p w14:paraId="093DB97E" w14:textId="77777777" w:rsidR="00F779BA" w:rsidRDefault="00F779BA" w:rsidP="00F779BA">
      <w:pPr>
        <w:pStyle w:val="BodyText"/>
        <w:kinsoku w:val="0"/>
        <w:overflowPunct w:val="0"/>
        <w:rPr>
          <w:sz w:val="26"/>
          <w:szCs w:val="26"/>
        </w:rPr>
      </w:pPr>
    </w:p>
    <w:p w14:paraId="2001CEF9" w14:textId="77777777" w:rsidR="00F779BA" w:rsidRDefault="00F779BA" w:rsidP="00F779BA">
      <w:pPr>
        <w:pStyle w:val="BodyText"/>
        <w:kinsoku w:val="0"/>
        <w:overflowPunct w:val="0"/>
        <w:spacing w:before="208"/>
        <w:ind w:left="220" w:right="194"/>
        <w:jc w:val="both"/>
      </w:pPr>
      <w: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06DE2C7" w14:textId="77777777" w:rsidR="00F779BA" w:rsidRDefault="00F779BA" w:rsidP="00F779BA">
      <w:pPr>
        <w:pStyle w:val="BodyText"/>
        <w:kinsoku w:val="0"/>
        <w:overflowPunct w:val="0"/>
      </w:pPr>
    </w:p>
    <w:p w14:paraId="12A1A83D" w14:textId="77777777" w:rsidR="00F779BA" w:rsidRDefault="00F779BA" w:rsidP="00F779BA">
      <w:pPr>
        <w:pStyle w:val="BodyText"/>
        <w:kinsoku w:val="0"/>
        <w:overflowPunct w:val="0"/>
        <w:spacing w:before="1"/>
        <w:ind w:left="220" w:right="195"/>
        <w:jc w:val="both"/>
      </w:pPr>
      <w:r>
        <w:t xml:space="preserve">The employee competencies are the minimum standard of behaviour expected by the Council of all its employees and the management competencies outlined are those relevant </w:t>
      </w:r>
      <w:r>
        <w:rPr>
          <w:spacing w:val="2"/>
        </w:rPr>
        <w:t xml:space="preserve">for </w:t>
      </w:r>
      <w:r>
        <w:t>a post operating at this level within our</w:t>
      </w:r>
      <w:r>
        <w:rPr>
          <w:spacing w:val="-3"/>
        </w:rPr>
        <w:t xml:space="preserve"> </w:t>
      </w:r>
      <w:r>
        <w:t>organisation.</w:t>
      </w:r>
    </w:p>
    <w:p w14:paraId="5EBFEBA0" w14:textId="77777777" w:rsidR="00F779BA" w:rsidRDefault="00F779BA" w:rsidP="00F779BA">
      <w:pPr>
        <w:pStyle w:val="BodyText"/>
        <w:kinsoku w:val="0"/>
        <w:overflowPunct w:val="0"/>
      </w:pPr>
    </w:p>
    <w:p w14:paraId="03BF38B3" w14:textId="77777777" w:rsidR="00F779BA" w:rsidRDefault="00F779BA" w:rsidP="00F779BA">
      <w:pPr>
        <w:pStyle w:val="BodyText"/>
        <w:kinsoku w:val="0"/>
        <w:overflowPunct w:val="0"/>
        <w:ind w:left="220" w:right="206"/>
        <w:jc w:val="both"/>
      </w:pPr>
      <w:r>
        <w:t>Both sets of competencies will be used at interview stage and will not be used for short listing purposes. As a candidate/employee you will be expected to demonstrate your ability to meet the special knowledge, experience and qualifications required for the role.</w:t>
      </w:r>
    </w:p>
    <w:p w14:paraId="59EEE578" w14:textId="77777777" w:rsidR="00F779BA" w:rsidRDefault="00F779BA" w:rsidP="00F779BA">
      <w:pPr>
        <w:pStyle w:val="BodyText"/>
        <w:kinsoku w:val="0"/>
        <w:overflowPunct w:val="0"/>
      </w:pPr>
    </w:p>
    <w:p w14:paraId="6379F4FD" w14:textId="01D496B1" w:rsidR="00F779BA" w:rsidRDefault="00F779BA" w:rsidP="00542AFD">
      <w:pPr>
        <w:pStyle w:val="BodyText"/>
        <w:kinsoku w:val="0"/>
        <w:overflowPunct w:val="0"/>
        <w:ind w:left="220" w:right="205" w:firstLine="67"/>
        <w:jc w:val="both"/>
        <w:rPr>
          <w:b/>
          <w:bCs/>
        </w:rPr>
        <w:sectPr w:rsidR="00F779BA">
          <w:headerReference w:type="even" r:id="rId7"/>
          <w:headerReference w:type="default" r:id="rId8"/>
          <w:footerReference w:type="even" r:id="rId9"/>
          <w:footerReference w:type="default" r:id="rId10"/>
          <w:headerReference w:type="first" r:id="rId11"/>
          <w:footerReference w:type="first" r:id="rId12"/>
          <w:pgSz w:w="11910" w:h="16840"/>
          <w:pgMar w:top="1160" w:right="520" w:bottom="620" w:left="500" w:header="710" w:footer="434" w:gutter="0"/>
          <w:cols w:space="720"/>
          <w:noEndnote/>
        </w:sectPr>
      </w:pPr>
    </w:p>
    <w:p w14:paraId="58B87EFA" w14:textId="77777777" w:rsidR="00F779BA" w:rsidRDefault="00F779BA" w:rsidP="00F779BA">
      <w:pPr>
        <w:pStyle w:val="BodyText"/>
        <w:kinsoku w:val="0"/>
        <w:overflowPunct w:val="0"/>
        <w:rPr>
          <w:b/>
          <w:bCs/>
          <w:sz w:val="20"/>
          <w:szCs w:val="20"/>
        </w:rPr>
      </w:pPr>
    </w:p>
    <w:p w14:paraId="38EC1A55" w14:textId="77777777" w:rsidR="00F779BA" w:rsidRDefault="00F779BA" w:rsidP="00F779BA">
      <w:pPr>
        <w:pStyle w:val="BodyText"/>
        <w:kinsoku w:val="0"/>
        <w:overflowPunct w:val="0"/>
        <w:spacing w:before="4"/>
        <w:rPr>
          <w:b/>
          <w:bCs/>
          <w:sz w:val="11"/>
          <w:szCs w:val="11"/>
        </w:rPr>
      </w:pPr>
    </w:p>
    <w:tbl>
      <w:tblPr>
        <w:tblW w:w="0" w:type="auto"/>
        <w:tblInd w:w="220" w:type="dxa"/>
        <w:tblLayout w:type="fixed"/>
        <w:tblCellMar>
          <w:left w:w="0" w:type="dxa"/>
          <w:right w:w="0" w:type="dxa"/>
        </w:tblCellMar>
        <w:tblLook w:val="0000" w:firstRow="0" w:lastRow="0" w:firstColumn="0" w:lastColumn="0" w:noHBand="0" w:noVBand="0"/>
      </w:tblPr>
      <w:tblGrid>
        <w:gridCol w:w="10548"/>
      </w:tblGrid>
      <w:tr w:rsidR="00F779BA" w14:paraId="247E6136" w14:textId="77777777" w:rsidTr="00A734F0">
        <w:trPr>
          <w:trHeight w:val="277"/>
        </w:trPr>
        <w:tc>
          <w:tcPr>
            <w:tcW w:w="10548" w:type="dxa"/>
            <w:tcBorders>
              <w:top w:val="single" w:sz="4" w:space="0" w:color="000000"/>
              <w:left w:val="single" w:sz="4" w:space="0" w:color="000000"/>
              <w:bottom w:val="single" w:sz="4" w:space="0" w:color="000000"/>
              <w:right w:val="single" w:sz="4" w:space="0" w:color="000000"/>
            </w:tcBorders>
            <w:shd w:val="clear" w:color="auto" w:fill="D9D9D9"/>
          </w:tcPr>
          <w:p w14:paraId="54BAFCBA" w14:textId="77777777" w:rsidR="00F779BA" w:rsidRDefault="00F779BA" w:rsidP="00A734F0">
            <w:pPr>
              <w:pStyle w:val="TableParagraph"/>
              <w:kinsoku w:val="0"/>
              <w:overflowPunct w:val="0"/>
              <w:spacing w:line="258" w:lineRule="exact"/>
              <w:ind w:left="4"/>
              <w:rPr>
                <w:b/>
                <w:bCs/>
              </w:rPr>
            </w:pPr>
            <w:r>
              <w:rPr>
                <w:b/>
                <w:bCs/>
              </w:rPr>
              <w:t>Key Purpose of Post:</w:t>
            </w:r>
          </w:p>
        </w:tc>
      </w:tr>
      <w:tr w:rsidR="00F779BA" w14:paraId="13270A88" w14:textId="77777777" w:rsidTr="00A251AF">
        <w:trPr>
          <w:trHeight w:val="4168"/>
        </w:trPr>
        <w:tc>
          <w:tcPr>
            <w:tcW w:w="10548" w:type="dxa"/>
            <w:tcBorders>
              <w:top w:val="single" w:sz="4" w:space="0" w:color="000000"/>
              <w:left w:val="single" w:sz="4" w:space="0" w:color="000000"/>
              <w:bottom w:val="single" w:sz="4" w:space="0" w:color="000000"/>
              <w:right w:val="single" w:sz="4" w:space="0" w:color="000000"/>
            </w:tcBorders>
          </w:tcPr>
          <w:p w14:paraId="29FD6D94" w14:textId="20C1B183" w:rsidR="005878F6" w:rsidRDefault="00F779BA" w:rsidP="005878F6">
            <w:pPr>
              <w:pStyle w:val="TableParagraph"/>
              <w:numPr>
                <w:ilvl w:val="0"/>
                <w:numId w:val="5"/>
              </w:numPr>
              <w:tabs>
                <w:tab w:val="left" w:pos="726"/>
              </w:tabs>
              <w:kinsoku w:val="0"/>
              <w:overflowPunct w:val="0"/>
              <w:ind w:right="404"/>
            </w:pPr>
            <w:r>
              <w:t xml:space="preserve">To provide leadership </w:t>
            </w:r>
            <w:r w:rsidR="00D3597F">
              <w:t xml:space="preserve">capacity </w:t>
            </w:r>
            <w:r w:rsidR="005A551B">
              <w:t>for and</w:t>
            </w:r>
            <w:r>
              <w:t xml:space="preserve"> </w:t>
            </w:r>
            <w:r w:rsidR="00D3597F">
              <w:t xml:space="preserve">support the </w:t>
            </w:r>
            <w:r>
              <w:t xml:space="preserve">overall management of </w:t>
            </w:r>
            <w:r w:rsidR="005878F6">
              <w:t>MNHES, to</w:t>
            </w:r>
            <w:r>
              <w:t xml:space="preserve"> develop the quality of provision, teaching and learning and support for pupils within the provisions </w:t>
            </w:r>
            <w:r w:rsidR="00050A94">
              <w:t>to</w:t>
            </w:r>
            <w:r>
              <w:t xml:space="preserve"> improve their outcomes</w:t>
            </w:r>
            <w:r w:rsidR="008777EB">
              <w:t xml:space="preserve"> including the line management of members of the Leadership Team</w:t>
            </w:r>
          </w:p>
          <w:p w14:paraId="783D0873" w14:textId="77777777" w:rsidR="005878F6" w:rsidRDefault="005878F6" w:rsidP="005878F6">
            <w:pPr>
              <w:pStyle w:val="TableParagraph"/>
              <w:tabs>
                <w:tab w:val="left" w:pos="726"/>
              </w:tabs>
              <w:kinsoku w:val="0"/>
              <w:overflowPunct w:val="0"/>
              <w:ind w:left="725" w:right="404"/>
            </w:pPr>
          </w:p>
          <w:p w14:paraId="38EB9FFA" w14:textId="1402B72C" w:rsidR="005878F6" w:rsidRDefault="005878F6" w:rsidP="005878F6">
            <w:pPr>
              <w:pStyle w:val="TableParagraph"/>
              <w:numPr>
                <w:ilvl w:val="0"/>
                <w:numId w:val="5"/>
              </w:numPr>
              <w:tabs>
                <w:tab w:val="left" w:pos="726"/>
              </w:tabs>
              <w:kinsoku w:val="0"/>
              <w:overflowPunct w:val="0"/>
              <w:ind w:right="404"/>
            </w:pPr>
            <w:r>
              <w:t xml:space="preserve">To </w:t>
            </w:r>
            <w:r w:rsidR="00B11709">
              <w:t xml:space="preserve">lead the Primary staff team </w:t>
            </w:r>
            <w:r w:rsidR="007D0FF9">
              <w:t xml:space="preserve">and work with Primary teaching in the hospitals </w:t>
            </w:r>
            <w:r w:rsidR="00B11709">
              <w:t xml:space="preserve">to specialise in </w:t>
            </w:r>
            <w:r w:rsidR="007D0FF9">
              <w:t xml:space="preserve">Primary phase </w:t>
            </w:r>
            <w:r w:rsidR="00B11709">
              <w:t>teaching &amp; learning</w:t>
            </w:r>
            <w:r w:rsidR="00050A94">
              <w:t>,</w:t>
            </w:r>
            <w:r w:rsidR="00213D26">
              <w:t xml:space="preserve"> curriculum</w:t>
            </w:r>
            <w:r w:rsidR="00050A94">
              <w:t xml:space="preserve"> and </w:t>
            </w:r>
            <w:r w:rsidR="00213D26">
              <w:t>w</w:t>
            </w:r>
            <w:r w:rsidR="00B11709">
              <w:t xml:space="preserve">orking with pupils with a range of medical and health needs and be an integral part of the leadership </w:t>
            </w:r>
            <w:r w:rsidR="00050A94">
              <w:t xml:space="preserve">team to provide </w:t>
            </w:r>
            <w:r w:rsidR="00B11709">
              <w:t>education for children and young people with medical needs across the district</w:t>
            </w:r>
          </w:p>
          <w:p w14:paraId="11A9D951" w14:textId="77777777" w:rsidR="00F117CE" w:rsidRDefault="00F117CE" w:rsidP="00F117CE">
            <w:pPr>
              <w:pStyle w:val="ListParagraph"/>
            </w:pPr>
          </w:p>
          <w:p w14:paraId="1CEEE07E" w14:textId="47092701" w:rsidR="00F779BA" w:rsidRDefault="00F117CE" w:rsidP="007D0FF9">
            <w:pPr>
              <w:pStyle w:val="TableParagraph"/>
              <w:numPr>
                <w:ilvl w:val="0"/>
                <w:numId w:val="5"/>
              </w:numPr>
              <w:tabs>
                <w:tab w:val="left" w:pos="726"/>
              </w:tabs>
              <w:kinsoku w:val="0"/>
              <w:overflowPunct w:val="0"/>
              <w:ind w:right="404"/>
            </w:pPr>
            <w:r>
              <w:t xml:space="preserve">To </w:t>
            </w:r>
            <w:r w:rsidR="00050A94">
              <w:t xml:space="preserve">ensure effective differentiation </w:t>
            </w:r>
            <w:r w:rsidR="00B81D1E">
              <w:t>f</w:t>
            </w:r>
            <w:r w:rsidR="00050A94">
              <w:t xml:space="preserve">or all children’s needs including those with SEND </w:t>
            </w:r>
            <w:r>
              <w:t xml:space="preserve">across MNHES </w:t>
            </w:r>
            <w:r w:rsidR="00050A94">
              <w:t xml:space="preserve">while </w:t>
            </w:r>
            <w:r>
              <w:t>working closely with the LA SEND team and school SENCOs</w:t>
            </w:r>
            <w:r w:rsidR="00213D26">
              <w:t xml:space="preserve"> </w:t>
            </w:r>
            <w:r w:rsidR="00050A94">
              <w:t>to</w:t>
            </w:r>
            <w:r w:rsidR="00213D26">
              <w:t xml:space="preserve"> ensur</w:t>
            </w:r>
            <w:r w:rsidR="00050A94">
              <w:t>e</w:t>
            </w:r>
            <w:r w:rsidR="00213D26">
              <w:t xml:space="preserve"> effective training is delivered to staff and appropriate curriculum is delivered to pupils</w:t>
            </w:r>
          </w:p>
        </w:tc>
      </w:tr>
      <w:tr w:rsidR="00F779BA" w14:paraId="3358D513" w14:textId="77777777" w:rsidTr="00F555B5">
        <w:trPr>
          <w:trHeight w:val="275"/>
        </w:trPr>
        <w:tc>
          <w:tcPr>
            <w:tcW w:w="10548" w:type="dxa"/>
            <w:tcBorders>
              <w:top w:val="single" w:sz="4" w:space="0" w:color="000000"/>
            </w:tcBorders>
          </w:tcPr>
          <w:p w14:paraId="6F3C15AF" w14:textId="77777777" w:rsidR="00A251AF" w:rsidRDefault="00A251AF" w:rsidP="00A734F0">
            <w:pPr>
              <w:pStyle w:val="TableParagraph"/>
              <w:kinsoku w:val="0"/>
              <w:overflowPunct w:val="0"/>
              <w:spacing w:line="256" w:lineRule="exact"/>
              <w:ind w:left="4"/>
              <w:rPr>
                <w:b/>
                <w:bCs/>
              </w:rPr>
            </w:pPr>
          </w:p>
          <w:p w14:paraId="79B6C92E" w14:textId="77777777" w:rsidR="00F555B5" w:rsidRDefault="00F555B5" w:rsidP="00A734F0">
            <w:pPr>
              <w:pStyle w:val="TableParagraph"/>
              <w:kinsoku w:val="0"/>
              <w:overflowPunct w:val="0"/>
              <w:spacing w:line="256" w:lineRule="exact"/>
              <w:ind w:left="4"/>
              <w:rPr>
                <w:b/>
                <w:bCs/>
              </w:rPr>
            </w:pPr>
          </w:p>
          <w:p w14:paraId="5B61D369" w14:textId="77777777" w:rsidR="00F555B5" w:rsidRDefault="00F555B5" w:rsidP="00A734F0">
            <w:pPr>
              <w:pStyle w:val="TableParagraph"/>
              <w:kinsoku w:val="0"/>
              <w:overflowPunct w:val="0"/>
              <w:spacing w:line="256" w:lineRule="exact"/>
              <w:ind w:left="4"/>
              <w:rPr>
                <w:b/>
                <w:bCs/>
              </w:rPr>
            </w:pPr>
          </w:p>
          <w:p w14:paraId="5BCBC531" w14:textId="5AC9151E" w:rsidR="00F779BA" w:rsidRDefault="00F779BA" w:rsidP="00A734F0">
            <w:pPr>
              <w:pStyle w:val="TableParagraph"/>
              <w:kinsoku w:val="0"/>
              <w:overflowPunct w:val="0"/>
              <w:spacing w:line="256" w:lineRule="exact"/>
              <w:ind w:left="4"/>
              <w:rPr>
                <w:b/>
                <w:bCs/>
              </w:rPr>
            </w:pPr>
            <w:r>
              <w:rPr>
                <w:b/>
                <w:bCs/>
              </w:rPr>
              <w:t>Main Responsibilities of Post:</w:t>
            </w:r>
          </w:p>
        </w:tc>
      </w:tr>
      <w:tr w:rsidR="00F779BA" w14:paraId="3A82A43E" w14:textId="77777777" w:rsidTr="00B352DF">
        <w:trPr>
          <w:trHeight w:val="1266"/>
        </w:trPr>
        <w:tc>
          <w:tcPr>
            <w:tcW w:w="10548" w:type="dxa"/>
          </w:tcPr>
          <w:p w14:paraId="123E34BF" w14:textId="40EF5877" w:rsidR="00F779BA" w:rsidRDefault="00F779BA" w:rsidP="007D0FF9">
            <w:pPr>
              <w:pStyle w:val="TableParagraph"/>
              <w:numPr>
                <w:ilvl w:val="0"/>
                <w:numId w:val="7"/>
              </w:numPr>
              <w:tabs>
                <w:tab w:val="left" w:pos="90"/>
              </w:tabs>
              <w:kinsoku w:val="0"/>
              <w:overflowPunct w:val="0"/>
              <w:ind w:right="590"/>
            </w:pPr>
            <w:r>
              <w:t xml:space="preserve">In partnership with the </w:t>
            </w:r>
            <w:r w:rsidR="00C9249A">
              <w:t>MNHES</w:t>
            </w:r>
            <w:r w:rsidR="00D3597F">
              <w:t xml:space="preserve"> </w:t>
            </w:r>
            <w:r>
              <w:t>S</w:t>
            </w:r>
            <w:r w:rsidR="00D3597F">
              <w:t>ervice Manager</w:t>
            </w:r>
            <w:r>
              <w:t xml:space="preserve"> and other </w:t>
            </w:r>
            <w:r w:rsidR="005A551B">
              <w:t>S</w:t>
            </w:r>
            <w:r>
              <w:t xml:space="preserve">ervice </w:t>
            </w:r>
            <w:r w:rsidR="005A551B">
              <w:t>M</w:t>
            </w:r>
            <w:r>
              <w:t xml:space="preserve">anagers </w:t>
            </w:r>
            <w:r w:rsidR="00D3597F">
              <w:t xml:space="preserve">under STaSS, support the </w:t>
            </w:r>
            <w:r>
              <w:t>develop</w:t>
            </w:r>
            <w:r w:rsidR="00D3597F">
              <w:t>ment of</w:t>
            </w:r>
            <w:r>
              <w:t xml:space="preserve"> </w:t>
            </w:r>
            <w:r w:rsidR="00C9249A">
              <w:t>MNHES</w:t>
            </w:r>
            <w:r>
              <w:t xml:space="preserve"> </w:t>
            </w:r>
            <w:r w:rsidR="00C9249A">
              <w:t>development</w:t>
            </w:r>
            <w:r>
              <w:t xml:space="preserve"> plan which identifies Key Performance indicators, priorities and targets and measurable outcomes and regularly report on</w:t>
            </w:r>
            <w:r>
              <w:rPr>
                <w:spacing w:val="-10"/>
              </w:rPr>
              <w:t xml:space="preserve"> </w:t>
            </w:r>
            <w:r>
              <w:t>these.</w:t>
            </w:r>
          </w:p>
          <w:p w14:paraId="777A3AC1" w14:textId="77777777" w:rsidR="00F779BA" w:rsidRDefault="00F779BA" w:rsidP="007D0FF9">
            <w:pPr>
              <w:pStyle w:val="TableParagraph"/>
              <w:kinsoku w:val="0"/>
              <w:overflowPunct w:val="0"/>
              <w:ind w:left="0"/>
              <w:rPr>
                <w:b/>
                <w:bCs/>
              </w:rPr>
            </w:pPr>
          </w:p>
          <w:p w14:paraId="272D073C" w14:textId="00351EFB" w:rsidR="00F779BA" w:rsidRDefault="00D3597F" w:rsidP="007D0FF9">
            <w:pPr>
              <w:pStyle w:val="TableParagraph"/>
              <w:numPr>
                <w:ilvl w:val="0"/>
                <w:numId w:val="7"/>
              </w:numPr>
              <w:tabs>
                <w:tab w:val="left" w:pos="90"/>
              </w:tabs>
              <w:kinsoku w:val="0"/>
              <w:overflowPunct w:val="0"/>
              <w:ind w:right="34"/>
            </w:pPr>
            <w:r>
              <w:t>Support the o</w:t>
            </w:r>
            <w:r w:rsidR="00F779BA">
              <w:t xml:space="preserve">verall responsibility for implementing monitoring and evaluation, quality assurance systems and processes for </w:t>
            </w:r>
            <w:r w:rsidR="007F00EF">
              <w:t>MNHES</w:t>
            </w:r>
          </w:p>
          <w:p w14:paraId="057B4BDD" w14:textId="77777777" w:rsidR="00F779BA" w:rsidRDefault="00F779BA" w:rsidP="007D0FF9">
            <w:pPr>
              <w:pStyle w:val="TableParagraph"/>
              <w:kinsoku w:val="0"/>
              <w:overflowPunct w:val="0"/>
              <w:ind w:left="0"/>
              <w:rPr>
                <w:b/>
                <w:bCs/>
              </w:rPr>
            </w:pPr>
          </w:p>
          <w:p w14:paraId="661A0033" w14:textId="38A95B68" w:rsidR="00F779BA" w:rsidRDefault="00F779BA" w:rsidP="007D0FF9">
            <w:pPr>
              <w:pStyle w:val="TableParagraph"/>
              <w:numPr>
                <w:ilvl w:val="0"/>
                <w:numId w:val="7"/>
              </w:numPr>
              <w:tabs>
                <w:tab w:val="left" w:pos="90"/>
              </w:tabs>
              <w:kinsoku w:val="0"/>
              <w:overflowPunct w:val="0"/>
              <w:ind w:right="222"/>
            </w:pPr>
            <w:r>
              <w:t xml:space="preserve">Accountable for reporting quality, effectiveness </w:t>
            </w:r>
            <w:r>
              <w:rPr>
                <w:spacing w:val="2"/>
              </w:rPr>
              <w:t xml:space="preserve">and </w:t>
            </w:r>
            <w:r>
              <w:t xml:space="preserve">outcomes of </w:t>
            </w:r>
            <w:r w:rsidR="007F00EF">
              <w:t>MNHES</w:t>
            </w:r>
            <w:r>
              <w:t xml:space="preserve"> and identifying areas of improvement; working with LA senior leadership to</w:t>
            </w:r>
            <w:r>
              <w:rPr>
                <w:spacing w:val="-33"/>
              </w:rPr>
              <w:t xml:space="preserve"> </w:t>
            </w:r>
            <w:r>
              <w:t>ensure provision</w:t>
            </w:r>
            <w:r w:rsidR="007F00EF">
              <w:t xml:space="preserve"> is</w:t>
            </w:r>
            <w:r>
              <w:t xml:space="preserve"> of the highest quality and meeting</w:t>
            </w:r>
            <w:r>
              <w:rPr>
                <w:spacing w:val="-9"/>
              </w:rPr>
              <w:t xml:space="preserve"> </w:t>
            </w:r>
            <w:r>
              <w:t>needs.</w:t>
            </w:r>
          </w:p>
          <w:p w14:paraId="0E869719" w14:textId="77777777" w:rsidR="00F779BA" w:rsidRDefault="00F779BA" w:rsidP="007D0FF9">
            <w:pPr>
              <w:pStyle w:val="TableParagraph"/>
              <w:kinsoku w:val="0"/>
              <w:overflowPunct w:val="0"/>
              <w:ind w:left="0"/>
              <w:rPr>
                <w:b/>
                <w:bCs/>
              </w:rPr>
            </w:pPr>
          </w:p>
          <w:p w14:paraId="5C5F4324" w14:textId="2D65FE41" w:rsidR="00F779BA" w:rsidRDefault="00F779BA" w:rsidP="007D0FF9">
            <w:pPr>
              <w:pStyle w:val="TableParagraph"/>
              <w:numPr>
                <w:ilvl w:val="0"/>
                <w:numId w:val="7"/>
              </w:numPr>
              <w:tabs>
                <w:tab w:val="left" w:pos="90"/>
              </w:tabs>
              <w:kinsoku w:val="0"/>
              <w:overflowPunct w:val="0"/>
              <w:ind w:right="703"/>
            </w:pPr>
            <w:r>
              <w:t xml:space="preserve">Liaise with </w:t>
            </w:r>
            <w:r w:rsidR="007F00EF">
              <w:t>schools</w:t>
            </w:r>
            <w:r>
              <w:t xml:space="preserve"> to ensure </w:t>
            </w:r>
            <w:r w:rsidR="007F00EF">
              <w:t>appropriate exit and entry plans are in place and that working relationships</w:t>
            </w:r>
            <w:r>
              <w:t xml:space="preserve"> remain fit for purpose and</w:t>
            </w:r>
            <w:r>
              <w:rPr>
                <w:spacing w:val="-15"/>
              </w:rPr>
              <w:t xml:space="preserve"> </w:t>
            </w:r>
            <w:r>
              <w:t>appropriate</w:t>
            </w:r>
            <w:r w:rsidR="0037483D">
              <w:t xml:space="preserve"> and regularly reviewed</w:t>
            </w:r>
          </w:p>
          <w:p w14:paraId="6F0EEB35" w14:textId="77777777" w:rsidR="00F779BA" w:rsidRDefault="00F779BA" w:rsidP="007D0FF9">
            <w:pPr>
              <w:pStyle w:val="TableParagraph"/>
              <w:kinsoku w:val="0"/>
              <w:overflowPunct w:val="0"/>
              <w:spacing w:before="1"/>
              <w:ind w:left="0"/>
              <w:rPr>
                <w:b/>
                <w:bCs/>
              </w:rPr>
            </w:pPr>
          </w:p>
          <w:p w14:paraId="2A623928" w14:textId="452A1A0B" w:rsidR="00F779BA" w:rsidRDefault="00F779BA" w:rsidP="007D0FF9">
            <w:pPr>
              <w:pStyle w:val="TableParagraph"/>
              <w:numPr>
                <w:ilvl w:val="0"/>
                <w:numId w:val="7"/>
              </w:numPr>
              <w:tabs>
                <w:tab w:val="left" w:pos="90"/>
              </w:tabs>
              <w:kinsoku w:val="0"/>
              <w:overflowPunct w:val="0"/>
              <w:ind w:right="789"/>
            </w:pPr>
            <w:r>
              <w:t xml:space="preserve">Keep </w:t>
            </w:r>
            <w:r w:rsidR="00050A94">
              <w:t>up to date</w:t>
            </w:r>
            <w:r>
              <w:t xml:space="preserve"> with current research, best practice in </w:t>
            </w:r>
            <w:r w:rsidR="0037483D">
              <w:t xml:space="preserve">medical needs &amp; </w:t>
            </w:r>
            <w:r>
              <w:t xml:space="preserve">SEND, communication &amp; interaction (including autism), SEMH teaching and learning and provision to ensure the practice in </w:t>
            </w:r>
            <w:r w:rsidR="0037483D">
              <w:t>MNHES</w:t>
            </w:r>
            <w:r>
              <w:t xml:space="preserve"> is current, highly effective and meets</w:t>
            </w:r>
            <w:r>
              <w:rPr>
                <w:spacing w:val="-12"/>
              </w:rPr>
              <w:t xml:space="preserve"> </w:t>
            </w:r>
            <w:r>
              <w:t>needs.</w:t>
            </w:r>
          </w:p>
          <w:p w14:paraId="15377DF0" w14:textId="77777777" w:rsidR="00F779BA" w:rsidRDefault="00F779BA" w:rsidP="007D0FF9">
            <w:pPr>
              <w:pStyle w:val="TableParagraph"/>
              <w:kinsoku w:val="0"/>
              <w:overflowPunct w:val="0"/>
              <w:ind w:left="0"/>
              <w:rPr>
                <w:b/>
                <w:bCs/>
              </w:rPr>
            </w:pPr>
          </w:p>
          <w:p w14:paraId="0CE721D4" w14:textId="77777777" w:rsidR="00F779BA" w:rsidRDefault="00F779BA" w:rsidP="007D0FF9">
            <w:pPr>
              <w:pStyle w:val="TableParagraph"/>
              <w:numPr>
                <w:ilvl w:val="0"/>
                <w:numId w:val="7"/>
              </w:numPr>
              <w:tabs>
                <w:tab w:val="left" w:pos="90"/>
              </w:tabs>
              <w:kinsoku w:val="0"/>
              <w:overflowPunct w:val="0"/>
              <w:ind w:right="64"/>
            </w:pPr>
            <w:r>
              <w:t>Ensure there is effective and regular communication and engagement with parents, families and children and young people including the statutory processes for example, Annual Reviews and</w:t>
            </w:r>
            <w:r>
              <w:rPr>
                <w:spacing w:val="-34"/>
              </w:rPr>
              <w:t xml:space="preserve"> </w:t>
            </w:r>
            <w:r>
              <w:t>use this information and other data and information to feed into a clear cycle of</w:t>
            </w:r>
            <w:r>
              <w:rPr>
                <w:spacing w:val="-23"/>
              </w:rPr>
              <w:t xml:space="preserve"> </w:t>
            </w:r>
            <w:r>
              <w:t>improvement.</w:t>
            </w:r>
          </w:p>
          <w:p w14:paraId="2047ADD8" w14:textId="77777777" w:rsidR="0037483D" w:rsidRDefault="0037483D" w:rsidP="007D0FF9">
            <w:pPr>
              <w:pStyle w:val="TableParagraph"/>
              <w:tabs>
                <w:tab w:val="left" w:pos="90"/>
              </w:tabs>
              <w:kinsoku w:val="0"/>
              <w:overflowPunct w:val="0"/>
              <w:ind w:left="0" w:right="64"/>
            </w:pPr>
          </w:p>
          <w:p w14:paraId="796A56C3" w14:textId="77777777" w:rsidR="00F779BA" w:rsidRDefault="00F779BA" w:rsidP="007D0FF9">
            <w:pPr>
              <w:pStyle w:val="TableParagraph"/>
              <w:numPr>
                <w:ilvl w:val="0"/>
                <w:numId w:val="7"/>
              </w:numPr>
              <w:tabs>
                <w:tab w:val="left" w:pos="363"/>
              </w:tabs>
              <w:kinsoku w:val="0"/>
              <w:overflowPunct w:val="0"/>
              <w:spacing w:before="6" w:line="235" w:lineRule="auto"/>
              <w:ind w:right="918"/>
            </w:pPr>
            <w:r>
              <w:t xml:space="preserve">Working with </w:t>
            </w:r>
            <w:r w:rsidR="005A551B">
              <w:t>HR and</w:t>
            </w:r>
            <w:r>
              <w:t xml:space="preserve"> liaising with other managers and the Business Support Manager and School Funding team to </w:t>
            </w:r>
            <w:r w:rsidR="009A0C23">
              <w:t xml:space="preserve">support the </w:t>
            </w:r>
            <w:r>
              <w:t>recruit</w:t>
            </w:r>
            <w:r w:rsidR="009A0C23">
              <w:t>ment of</w:t>
            </w:r>
            <w:r>
              <w:t xml:space="preserve"> staff in line with the budget and funding rates per</w:t>
            </w:r>
            <w:r>
              <w:rPr>
                <w:spacing w:val="-30"/>
              </w:rPr>
              <w:t xml:space="preserve"> </w:t>
            </w:r>
            <w:r>
              <w:t>pupil</w:t>
            </w:r>
            <w:r w:rsidR="009A0C23">
              <w:t xml:space="preserve"> and implement an induction process for new staff.</w:t>
            </w:r>
          </w:p>
          <w:p w14:paraId="7F8F5D30" w14:textId="77777777" w:rsidR="00B352DF" w:rsidRDefault="00B352DF" w:rsidP="00B352DF">
            <w:pPr>
              <w:pStyle w:val="ListParagraph"/>
            </w:pPr>
          </w:p>
          <w:p w14:paraId="53B22F0C" w14:textId="77777777" w:rsidR="00B352DF" w:rsidRDefault="00B352DF" w:rsidP="00B352DF">
            <w:pPr>
              <w:pStyle w:val="TableParagraph"/>
              <w:tabs>
                <w:tab w:val="left" w:pos="363"/>
              </w:tabs>
              <w:kinsoku w:val="0"/>
              <w:overflowPunct w:val="0"/>
              <w:spacing w:before="6" w:line="235" w:lineRule="auto"/>
              <w:ind w:right="918"/>
            </w:pPr>
          </w:p>
          <w:p w14:paraId="7256B7AB" w14:textId="77777777" w:rsidR="00B352DF" w:rsidRDefault="00B352DF" w:rsidP="00B352DF">
            <w:pPr>
              <w:pStyle w:val="TableParagraph"/>
              <w:tabs>
                <w:tab w:val="left" w:pos="363"/>
              </w:tabs>
              <w:kinsoku w:val="0"/>
              <w:overflowPunct w:val="0"/>
              <w:spacing w:before="6" w:line="235" w:lineRule="auto"/>
              <w:ind w:right="918"/>
            </w:pPr>
          </w:p>
          <w:p w14:paraId="06BEE02A" w14:textId="77777777" w:rsidR="00B352DF" w:rsidRDefault="00B352DF" w:rsidP="00B352DF">
            <w:pPr>
              <w:pStyle w:val="TableParagraph"/>
              <w:tabs>
                <w:tab w:val="left" w:pos="363"/>
              </w:tabs>
              <w:kinsoku w:val="0"/>
              <w:overflowPunct w:val="0"/>
              <w:spacing w:before="6" w:line="235" w:lineRule="auto"/>
              <w:ind w:right="918"/>
            </w:pPr>
          </w:p>
          <w:p w14:paraId="7899ACAF" w14:textId="53A5A545" w:rsidR="00B352DF" w:rsidRDefault="00B352DF" w:rsidP="00B352DF">
            <w:pPr>
              <w:pStyle w:val="TableParagraph"/>
              <w:tabs>
                <w:tab w:val="left" w:pos="363"/>
              </w:tabs>
              <w:kinsoku w:val="0"/>
              <w:overflowPunct w:val="0"/>
              <w:spacing w:before="6" w:line="235" w:lineRule="auto"/>
              <w:ind w:left="0" w:right="918"/>
            </w:pPr>
          </w:p>
        </w:tc>
      </w:tr>
    </w:tbl>
    <w:p w14:paraId="4196DCFF" w14:textId="77777777" w:rsidR="00B352DF" w:rsidRDefault="00B352DF" w:rsidP="00B352DF">
      <w:pPr>
        <w:tabs>
          <w:tab w:val="left" w:pos="306"/>
        </w:tabs>
        <w:kinsoku w:val="0"/>
        <w:overflowPunct w:val="0"/>
      </w:pPr>
    </w:p>
    <w:p w14:paraId="5466D408" w14:textId="784B8F0C" w:rsidR="00B352DF" w:rsidRDefault="00B352DF" w:rsidP="00B352DF">
      <w:pPr>
        <w:pStyle w:val="BodyText"/>
        <w:numPr>
          <w:ilvl w:val="0"/>
          <w:numId w:val="7"/>
        </w:numPr>
        <w:kinsoku w:val="0"/>
        <w:overflowPunct w:val="0"/>
        <w:spacing w:before="92"/>
        <w:ind w:right="1123"/>
        <w:jc w:val="both"/>
      </w:pPr>
      <w:r>
        <w:t xml:space="preserve">Support the Service Manager with aspects of staff deployment to cover across the provision and staff management including appraisal and performance management </w:t>
      </w:r>
      <w:r w:rsidRPr="008777EB">
        <w:t>and line management of the Primary phase team and the Therapeutic &amp; Welfare Teams</w:t>
      </w:r>
      <w:r>
        <w:t xml:space="preserve"> </w:t>
      </w:r>
    </w:p>
    <w:p w14:paraId="3E478F56" w14:textId="77777777" w:rsidR="00B352DF" w:rsidRDefault="00B352DF" w:rsidP="00B352DF">
      <w:pPr>
        <w:pStyle w:val="ListParagraph"/>
        <w:tabs>
          <w:tab w:val="left" w:pos="306"/>
        </w:tabs>
        <w:kinsoku w:val="0"/>
        <w:overflowPunct w:val="0"/>
        <w:ind w:left="720"/>
      </w:pPr>
    </w:p>
    <w:p w14:paraId="34D53B19" w14:textId="5A529F99" w:rsidR="00F779BA" w:rsidRDefault="00B352DF" w:rsidP="007D0FF9">
      <w:pPr>
        <w:pStyle w:val="ListParagraph"/>
        <w:numPr>
          <w:ilvl w:val="0"/>
          <w:numId w:val="7"/>
        </w:numPr>
        <w:tabs>
          <w:tab w:val="left" w:pos="306"/>
        </w:tabs>
        <w:kinsoku w:val="0"/>
        <w:overflowPunct w:val="0"/>
      </w:pPr>
      <w:r>
        <w:t xml:space="preserve">Work closely with the service managers in other specialist teaching and support services and </w:t>
      </w:r>
      <w:r w:rsidR="00F779BA">
        <w:t>collaborate with school</w:t>
      </w:r>
      <w:r w:rsidR="00CA39AC">
        <w:t xml:space="preserve">s </w:t>
      </w:r>
      <w:r w:rsidR="00F779BA">
        <w:t>to share good practice.</w:t>
      </w:r>
    </w:p>
    <w:p w14:paraId="7348F15D" w14:textId="77777777" w:rsidR="00F779BA" w:rsidRDefault="00F779BA" w:rsidP="007D0FF9">
      <w:pPr>
        <w:pStyle w:val="BodyText"/>
        <w:kinsoku w:val="0"/>
        <w:overflowPunct w:val="0"/>
        <w:spacing w:before="9"/>
        <w:rPr>
          <w:sz w:val="23"/>
          <w:szCs w:val="23"/>
        </w:rPr>
      </w:pPr>
    </w:p>
    <w:p w14:paraId="50608155" w14:textId="4C697C45" w:rsidR="00F779BA" w:rsidRDefault="00F779BA" w:rsidP="007D0FF9">
      <w:pPr>
        <w:pStyle w:val="BodyText"/>
        <w:numPr>
          <w:ilvl w:val="0"/>
          <w:numId w:val="7"/>
        </w:numPr>
        <w:kinsoku w:val="0"/>
        <w:overflowPunct w:val="0"/>
        <w:ind w:right="1152"/>
        <w:jc w:val="both"/>
      </w:pPr>
      <w:r>
        <w:t>Be responsible for staff training to meet service needs, drawing on current research, best practice and effective work across the region and nationally, including planning the use of statutory training days.</w:t>
      </w:r>
    </w:p>
    <w:p w14:paraId="57CCEA31" w14:textId="77777777" w:rsidR="00F779BA" w:rsidRDefault="00F779BA" w:rsidP="007D0FF9">
      <w:pPr>
        <w:pStyle w:val="BodyText"/>
        <w:kinsoku w:val="0"/>
        <w:overflowPunct w:val="0"/>
        <w:spacing w:before="1"/>
      </w:pPr>
    </w:p>
    <w:p w14:paraId="6B413FDA" w14:textId="05D14D2B" w:rsidR="00F779BA" w:rsidRDefault="00F779BA" w:rsidP="007D0FF9">
      <w:pPr>
        <w:pStyle w:val="BodyText"/>
        <w:numPr>
          <w:ilvl w:val="0"/>
          <w:numId w:val="7"/>
        </w:numPr>
        <w:kinsoku w:val="0"/>
        <w:overflowPunct w:val="0"/>
        <w:ind w:right="1044"/>
      </w:pPr>
      <w:r>
        <w:t>Produce information about the service for a wide range of audiences including the Local Offer, Head teachers and schools, Education &amp; Learning Leadership and where necessary Elected members and ensure this is regularly updated and provide feedback for the Local Offer.</w:t>
      </w:r>
    </w:p>
    <w:p w14:paraId="413B772C" w14:textId="77777777" w:rsidR="00F779BA" w:rsidRDefault="00F779BA" w:rsidP="007D0FF9">
      <w:pPr>
        <w:pStyle w:val="BodyText"/>
        <w:kinsoku w:val="0"/>
        <w:overflowPunct w:val="0"/>
      </w:pPr>
    </w:p>
    <w:p w14:paraId="215798E5" w14:textId="498A25E4" w:rsidR="00F779BA" w:rsidRDefault="00F779BA" w:rsidP="007D0FF9">
      <w:pPr>
        <w:pStyle w:val="BodyText"/>
        <w:numPr>
          <w:ilvl w:val="0"/>
          <w:numId w:val="7"/>
        </w:numPr>
        <w:kinsoku w:val="0"/>
        <w:overflowPunct w:val="0"/>
        <w:ind w:right="391"/>
      </w:pPr>
      <w:r>
        <w:t>Facilitate and co-ordinate partnership working with schools and other agencies, services, Teams and organisations to ensure the needs of children and families are met and outcomes are improved.</w:t>
      </w:r>
    </w:p>
    <w:p w14:paraId="38914EBA" w14:textId="77777777" w:rsidR="00F779BA" w:rsidRDefault="00F779BA" w:rsidP="007D0FF9">
      <w:pPr>
        <w:pStyle w:val="BodyText"/>
        <w:kinsoku w:val="0"/>
        <w:overflowPunct w:val="0"/>
      </w:pPr>
    </w:p>
    <w:p w14:paraId="0C2D89A4" w14:textId="6538394D" w:rsidR="007F00EF" w:rsidRDefault="007F00EF" w:rsidP="007D0FF9">
      <w:pPr>
        <w:pStyle w:val="BodyText"/>
        <w:numPr>
          <w:ilvl w:val="0"/>
          <w:numId w:val="7"/>
        </w:numPr>
        <w:kinsoku w:val="0"/>
        <w:overflowPunct w:val="0"/>
      </w:pPr>
      <w:r>
        <w:t>Facilitate and co-ordinate partnerships with a range of professionals, agencies, organisations, parents and carers and schools – their Head teachers and Governing bodies and across Education, Health and Social Care and the Voluntary sector to establish effective communication, co-production and engagement to extend, develop and enhance the work of the provisions to meet need and improve</w:t>
      </w:r>
      <w:r>
        <w:rPr>
          <w:spacing w:val="-3"/>
        </w:rPr>
        <w:t xml:space="preserve"> </w:t>
      </w:r>
      <w:r>
        <w:t>outcomes.</w:t>
      </w:r>
    </w:p>
    <w:p w14:paraId="6445CF8D" w14:textId="77777777" w:rsidR="007F00EF" w:rsidRDefault="007F00EF" w:rsidP="007D0FF9">
      <w:pPr>
        <w:pStyle w:val="BodyText"/>
        <w:kinsoku w:val="0"/>
        <w:overflowPunct w:val="0"/>
      </w:pPr>
    </w:p>
    <w:p w14:paraId="3985FEA0" w14:textId="53DC694E" w:rsidR="00F779BA" w:rsidRDefault="00F779BA" w:rsidP="007D0FF9">
      <w:pPr>
        <w:pStyle w:val="BodyText"/>
        <w:numPr>
          <w:ilvl w:val="0"/>
          <w:numId w:val="7"/>
        </w:numPr>
        <w:kinsoku w:val="0"/>
        <w:overflowPunct w:val="0"/>
        <w:ind w:right="1151"/>
      </w:pPr>
      <w:r>
        <w:t>Representing and promoting the service at local, regional and national meetings when needed, and networking across the region to continuously review and improve provisions.</w:t>
      </w:r>
    </w:p>
    <w:p w14:paraId="64861DC9" w14:textId="77777777" w:rsidR="00F779BA" w:rsidRDefault="00F779BA" w:rsidP="007D0FF9">
      <w:pPr>
        <w:pStyle w:val="BodyText"/>
        <w:kinsoku w:val="0"/>
        <w:overflowPunct w:val="0"/>
      </w:pPr>
    </w:p>
    <w:p w14:paraId="083183CF" w14:textId="49C0A822" w:rsidR="00F779BA" w:rsidRDefault="00F779BA" w:rsidP="007D0FF9">
      <w:pPr>
        <w:pStyle w:val="BodyText"/>
        <w:numPr>
          <w:ilvl w:val="0"/>
          <w:numId w:val="7"/>
        </w:numPr>
        <w:kinsoku w:val="0"/>
        <w:overflowPunct w:val="0"/>
        <w:ind w:right="1720"/>
      </w:pPr>
      <w:r>
        <w:t xml:space="preserve">Deputise for the </w:t>
      </w:r>
      <w:r w:rsidR="00141047">
        <w:t>Service</w:t>
      </w:r>
      <w:r>
        <w:t xml:space="preserve"> Manager if required and be an integral part of the STASS services senior management team to facilitate flexible working across teams and build capacity, for example, outreach teaching and </w:t>
      </w:r>
      <w:r w:rsidR="00517D6C">
        <w:t>support.</w:t>
      </w:r>
    </w:p>
    <w:p w14:paraId="6E9A633B" w14:textId="77777777" w:rsidR="00F779BA" w:rsidRDefault="00F779BA" w:rsidP="00F779BA">
      <w:pPr>
        <w:pStyle w:val="BodyText"/>
        <w:kinsoku w:val="0"/>
        <w:overflowPunct w:val="0"/>
        <w:ind w:left="220" w:right="1720"/>
        <w:sectPr w:rsidR="00F779BA">
          <w:pgSz w:w="11910" w:h="16840"/>
          <w:pgMar w:top="1160" w:right="520" w:bottom="620" w:left="500" w:header="710" w:footer="434" w:gutter="0"/>
          <w:cols w:space="720"/>
          <w:noEndnote/>
        </w:sectPr>
      </w:pPr>
    </w:p>
    <w:p w14:paraId="33DDAFC4" w14:textId="77777777" w:rsidR="00F779BA" w:rsidRDefault="00F779BA" w:rsidP="00F779BA">
      <w:pPr>
        <w:pStyle w:val="BodyText"/>
        <w:kinsoku w:val="0"/>
        <w:overflowPunct w:val="0"/>
        <w:spacing w:before="4"/>
        <w:rPr>
          <w:sz w:val="7"/>
          <w:szCs w:val="7"/>
        </w:rPr>
      </w:pPr>
    </w:p>
    <w:tbl>
      <w:tblPr>
        <w:tblW w:w="0" w:type="auto"/>
        <w:tblInd w:w="220" w:type="dxa"/>
        <w:tblLayout w:type="fixed"/>
        <w:tblCellMar>
          <w:left w:w="0" w:type="dxa"/>
          <w:right w:w="0" w:type="dxa"/>
        </w:tblCellMar>
        <w:tblLook w:val="0000" w:firstRow="0" w:lastRow="0" w:firstColumn="0" w:lastColumn="0" w:noHBand="0" w:noVBand="0"/>
      </w:tblPr>
      <w:tblGrid>
        <w:gridCol w:w="9386"/>
        <w:gridCol w:w="1162"/>
      </w:tblGrid>
      <w:tr w:rsidR="00F779BA" w14:paraId="2843C17C" w14:textId="77777777" w:rsidTr="00E36141">
        <w:trPr>
          <w:trHeight w:val="6286"/>
        </w:trPr>
        <w:tc>
          <w:tcPr>
            <w:tcW w:w="10548" w:type="dxa"/>
            <w:gridSpan w:val="2"/>
            <w:tcBorders>
              <w:top w:val="single" w:sz="4" w:space="0" w:color="000000"/>
              <w:left w:val="single" w:sz="4" w:space="0" w:color="000000"/>
              <w:bottom w:val="single" w:sz="4" w:space="0" w:color="000000"/>
              <w:right w:val="single" w:sz="4" w:space="0" w:color="000000"/>
            </w:tcBorders>
          </w:tcPr>
          <w:p w14:paraId="36BFF323" w14:textId="35907CDF" w:rsidR="00F779BA" w:rsidRPr="00B352DF" w:rsidRDefault="00B352DF" w:rsidP="00A734F0">
            <w:pPr>
              <w:pStyle w:val="TableParagraph"/>
              <w:kinsoku w:val="0"/>
              <w:overflowPunct w:val="0"/>
              <w:spacing w:before="1"/>
              <w:ind w:left="4"/>
              <w:rPr>
                <w:b/>
                <w:bCs/>
              </w:rPr>
            </w:pPr>
            <w:r>
              <w:rPr>
                <w:b/>
                <w:bCs/>
              </w:rPr>
              <w:t>S</w:t>
            </w:r>
            <w:r w:rsidR="00EB035A" w:rsidRPr="00B352DF">
              <w:rPr>
                <w:b/>
                <w:bCs/>
              </w:rPr>
              <w:t>taff Structure</w:t>
            </w:r>
          </w:p>
          <w:p w14:paraId="7CDF4AF2" w14:textId="5C824C88" w:rsidR="00F779BA" w:rsidRPr="00B352DF" w:rsidRDefault="00F779BA" w:rsidP="00A734F0">
            <w:pPr>
              <w:pStyle w:val="TableParagraph"/>
              <w:kinsoku w:val="0"/>
              <w:overflowPunct w:val="0"/>
              <w:ind w:left="4" w:right="-58"/>
              <w:rPr>
                <w:sz w:val="20"/>
                <w:szCs w:val="20"/>
              </w:rPr>
            </w:pPr>
          </w:p>
          <w:p w14:paraId="1D4B1FD3" w14:textId="77777777" w:rsidR="00F779BA" w:rsidRPr="00B352DF" w:rsidRDefault="00F779BA" w:rsidP="00A734F0">
            <w:pPr>
              <w:pStyle w:val="TableParagraph"/>
              <w:kinsoku w:val="0"/>
              <w:overflowPunct w:val="0"/>
              <w:ind w:left="0"/>
              <w:rPr>
                <w:sz w:val="20"/>
                <w:szCs w:val="20"/>
              </w:rPr>
            </w:pPr>
          </w:p>
          <w:p w14:paraId="6610A982" w14:textId="0C33DC5A" w:rsidR="00F779BA" w:rsidRDefault="003A0862" w:rsidP="00A734F0">
            <w:pPr>
              <w:pStyle w:val="TableParagraph"/>
              <w:kinsoku w:val="0"/>
              <w:overflowPunct w:val="0"/>
              <w:ind w:left="0"/>
              <w:rPr>
                <w:sz w:val="20"/>
                <w:szCs w:val="20"/>
              </w:rPr>
            </w:pPr>
            <w:r>
              <w:rPr>
                <w:noProof/>
                <w:sz w:val="20"/>
                <w:szCs w:val="20"/>
              </w:rPr>
              <w:drawing>
                <wp:inline distT="0" distB="0" distL="0" distR="0" wp14:anchorId="63399CE7" wp14:editId="629D8B1E">
                  <wp:extent cx="6680200" cy="3425522"/>
                  <wp:effectExtent l="0" t="0" r="0" b="3810"/>
                  <wp:docPr id="315289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6770" cy="3434019"/>
                          </a:xfrm>
                          <a:prstGeom prst="rect">
                            <a:avLst/>
                          </a:prstGeom>
                          <a:noFill/>
                        </pic:spPr>
                      </pic:pic>
                    </a:graphicData>
                  </a:graphic>
                </wp:inline>
              </w:drawing>
            </w:r>
          </w:p>
        </w:tc>
      </w:tr>
      <w:tr w:rsidR="00F779BA" w14:paraId="404A2466" w14:textId="77777777" w:rsidTr="00A734F0">
        <w:trPr>
          <w:trHeight w:val="321"/>
        </w:trPr>
        <w:tc>
          <w:tcPr>
            <w:tcW w:w="105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62830B" w14:textId="0346CDBF" w:rsidR="00F779BA" w:rsidRDefault="00F779BA" w:rsidP="00A734F0">
            <w:pPr>
              <w:pStyle w:val="TableParagraph"/>
              <w:kinsoku w:val="0"/>
              <w:overflowPunct w:val="0"/>
              <w:spacing w:line="301" w:lineRule="exact"/>
              <w:ind w:left="4"/>
              <w:rPr>
                <w:b/>
                <w:bCs/>
              </w:rPr>
            </w:pPr>
            <w:r>
              <w:rPr>
                <w:b/>
                <w:bCs/>
              </w:rPr>
              <w:t>Special Knowledge Requirement</w:t>
            </w:r>
            <w:r>
              <w:rPr>
                <w:b/>
                <w:bCs/>
                <w:sz w:val="28"/>
                <w:szCs w:val="28"/>
              </w:rPr>
              <w:t xml:space="preserve">: </w:t>
            </w:r>
            <w:r>
              <w:rPr>
                <w:b/>
                <w:bCs/>
              </w:rPr>
              <w:t>Essential for shortlisting.</w:t>
            </w:r>
          </w:p>
        </w:tc>
      </w:tr>
      <w:tr w:rsidR="00F779BA" w14:paraId="324F571C" w14:textId="77777777" w:rsidTr="00A734F0">
        <w:trPr>
          <w:trHeight w:val="551"/>
        </w:trPr>
        <w:tc>
          <w:tcPr>
            <w:tcW w:w="10548" w:type="dxa"/>
            <w:gridSpan w:val="2"/>
            <w:tcBorders>
              <w:top w:val="single" w:sz="4" w:space="0" w:color="000000"/>
              <w:left w:val="single" w:sz="4" w:space="0" w:color="000000"/>
              <w:bottom w:val="single" w:sz="4" w:space="0" w:color="000000"/>
              <w:right w:val="single" w:sz="4" w:space="0" w:color="000000"/>
            </w:tcBorders>
          </w:tcPr>
          <w:p w14:paraId="77632A01" w14:textId="77777777" w:rsidR="00F779BA" w:rsidRDefault="00F779BA" w:rsidP="00A734F0">
            <w:pPr>
              <w:pStyle w:val="TableParagraph"/>
              <w:kinsoku w:val="0"/>
              <w:overflowPunct w:val="0"/>
              <w:spacing w:before="2" w:line="276" w:lineRule="exact"/>
              <w:ind w:left="4"/>
              <w:rPr>
                <w:b/>
                <w:bCs/>
              </w:rPr>
            </w:pPr>
            <w:r>
              <w:rPr>
                <w:b/>
                <w:bCs/>
              </w:rPr>
              <w:t>Applicants with disabilities are only required to meet the essential special knowledge requirements shown by a cross in the end column</w:t>
            </w:r>
          </w:p>
        </w:tc>
      </w:tr>
      <w:tr w:rsidR="00F779BA" w14:paraId="330662F8" w14:textId="77777777" w:rsidTr="00A734F0">
        <w:trPr>
          <w:trHeight w:val="273"/>
        </w:trPr>
        <w:tc>
          <w:tcPr>
            <w:tcW w:w="9386" w:type="dxa"/>
            <w:tcBorders>
              <w:top w:val="single" w:sz="4" w:space="0" w:color="000000"/>
              <w:left w:val="single" w:sz="4" w:space="0" w:color="000000"/>
              <w:bottom w:val="single" w:sz="4" w:space="0" w:color="000000"/>
              <w:right w:val="single" w:sz="4" w:space="0" w:color="000000"/>
            </w:tcBorders>
          </w:tcPr>
          <w:p w14:paraId="28CD92A2" w14:textId="77777777" w:rsidR="00F779BA" w:rsidRDefault="00F779BA" w:rsidP="00A734F0">
            <w:pPr>
              <w:pStyle w:val="TableParagraph"/>
              <w:kinsoku w:val="0"/>
              <w:overflowPunct w:val="0"/>
              <w:ind w:left="0"/>
              <w:rPr>
                <w:rFonts w:ascii="Times New Roman" w:hAnsi="Times New Roman" w:cs="Times New Roman"/>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17F12F0" w14:textId="77777777" w:rsidR="00F779BA" w:rsidRDefault="00F779BA" w:rsidP="00A734F0">
            <w:pPr>
              <w:pStyle w:val="TableParagraph"/>
              <w:kinsoku w:val="0"/>
              <w:overflowPunct w:val="0"/>
              <w:spacing w:line="253" w:lineRule="exact"/>
              <w:ind w:left="4"/>
              <w:rPr>
                <w:b/>
                <w:bCs/>
              </w:rPr>
            </w:pPr>
            <w:r>
              <w:rPr>
                <w:b/>
                <w:bCs/>
              </w:rPr>
              <w:t>Essential</w:t>
            </w:r>
          </w:p>
        </w:tc>
      </w:tr>
      <w:tr w:rsidR="00F779BA" w14:paraId="0E2BFBEB" w14:textId="77777777" w:rsidTr="00A734F0">
        <w:trPr>
          <w:trHeight w:val="3312"/>
        </w:trPr>
        <w:tc>
          <w:tcPr>
            <w:tcW w:w="9386" w:type="dxa"/>
            <w:tcBorders>
              <w:top w:val="single" w:sz="4" w:space="0" w:color="000000"/>
              <w:left w:val="single" w:sz="4" w:space="0" w:color="000000"/>
              <w:bottom w:val="single" w:sz="4" w:space="0" w:color="000000"/>
              <w:right w:val="single" w:sz="4" w:space="0" w:color="000000"/>
            </w:tcBorders>
          </w:tcPr>
          <w:p w14:paraId="170F9F96" w14:textId="77777777" w:rsidR="00F779BA" w:rsidRDefault="00F779BA" w:rsidP="00A734F0">
            <w:pPr>
              <w:pStyle w:val="TableParagraph"/>
              <w:kinsoku w:val="0"/>
              <w:overflowPunct w:val="0"/>
              <w:ind w:left="4" w:right="2068"/>
            </w:pPr>
            <w: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where the person is able to demonstrate that they can during the interview:</w:t>
            </w:r>
          </w:p>
          <w:p w14:paraId="4D69E8A7" w14:textId="77777777" w:rsidR="00F779BA" w:rsidRDefault="00F779BA" w:rsidP="00A734F0">
            <w:pPr>
              <w:pStyle w:val="TableParagraph"/>
              <w:numPr>
                <w:ilvl w:val="0"/>
                <w:numId w:val="1"/>
              </w:numPr>
              <w:tabs>
                <w:tab w:val="left" w:pos="286"/>
              </w:tabs>
              <w:kinsoku w:val="0"/>
              <w:overflowPunct w:val="0"/>
              <w:ind w:right="2650" w:firstLine="0"/>
            </w:pPr>
            <w:r>
              <w:t xml:space="preserve">Can express themselves fluently and </w:t>
            </w:r>
            <w:r w:rsidR="00517D6C">
              <w:t>spontaneously,</w:t>
            </w:r>
            <w:r>
              <w:rPr>
                <w:spacing w:val="-23"/>
              </w:rPr>
              <w:t xml:space="preserve"> </w:t>
            </w:r>
            <w:r>
              <w:t>almost effortlessly</w:t>
            </w:r>
          </w:p>
          <w:p w14:paraId="730F1A1E" w14:textId="77777777" w:rsidR="00F779BA" w:rsidRDefault="00F779BA" w:rsidP="00A734F0">
            <w:pPr>
              <w:pStyle w:val="TableParagraph"/>
              <w:numPr>
                <w:ilvl w:val="0"/>
                <w:numId w:val="1"/>
              </w:numPr>
              <w:tabs>
                <w:tab w:val="left" w:pos="286"/>
              </w:tabs>
              <w:kinsoku w:val="0"/>
              <w:overflowPunct w:val="0"/>
              <w:ind w:right="2116" w:firstLine="0"/>
            </w:pPr>
            <w:r>
              <w:t>Only the requirement to explain difficult concepts simply hinders</w:t>
            </w:r>
            <w:r>
              <w:rPr>
                <w:spacing w:val="-24"/>
              </w:rPr>
              <w:t xml:space="preserve"> </w:t>
            </w:r>
            <w:r>
              <w:t>a natural smooth flow of</w:t>
            </w:r>
            <w:r>
              <w:rPr>
                <w:spacing w:val="-7"/>
              </w:rPr>
              <w:t xml:space="preserve"> </w:t>
            </w:r>
            <w:r>
              <w:t>language</w:t>
            </w:r>
          </w:p>
        </w:tc>
        <w:tc>
          <w:tcPr>
            <w:tcW w:w="1162" w:type="dxa"/>
            <w:tcBorders>
              <w:top w:val="single" w:sz="4" w:space="0" w:color="000000"/>
              <w:left w:val="single" w:sz="4" w:space="0" w:color="000000"/>
              <w:bottom w:val="single" w:sz="4" w:space="0" w:color="000000"/>
              <w:right w:val="single" w:sz="4" w:space="0" w:color="000000"/>
            </w:tcBorders>
          </w:tcPr>
          <w:p w14:paraId="2569EDBB" w14:textId="77777777" w:rsidR="00F779BA" w:rsidRDefault="00F779BA" w:rsidP="00A734F0">
            <w:pPr>
              <w:pStyle w:val="TableParagraph"/>
              <w:kinsoku w:val="0"/>
              <w:overflowPunct w:val="0"/>
              <w:ind w:left="0"/>
              <w:rPr>
                <w:sz w:val="26"/>
                <w:szCs w:val="26"/>
              </w:rPr>
            </w:pPr>
          </w:p>
          <w:p w14:paraId="6BD1EA16" w14:textId="77777777" w:rsidR="00F779BA" w:rsidRDefault="00F779BA" w:rsidP="00A734F0">
            <w:pPr>
              <w:pStyle w:val="TableParagraph"/>
              <w:kinsoku w:val="0"/>
              <w:overflowPunct w:val="0"/>
              <w:spacing w:before="7"/>
              <w:ind w:left="0"/>
              <w:rPr>
                <w:sz w:val="21"/>
                <w:szCs w:val="21"/>
              </w:rPr>
            </w:pPr>
          </w:p>
          <w:p w14:paraId="6F0E2EF2" w14:textId="77777777" w:rsidR="00F779BA" w:rsidRDefault="00F779BA" w:rsidP="00A734F0">
            <w:pPr>
              <w:pStyle w:val="TableParagraph"/>
              <w:kinsoku w:val="0"/>
              <w:overflowPunct w:val="0"/>
              <w:ind w:left="4"/>
            </w:pPr>
            <w:r>
              <w:t>x</w:t>
            </w:r>
          </w:p>
        </w:tc>
      </w:tr>
      <w:tr w:rsidR="00F779BA" w14:paraId="638B85AD" w14:textId="77777777" w:rsidTr="00A734F0">
        <w:trPr>
          <w:trHeight w:val="1381"/>
        </w:trPr>
        <w:tc>
          <w:tcPr>
            <w:tcW w:w="9386" w:type="dxa"/>
            <w:tcBorders>
              <w:top w:val="single" w:sz="4" w:space="0" w:color="000000"/>
              <w:left w:val="single" w:sz="4" w:space="0" w:color="000000"/>
              <w:bottom w:val="single" w:sz="4" w:space="0" w:color="000000"/>
              <w:right w:val="single" w:sz="4" w:space="0" w:color="000000"/>
            </w:tcBorders>
          </w:tcPr>
          <w:p w14:paraId="44987CF1" w14:textId="60A523BD" w:rsidR="00F779BA" w:rsidRDefault="00F779BA" w:rsidP="00050A94">
            <w:pPr>
              <w:pStyle w:val="TableParagraph"/>
              <w:kinsoku w:val="0"/>
              <w:overflowPunct w:val="0"/>
              <w:ind w:left="4" w:right="2068" w:firstLine="67"/>
            </w:pPr>
            <w:r>
              <w:t>Carries out the working practices, procedures and basic operations across education particularly relating to</w:t>
            </w:r>
            <w:r w:rsidR="00050A94">
              <w:t xml:space="preserve"> additional needs and </w:t>
            </w:r>
            <w:r>
              <w:t>Uses knowledge, safety and environmental policies, procedures and</w:t>
            </w:r>
          </w:p>
        </w:tc>
        <w:tc>
          <w:tcPr>
            <w:tcW w:w="1162" w:type="dxa"/>
            <w:tcBorders>
              <w:top w:val="single" w:sz="4" w:space="0" w:color="000000"/>
              <w:left w:val="single" w:sz="4" w:space="0" w:color="000000"/>
              <w:bottom w:val="single" w:sz="4" w:space="0" w:color="000000"/>
              <w:right w:val="single" w:sz="4" w:space="0" w:color="000000"/>
            </w:tcBorders>
          </w:tcPr>
          <w:p w14:paraId="28FE1453" w14:textId="77777777" w:rsidR="00F779BA" w:rsidRDefault="00F779BA" w:rsidP="00A734F0">
            <w:pPr>
              <w:pStyle w:val="TableParagraph"/>
              <w:kinsoku w:val="0"/>
              <w:overflowPunct w:val="0"/>
              <w:spacing w:before="6"/>
              <w:ind w:left="0"/>
              <w:rPr>
                <w:sz w:val="23"/>
                <w:szCs w:val="23"/>
              </w:rPr>
            </w:pPr>
          </w:p>
          <w:p w14:paraId="365E87C6" w14:textId="77777777" w:rsidR="00F779BA" w:rsidRDefault="00F779BA" w:rsidP="00A734F0">
            <w:pPr>
              <w:pStyle w:val="TableParagraph"/>
              <w:kinsoku w:val="0"/>
              <w:overflowPunct w:val="0"/>
              <w:spacing w:before="1"/>
              <w:ind w:left="4"/>
            </w:pPr>
            <w:r>
              <w:t>x</w:t>
            </w:r>
          </w:p>
        </w:tc>
      </w:tr>
    </w:tbl>
    <w:p w14:paraId="7A943A60" w14:textId="77777777" w:rsidR="00F779BA" w:rsidRDefault="00F779BA" w:rsidP="00F779BA">
      <w:pPr>
        <w:rPr>
          <w:sz w:val="7"/>
          <w:szCs w:val="7"/>
        </w:rPr>
        <w:sectPr w:rsidR="00F779BA">
          <w:pgSz w:w="11910" w:h="16840"/>
          <w:pgMar w:top="1160" w:right="520" w:bottom="620" w:left="500" w:header="710" w:footer="434" w:gutter="0"/>
          <w:cols w:space="720"/>
          <w:noEndnote/>
        </w:sectPr>
      </w:pPr>
    </w:p>
    <w:p w14:paraId="239070BC" w14:textId="77777777" w:rsidR="00F779BA" w:rsidRDefault="00F779BA" w:rsidP="00F779BA">
      <w:pPr>
        <w:pStyle w:val="BodyText"/>
        <w:kinsoku w:val="0"/>
        <w:overflowPunct w:val="0"/>
        <w:spacing w:before="4"/>
        <w:rPr>
          <w:sz w:val="7"/>
          <w:szCs w:val="7"/>
        </w:rPr>
      </w:pPr>
    </w:p>
    <w:tbl>
      <w:tblPr>
        <w:tblW w:w="0" w:type="auto"/>
        <w:tblInd w:w="220" w:type="dxa"/>
        <w:tblLayout w:type="fixed"/>
        <w:tblCellMar>
          <w:left w:w="0" w:type="dxa"/>
          <w:right w:w="0" w:type="dxa"/>
        </w:tblCellMar>
        <w:tblLook w:val="0000" w:firstRow="0" w:lastRow="0" w:firstColumn="0" w:lastColumn="0" w:noHBand="0" w:noVBand="0"/>
      </w:tblPr>
      <w:tblGrid>
        <w:gridCol w:w="9386"/>
        <w:gridCol w:w="1162"/>
      </w:tblGrid>
      <w:tr w:rsidR="00F779BA" w14:paraId="57BA74D3" w14:textId="77777777" w:rsidTr="00A734F0">
        <w:trPr>
          <w:trHeight w:val="830"/>
        </w:trPr>
        <w:tc>
          <w:tcPr>
            <w:tcW w:w="9386" w:type="dxa"/>
            <w:tcBorders>
              <w:top w:val="single" w:sz="4" w:space="0" w:color="000000"/>
              <w:left w:val="single" w:sz="4" w:space="0" w:color="000000"/>
              <w:bottom w:val="single" w:sz="4" w:space="0" w:color="000000"/>
              <w:right w:val="single" w:sz="4" w:space="0" w:color="000000"/>
            </w:tcBorders>
          </w:tcPr>
          <w:p w14:paraId="77419983" w14:textId="3A58F52F" w:rsidR="00F779BA" w:rsidRDefault="00F779BA" w:rsidP="00A734F0">
            <w:pPr>
              <w:pStyle w:val="TableParagraph"/>
              <w:kinsoku w:val="0"/>
              <w:overflowPunct w:val="0"/>
              <w:ind w:left="4" w:right="1560"/>
            </w:pPr>
            <w:r>
              <w:t xml:space="preserve">regulations, including risk in own area and/or other areas of Education </w:t>
            </w:r>
            <w:proofErr w:type="spellStart"/>
            <w:r>
              <w:t>Education</w:t>
            </w:r>
            <w:proofErr w:type="spellEnd"/>
            <w:r>
              <w:t xml:space="preserve"> Safeguarding, risk assessments and Health and</w:t>
            </w:r>
          </w:p>
          <w:p w14:paraId="2AAB1FCA" w14:textId="77777777" w:rsidR="00F779BA" w:rsidRDefault="00F779BA" w:rsidP="00A734F0">
            <w:pPr>
              <w:pStyle w:val="TableParagraph"/>
              <w:kinsoku w:val="0"/>
              <w:overflowPunct w:val="0"/>
              <w:spacing w:line="260" w:lineRule="exact"/>
              <w:ind w:left="4"/>
            </w:pPr>
            <w:r>
              <w:t>Safety (including relevant legislation) such as KCSIE, PREVENT, FGM etc.</w:t>
            </w:r>
          </w:p>
        </w:tc>
        <w:tc>
          <w:tcPr>
            <w:tcW w:w="1162" w:type="dxa"/>
            <w:tcBorders>
              <w:top w:val="single" w:sz="4" w:space="0" w:color="000000"/>
              <w:left w:val="single" w:sz="4" w:space="0" w:color="000000"/>
              <w:bottom w:val="single" w:sz="4" w:space="0" w:color="000000"/>
              <w:right w:val="single" w:sz="4" w:space="0" w:color="000000"/>
            </w:tcBorders>
          </w:tcPr>
          <w:p w14:paraId="01EF6320" w14:textId="77777777" w:rsidR="00F779BA" w:rsidRDefault="00F779BA" w:rsidP="00A734F0">
            <w:pPr>
              <w:pStyle w:val="TableParagraph"/>
              <w:kinsoku w:val="0"/>
              <w:overflowPunct w:val="0"/>
              <w:ind w:left="0"/>
              <w:rPr>
                <w:rFonts w:ascii="Times New Roman" w:hAnsi="Times New Roman" w:cs="Times New Roman"/>
                <w:sz w:val="22"/>
                <w:szCs w:val="22"/>
              </w:rPr>
            </w:pPr>
          </w:p>
        </w:tc>
      </w:tr>
      <w:tr w:rsidR="00F779BA" w14:paraId="13E4FEF6" w14:textId="77777777" w:rsidTr="00A734F0">
        <w:trPr>
          <w:trHeight w:val="551"/>
        </w:trPr>
        <w:tc>
          <w:tcPr>
            <w:tcW w:w="9386" w:type="dxa"/>
            <w:tcBorders>
              <w:top w:val="single" w:sz="4" w:space="0" w:color="000000"/>
              <w:left w:val="single" w:sz="4" w:space="0" w:color="000000"/>
              <w:bottom w:val="single" w:sz="4" w:space="0" w:color="000000"/>
              <w:right w:val="single" w:sz="4" w:space="0" w:color="000000"/>
            </w:tcBorders>
          </w:tcPr>
          <w:p w14:paraId="2720B752" w14:textId="77777777" w:rsidR="00F779BA" w:rsidRDefault="00F779BA" w:rsidP="00A734F0">
            <w:pPr>
              <w:pStyle w:val="TableParagraph"/>
              <w:kinsoku w:val="0"/>
              <w:overflowPunct w:val="0"/>
              <w:spacing w:line="276" w:lineRule="exact"/>
              <w:ind w:left="4" w:right="1882"/>
            </w:pPr>
            <w:r>
              <w:t>Uses a range of specialist ICT systems across own work area – use of Microsoft packages and some knowledge of SIMS/Capita</w:t>
            </w:r>
          </w:p>
        </w:tc>
        <w:tc>
          <w:tcPr>
            <w:tcW w:w="1162" w:type="dxa"/>
            <w:tcBorders>
              <w:top w:val="single" w:sz="4" w:space="0" w:color="000000"/>
              <w:left w:val="single" w:sz="4" w:space="0" w:color="000000"/>
              <w:bottom w:val="single" w:sz="4" w:space="0" w:color="000000"/>
              <w:right w:val="single" w:sz="4" w:space="0" w:color="000000"/>
            </w:tcBorders>
          </w:tcPr>
          <w:p w14:paraId="2D258827" w14:textId="77777777" w:rsidR="00F779BA" w:rsidRDefault="00F779BA" w:rsidP="00A734F0">
            <w:pPr>
              <w:pStyle w:val="TableParagraph"/>
              <w:kinsoku w:val="0"/>
              <w:overflowPunct w:val="0"/>
              <w:spacing w:line="271" w:lineRule="exact"/>
              <w:ind w:left="4"/>
            </w:pPr>
            <w:r>
              <w:t>x</w:t>
            </w:r>
          </w:p>
        </w:tc>
      </w:tr>
      <w:tr w:rsidR="00F779BA" w14:paraId="2CC3C2AB" w14:textId="77777777" w:rsidTr="00A734F0">
        <w:trPr>
          <w:trHeight w:val="1103"/>
        </w:trPr>
        <w:tc>
          <w:tcPr>
            <w:tcW w:w="9386" w:type="dxa"/>
            <w:tcBorders>
              <w:top w:val="single" w:sz="4" w:space="0" w:color="000000"/>
              <w:left w:val="single" w:sz="4" w:space="0" w:color="000000"/>
              <w:bottom w:val="single" w:sz="4" w:space="0" w:color="000000"/>
              <w:right w:val="single" w:sz="4" w:space="0" w:color="000000"/>
            </w:tcBorders>
          </w:tcPr>
          <w:p w14:paraId="1EB627A2" w14:textId="77777777" w:rsidR="00F779BA" w:rsidRDefault="00F779BA" w:rsidP="00A734F0">
            <w:pPr>
              <w:pStyle w:val="TableParagraph"/>
              <w:kinsoku w:val="0"/>
              <w:overflowPunct w:val="0"/>
              <w:spacing w:line="276" w:lineRule="exact"/>
              <w:ind w:left="4" w:right="1867"/>
            </w:pPr>
            <w:r>
              <w:t>Oversees the use of, interprets, analyses, and communicates complex numerical information – i.e. assessment outcomes, progress, achievement, educational attainment - outcomes and results, including attendance, and progress towards outcomes e.g. in EHCPs</w:t>
            </w:r>
          </w:p>
        </w:tc>
        <w:tc>
          <w:tcPr>
            <w:tcW w:w="1162" w:type="dxa"/>
            <w:tcBorders>
              <w:top w:val="single" w:sz="4" w:space="0" w:color="000000"/>
              <w:left w:val="single" w:sz="4" w:space="0" w:color="000000"/>
              <w:bottom w:val="single" w:sz="4" w:space="0" w:color="000000"/>
              <w:right w:val="single" w:sz="4" w:space="0" w:color="000000"/>
            </w:tcBorders>
          </w:tcPr>
          <w:p w14:paraId="4D1B3AAE" w14:textId="77777777" w:rsidR="00F779BA" w:rsidRDefault="00F779BA" w:rsidP="00A734F0">
            <w:pPr>
              <w:pStyle w:val="TableParagraph"/>
              <w:kinsoku w:val="0"/>
              <w:overflowPunct w:val="0"/>
              <w:spacing w:before="7"/>
              <w:ind w:left="0"/>
              <w:rPr>
                <w:sz w:val="23"/>
                <w:szCs w:val="23"/>
              </w:rPr>
            </w:pPr>
          </w:p>
          <w:p w14:paraId="28A71455" w14:textId="77777777" w:rsidR="00F779BA" w:rsidRDefault="00F779BA" w:rsidP="00A734F0">
            <w:pPr>
              <w:pStyle w:val="TableParagraph"/>
              <w:kinsoku w:val="0"/>
              <w:overflowPunct w:val="0"/>
              <w:ind w:left="4"/>
            </w:pPr>
            <w:r>
              <w:t>X</w:t>
            </w:r>
          </w:p>
        </w:tc>
      </w:tr>
      <w:tr w:rsidR="00F779BA" w14:paraId="1941B261" w14:textId="77777777" w:rsidTr="00A734F0">
        <w:trPr>
          <w:trHeight w:val="1104"/>
        </w:trPr>
        <w:tc>
          <w:tcPr>
            <w:tcW w:w="9386" w:type="dxa"/>
            <w:tcBorders>
              <w:top w:val="single" w:sz="4" w:space="0" w:color="000000"/>
              <w:left w:val="single" w:sz="4" w:space="0" w:color="000000"/>
              <w:bottom w:val="single" w:sz="4" w:space="0" w:color="000000"/>
              <w:right w:val="single" w:sz="4" w:space="0" w:color="000000"/>
            </w:tcBorders>
          </w:tcPr>
          <w:p w14:paraId="6D0FE007" w14:textId="77777777" w:rsidR="00F779BA" w:rsidRDefault="00F779BA" w:rsidP="00A734F0">
            <w:pPr>
              <w:pStyle w:val="TableParagraph"/>
              <w:kinsoku w:val="0"/>
              <w:overflowPunct w:val="0"/>
              <w:spacing w:line="271" w:lineRule="exact"/>
              <w:ind w:left="4"/>
            </w:pPr>
            <w:r>
              <w:t>Demonstrate effective management of a range of staff, including,</w:t>
            </w:r>
          </w:p>
          <w:p w14:paraId="15125871" w14:textId="77777777" w:rsidR="00F779BA" w:rsidRDefault="00F779BA" w:rsidP="00A734F0">
            <w:pPr>
              <w:pStyle w:val="TableParagraph"/>
              <w:kinsoku w:val="0"/>
              <w:overflowPunct w:val="0"/>
              <w:ind w:left="4" w:right="720"/>
            </w:pPr>
            <w:r>
              <w:t>recruitment, induction, coaching &amp; mentoring, line management and Performance Management processes and their professional</w:t>
            </w:r>
          </w:p>
          <w:p w14:paraId="7BD7B01A" w14:textId="77777777" w:rsidR="00F779BA" w:rsidRDefault="00F779BA" w:rsidP="00A734F0">
            <w:pPr>
              <w:pStyle w:val="TableParagraph"/>
              <w:kinsoku w:val="0"/>
              <w:overflowPunct w:val="0"/>
              <w:spacing w:line="260" w:lineRule="exact"/>
              <w:ind w:left="4"/>
            </w:pPr>
            <w:r>
              <w:t>development and CPD.</w:t>
            </w:r>
          </w:p>
        </w:tc>
        <w:tc>
          <w:tcPr>
            <w:tcW w:w="1162" w:type="dxa"/>
            <w:tcBorders>
              <w:top w:val="single" w:sz="4" w:space="0" w:color="000000"/>
              <w:left w:val="single" w:sz="4" w:space="0" w:color="000000"/>
              <w:bottom w:val="single" w:sz="4" w:space="0" w:color="000000"/>
              <w:right w:val="single" w:sz="4" w:space="0" w:color="000000"/>
            </w:tcBorders>
          </w:tcPr>
          <w:p w14:paraId="1C8BD979" w14:textId="77777777" w:rsidR="00F779BA" w:rsidRDefault="00F779BA" w:rsidP="00A734F0">
            <w:pPr>
              <w:pStyle w:val="TableParagraph"/>
              <w:kinsoku w:val="0"/>
              <w:overflowPunct w:val="0"/>
              <w:spacing w:before="6"/>
              <w:ind w:left="0"/>
              <w:rPr>
                <w:sz w:val="23"/>
                <w:szCs w:val="23"/>
              </w:rPr>
            </w:pPr>
          </w:p>
          <w:p w14:paraId="3C22AC88" w14:textId="77777777" w:rsidR="00F779BA" w:rsidRDefault="00F779BA" w:rsidP="00A734F0">
            <w:pPr>
              <w:pStyle w:val="TableParagraph"/>
              <w:kinsoku w:val="0"/>
              <w:overflowPunct w:val="0"/>
              <w:ind w:left="4"/>
            </w:pPr>
            <w:r>
              <w:t>x</w:t>
            </w:r>
          </w:p>
        </w:tc>
      </w:tr>
      <w:tr w:rsidR="00F779BA" w14:paraId="2B9FE169" w14:textId="77777777" w:rsidTr="00A734F0">
        <w:trPr>
          <w:trHeight w:val="1655"/>
        </w:trPr>
        <w:tc>
          <w:tcPr>
            <w:tcW w:w="9386" w:type="dxa"/>
            <w:tcBorders>
              <w:top w:val="single" w:sz="4" w:space="0" w:color="000000"/>
              <w:left w:val="single" w:sz="4" w:space="0" w:color="000000"/>
              <w:bottom w:val="single" w:sz="4" w:space="0" w:color="000000"/>
              <w:right w:val="single" w:sz="4" w:space="0" w:color="000000"/>
            </w:tcBorders>
          </w:tcPr>
          <w:p w14:paraId="0864E5F8" w14:textId="609FFC34" w:rsidR="00F779BA" w:rsidRDefault="00F779BA" w:rsidP="00A734F0">
            <w:pPr>
              <w:pStyle w:val="TableParagraph"/>
              <w:kinsoku w:val="0"/>
              <w:overflowPunct w:val="0"/>
              <w:ind w:left="4" w:right="145"/>
            </w:pPr>
            <w:r>
              <w:t xml:space="preserve">Able to demonstrate a thorough knowledge of </w:t>
            </w:r>
            <w:r w:rsidR="00050A94">
              <w:t xml:space="preserve">Learning needs and support   </w:t>
            </w:r>
            <w:r>
              <w:t xml:space="preserve">the educational provision and teaching and learning strategies; </w:t>
            </w:r>
            <w:r w:rsidR="00050A94">
              <w:t>evidence-based</w:t>
            </w:r>
            <w:r>
              <w:t xml:space="preserve"> interventions and strategies - to explain and</w:t>
            </w:r>
          </w:p>
          <w:p w14:paraId="21D70D73" w14:textId="77777777" w:rsidR="00F779BA" w:rsidRDefault="00F779BA" w:rsidP="00A734F0">
            <w:pPr>
              <w:pStyle w:val="TableParagraph"/>
              <w:kinsoku w:val="0"/>
              <w:overflowPunct w:val="0"/>
              <w:spacing w:line="270" w:lineRule="atLeast"/>
              <w:ind w:left="4" w:right="373"/>
            </w:pPr>
            <w:r>
              <w:t>communicate this effectively to a range of colleagues and professionals, parents and carers.</w:t>
            </w:r>
          </w:p>
        </w:tc>
        <w:tc>
          <w:tcPr>
            <w:tcW w:w="1162" w:type="dxa"/>
            <w:tcBorders>
              <w:top w:val="single" w:sz="4" w:space="0" w:color="000000"/>
              <w:left w:val="single" w:sz="4" w:space="0" w:color="000000"/>
              <w:bottom w:val="single" w:sz="4" w:space="0" w:color="000000"/>
              <w:right w:val="single" w:sz="4" w:space="0" w:color="000000"/>
            </w:tcBorders>
          </w:tcPr>
          <w:p w14:paraId="522BAAA6" w14:textId="77777777" w:rsidR="00F779BA" w:rsidRDefault="00F779BA" w:rsidP="00A734F0">
            <w:pPr>
              <w:pStyle w:val="TableParagraph"/>
              <w:kinsoku w:val="0"/>
              <w:overflowPunct w:val="0"/>
              <w:spacing w:before="7"/>
              <w:ind w:left="0"/>
              <w:rPr>
                <w:sz w:val="23"/>
                <w:szCs w:val="23"/>
              </w:rPr>
            </w:pPr>
          </w:p>
          <w:p w14:paraId="703E9325" w14:textId="77777777" w:rsidR="00F779BA" w:rsidRDefault="00F779BA" w:rsidP="00A734F0">
            <w:pPr>
              <w:pStyle w:val="TableParagraph"/>
              <w:kinsoku w:val="0"/>
              <w:overflowPunct w:val="0"/>
              <w:ind w:left="4"/>
            </w:pPr>
            <w:r>
              <w:t>x</w:t>
            </w:r>
          </w:p>
        </w:tc>
      </w:tr>
      <w:tr w:rsidR="00F779BA" w14:paraId="231269BE" w14:textId="77777777" w:rsidTr="00A734F0">
        <w:trPr>
          <w:trHeight w:val="1379"/>
        </w:trPr>
        <w:tc>
          <w:tcPr>
            <w:tcW w:w="9386" w:type="dxa"/>
            <w:tcBorders>
              <w:top w:val="single" w:sz="4" w:space="0" w:color="000000"/>
              <w:left w:val="single" w:sz="4" w:space="0" w:color="000000"/>
              <w:bottom w:val="single" w:sz="4" w:space="0" w:color="000000"/>
              <w:right w:val="single" w:sz="4" w:space="0" w:color="000000"/>
            </w:tcBorders>
          </w:tcPr>
          <w:p w14:paraId="5B689E71" w14:textId="4D6CC879" w:rsidR="00F779BA" w:rsidRDefault="00F779BA" w:rsidP="00050A94">
            <w:pPr>
              <w:pStyle w:val="TableParagraph"/>
              <w:kinsoku w:val="0"/>
              <w:overflowPunct w:val="0"/>
              <w:ind w:left="4"/>
            </w:pPr>
            <w:r>
              <w:t>Maintain an up-to-date knowledge of developments in</w:t>
            </w:r>
            <w:r w:rsidR="00050A94">
              <w:t xml:space="preserve"> Education including SEND </w:t>
            </w:r>
            <w:r>
              <w:t xml:space="preserve">education and research </w:t>
            </w:r>
            <w:proofErr w:type="gramStart"/>
            <w:r>
              <w:t>in order to</w:t>
            </w:r>
            <w:proofErr w:type="gramEnd"/>
            <w:r>
              <w:t xml:space="preserve"> lead teaching and support staff and the provisions and facilitate good communication with families, on the most effective strategies to optimise individual children’s learning</w:t>
            </w:r>
            <w:r w:rsidR="00050A94">
              <w:t xml:space="preserve"> </w:t>
            </w:r>
            <w:r>
              <w:t>experiences and outcomes.</w:t>
            </w:r>
          </w:p>
        </w:tc>
        <w:tc>
          <w:tcPr>
            <w:tcW w:w="1162" w:type="dxa"/>
            <w:tcBorders>
              <w:top w:val="single" w:sz="4" w:space="0" w:color="000000"/>
              <w:left w:val="single" w:sz="4" w:space="0" w:color="000000"/>
              <w:bottom w:val="single" w:sz="4" w:space="0" w:color="000000"/>
              <w:right w:val="single" w:sz="4" w:space="0" w:color="000000"/>
            </w:tcBorders>
          </w:tcPr>
          <w:p w14:paraId="57933C13" w14:textId="77777777" w:rsidR="00F779BA" w:rsidRDefault="00F779BA" w:rsidP="00A734F0">
            <w:pPr>
              <w:pStyle w:val="TableParagraph"/>
              <w:kinsoku w:val="0"/>
              <w:overflowPunct w:val="0"/>
              <w:ind w:left="0"/>
              <w:rPr>
                <w:sz w:val="26"/>
                <w:szCs w:val="26"/>
              </w:rPr>
            </w:pPr>
          </w:p>
          <w:p w14:paraId="46749BBD" w14:textId="77777777" w:rsidR="00F779BA" w:rsidRDefault="00F779BA" w:rsidP="00A734F0">
            <w:pPr>
              <w:pStyle w:val="TableParagraph"/>
              <w:kinsoku w:val="0"/>
              <w:overflowPunct w:val="0"/>
              <w:spacing w:before="6"/>
              <w:ind w:left="0"/>
              <w:rPr>
                <w:sz w:val="21"/>
                <w:szCs w:val="21"/>
              </w:rPr>
            </w:pPr>
          </w:p>
          <w:p w14:paraId="02877EA6" w14:textId="77777777" w:rsidR="00F779BA" w:rsidRDefault="00F779BA" w:rsidP="00A734F0">
            <w:pPr>
              <w:pStyle w:val="TableParagraph"/>
              <w:kinsoku w:val="0"/>
              <w:overflowPunct w:val="0"/>
              <w:ind w:left="4"/>
            </w:pPr>
            <w:r>
              <w:t>x</w:t>
            </w:r>
          </w:p>
        </w:tc>
      </w:tr>
      <w:tr w:rsidR="00F779BA" w14:paraId="4ED1CC8E" w14:textId="77777777" w:rsidTr="00A734F0">
        <w:trPr>
          <w:trHeight w:val="1106"/>
        </w:trPr>
        <w:tc>
          <w:tcPr>
            <w:tcW w:w="9386" w:type="dxa"/>
            <w:tcBorders>
              <w:top w:val="single" w:sz="4" w:space="0" w:color="000000"/>
              <w:left w:val="single" w:sz="4" w:space="0" w:color="000000"/>
              <w:bottom w:val="single" w:sz="4" w:space="0" w:color="000000"/>
              <w:right w:val="single" w:sz="4" w:space="0" w:color="000000"/>
            </w:tcBorders>
          </w:tcPr>
          <w:p w14:paraId="146F63C9" w14:textId="77777777" w:rsidR="00F779BA" w:rsidRDefault="00F779BA" w:rsidP="00A734F0">
            <w:pPr>
              <w:pStyle w:val="TableParagraph"/>
              <w:kinsoku w:val="0"/>
              <w:overflowPunct w:val="0"/>
              <w:ind w:left="4" w:right="1847"/>
              <w:jc w:val="both"/>
            </w:pPr>
            <w:r>
              <w:t>Able to promote effective strategic partnership and good practice in the resourced provisions schools, work closely with their leadership teams to promote co-ordinated effective support and joint strategies</w:t>
            </w:r>
          </w:p>
          <w:p w14:paraId="1053E49F" w14:textId="52E1157D" w:rsidR="00F779BA" w:rsidRDefault="00F779BA" w:rsidP="00A734F0">
            <w:pPr>
              <w:pStyle w:val="TableParagraph"/>
              <w:kinsoku w:val="0"/>
              <w:overflowPunct w:val="0"/>
              <w:spacing w:line="263" w:lineRule="exact"/>
              <w:ind w:left="4"/>
              <w:jc w:val="both"/>
            </w:pPr>
            <w:r>
              <w:t xml:space="preserve">to meet the needs of the pupils in the </w:t>
            </w:r>
            <w:r w:rsidR="00050A94">
              <w:t>MNEHS provision</w:t>
            </w:r>
          </w:p>
        </w:tc>
        <w:tc>
          <w:tcPr>
            <w:tcW w:w="1162" w:type="dxa"/>
            <w:tcBorders>
              <w:top w:val="single" w:sz="4" w:space="0" w:color="000000"/>
              <w:left w:val="single" w:sz="4" w:space="0" w:color="000000"/>
              <w:bottom w:val="single" w:sz="4" w:space="0" w:color="000000"/>
              <w:right w:val="single" w:sz="4" w:space="0" w:color="000000"/>
            </w:tcBorders>
          </w:tcPr>
          <w:p w14:paraId="7D766FFD" w14:textId="77777777" w:rsidR="00F779BA" w:rsidRDefault="00F779BA" w:rsidP="00A734F0">
            <w:pPr>
              <w:pStyle w:val="TableParagraph"/>
              <w:kinsoku w:val="0"/>
              <w:overflowPunct w:val="0"/>
              <w:spacing w:before="7"/>
              <w:ind w:left="0"/>
              <w:rPr>
                <w:sz w:val="23"/>
                <w:szCs w:val="23"/>
              </w:rPr>
            </w:pPr>
          </w:p>
          <w:p w14:paraId="43B34102" w14:textId="77777777" w:rsidR="00F779BA" w:rsidRDefault="00F779BA" w:rsidP="00A734F0">
            <w:pPr>
              <w:pStyle w:val="TableParagraph"/>
              <w:kinsoku w:val="0"/>
              <w:overflowPunct w:val="0"/>
              <w:ind w:left="4"/>
            </w:pPr>
            <w:r>
              <w:t>x</w:t>
            </w:r>
          </w:p>
        </w:tc>
      </w:tr>
    </w:tbl>
    <w:p w14:paraId="61A153D4" w14:textId="77777777" w:rsidR="00F779BA" w:rsidRDefault="00F779BA" w:rsidP="00F779BA">
      <w:pPr>
        <w:pStyle w:val="BodyText"/>
        <w:kinsoku w:val="0"/>
        <w:overflowPunct w:val="0"/>
      </w:pPr>
    </w:p>
    <w:tbl>
      <w:tblPr>
        <w:tblW w:w="0" w:type="auto"/>
        <w:tblInd w:w="117" w:type="dxa"/>
        <w:tblLayout w:type="fixed"/>
        <w:tblCellMar>
          <w:left w:w="0" w:type="dxa"/>
          <w:right w:w="0" w:type="dxa"/>
        </w:tblCellMar>
        <w:tblLook w:val="0000" w:firstRow="0" w:lastRow="0" w:firstColumn="0" w:lastColumn="0" w:noHBand="0" w:noVBand="0"/>
      </w:tblPr>
      <w:tblGrid>
        <w:gridCol w:w="9748"/>
      </w:tblGrid>
      <w:tr w:rsidR="00F779BA" w14:paraId="4957EDC4" w14:textId="77777777" w:rsidTr="00E604D8">
        <w:trPr>
          <w:trHeight w:val="319"/>
        </w:trPr>
        <w:tc>
          <w:tcPr>
            <w:tcW w:w="9748" w:type="dxa"/>
            <w:tcBorders>
              <w:top w:val="single" w:sz="4" w:space="0" w:color="000000"/>
              <w:left w:val="single" w:sz="4" w:space="0" w:color="000000"/>
              <w:bottom w:val="single" w:sz="4" w:space="0" w:color="000000"/>
              <w:right w:val="single" w:sz="4" w:space="0" w:color="000000"/>
            </w:tcBorders>
            <w:shd w:val="clear" w:color="auto" w:fill="B3B3B3"/>
          </w:tcPr>
          <w:p w14:paraId="0519C99B" w14:textId="77777777" w:rsidR="00F779BA" w:rsidRDefault="00F779BA" w:rsidP="00A734F0">
            <w:pPr>
              <w:pStyle w:val="TableParagraph"/>
              <w:kinsoku w:val="0"/>
              <w:overflowPunct w:val="0"/>
              <w:spacing w:line="271" w:lineRule="exact"/>
              <w:rPr>
                <w:b/>
                <w:bCs/>
              </w:rPr>
            </w:pPr>
            <w:r>
              <w:rPr>
                <w:b/>
                <w:bCs/>
              </w:rPr>
              <w:t>Relevant experience requirement: Essential for shortlisting</w:t>
            </w:r>
          </w:p>
        </w:tc>
      </w:tr>
      <w:tr w:rsidR="00F779BA" w14:paraId="254403F1" w14:textId="77777777" w:rsidTr="00A734F0">
        <w:trPr>
          <w:trHeight w:val="827"/>
        </w:trPr>
        <w:tc>
          <w:tcPr>
            <w:tcW w:w="9748" w:type="dxa"/>
            <w:tcBorders>
              <w:top w:val="single" w:sz="4" w:space="0" w:color="000000"/>
              <w:left w:val="single" w:sz="4" w:space="0" w:color="000000"/>
              <w:bottom w:val="single" w:sz="4" w:space="0" w:color="000000"/>
              <w:right w:val="single" w:sz="4" w:space="0" w:color="000000"/>
            </w:tcBorders>
          </w:tcPr>
          <w:p w14:paraId="4D49435B" w14:textId="06C6373D" w:rsidR="00F779BA" w:rsidRDefault="00F779BA" w:rsidP="00A734F0">
            <w:pPr>
              <w:pStyle w:val="TableParagraph"/>
              <w:kinsoku w:val="0"/>
              <w:overflowPunct w:val="0"/>
              <w:ind w:right="712"/>
            </w:pPr>
            <w:r>
              <w:t xml:space="preserve">The applicant is required to provide evidence of having previously spoken fluently to members of the public </w:t>
            </w:r>
            <w:r w:rsidR="00050A94">
              <w:t>to</w:t>
            </w:r>
            <w:r>
              <w:t xml:space="preserve"> meet the Advanced threshold level outlined under</w:t>
            </w:r>
          </w:p>
          <w:p w14:paraId="0EA9DB05" w14:textId="77777777" w:rsidR="00F779BA" w:rsidRDefault="00F779BA" w:rsidP="00A734F0">
            <w:pPr>
              <w:pStyle w:val="TableParagraph"/>
              <w:kinsoku w:val="0"/>
              <w:overflowPunct w:val="0"/>
              <w:spacing w:line="260" w:lineRule="exact"/>
            </w:pPr>
            <w:r>
              <w:t>Special Knowledge above.</w:t>
            </w:r>
          </w:p>
        </w:tc>
      </w:tr>
      <w:tr w:rsidR="00F779BA" w14:paraId="62ABC386" w14:textId="77777777" w:rsidTr="00077192">
        <w:trPr>
          <w:trHeight w:val="636"/>
        </w:trPr>
        <w:tc>
          <w:tcPr>
            <w:tcW w:w="9748" w:type="dxa"/>
            <w:tcBorders>
              <w:top w:val="single" w:sz="4" w:space="0" w:color="000000"/>
              <w:left w:val="single" w:sz="4" w:space="0" w:color="000000"/>
              <w:bottom w:val="single" w:sz="4" w:space="0" w:color="000000"/>
              <w:right w:val="single" w:sz="4" w:space="0" w:color="000000"/>
            </w:tcBorders>
          </w:tcPr>
          <w:p w14:paraId="74EDD25A" w14:textId="76C90365" w:rsidR="00F779BA" w:rsidRDefault="00F779BA" w:rsidP="00077192">
            <w:pPr>
              <w:pStyle w:val="TableParagraph"/>
              <w:kinsoku w:val="0"/>
              <w:overflowPunct w:val="0"/>
              <w:ind w:right="352"/>
            </w:pPr>
            <w:r>
              <w:t>At least 5 years</w:t>
            </w:r>
            <w:r w:rsidR="00077192">
              <w:t xml:space="preserve"> </w:t>
            </w:r>
            <w:r>
              <w:t xml:space="preserve">teaching experience of children and young people of statutory school age </w:t>
            </w:r>
            <w:r w:rsidR="00050A94">
              <w:t xml:space="preserve">at the </w:t>
            </w:r>
            <w:r w:rsidR="00077192">
              <w:t>Primary</w:t>
            </w:r>
            <w:r w:rsidR="00050A94">
              <w:t xml:space="preserve"> phase</w:t>
            </w:r>
          </w:p>
        </w:tc>
      </w:tr>
      <w:tr w:rsidR="00077192" w14:paraId="5C6BF954" w14:textId="77777777" w:rsidTr="00077192">
        <w:trPr>
          <w:trHeight w:val="405"/>
        </w:trPr>
        <w:tc>
          <w:tcPr>
            <w:tcW w:w="9748" w:type="dxa"/>
            <w:tcBorders>
              <w:top w:val="single" w:sz="4" w:space="0" w:color="000000"/>
              <w:left w:val="single" w:sz="4" w:space="0" w:color="000000"/>
              <w:bottom w:val="single" w:sz="4" w:space="0" w:color="000000"/>
              <w:right w:val="single" w:sz="4" w:space="0" w:color="000000"/>
            </w:tcBorders>
          </w:tcPr>
          <w:p w14:paraId="673AF8E9" w14:textId="6232F58C" w:rsidR="00077192" w:rsidRDefault="00077192" w:rsidP="00077192">
            <w:pPr>
              <w:pStyle w:val="TableParagraph"/>
              <w:kinsoku w:val="0"/>
              <w:overflowPunct w:val="0"/>
              <w:ind w:right="352"/>
            </w:pPr>
            <w:r>
              <w:t xml:space="preserve">At least 3 years leadership </w:t>
            </w:r>
            <w:r w:rsidR="0064348C">
              <w:t xml:space="preserve">and management </w:t>
            </w:r>
            <w:r>
              <w:t>experience within education</w:t>
            </w:r>
          </w:p>
        </w:tc>
      </w:tr>
      <w:tr w:rsidR="00F779BA" w14:paraId="76A088E5" w14:textId="77777777" w:rsidTr="00A734F0">
        <w:trPr>
          <w:trHeight w:val="551"/>
        </w:trPr>
        <w:tc>
          <w:tcPr>
            <w:tcW w:w="9748" w:type="dxa"/>
            <w:tcBorders>
              <w:top w:val="single" w:sz="4" w:space="0" w:color="000000"/>
              <w:left w:val="single" w:sz="4" w:space="0" w:color="000000"/>
              <w:bottom w:val="single" w:sz="4" w:space="0" w:color="000000"/>
              <w:right w:val="single" w:sz="4" w:space="0" w:color="000000"/>
            </w:tcBorders>
          </w:tcPr>
          <w:p w14:paraId="7278DD31" w14:textId="77777777" w:rsidR="00F779BA" w:rsidRDefault="00F779BA" w:rsidP="00A734F0">
            <w:pPr>
              <w:pStyle w:val="TableParagraph"/>
              <w:kinsoku w:val="0"/>
              <w:overflowPunct w:val="0"/>
              <w:spacing w:line="271" w:lineRule="exact"/>
            </w:pPr>
            <w:r>
              <w:t>Substantial experience of Education Safeguarding either as DSL or Deputy DSL or</w:t>
            </w:r>
          </w:p>
          <w:p w14:paraId="21CAA820" w14:textId="77777777" w:rsidR="00F779BA" w:rsidRDefault="00F779BA" w:rsidP="00A734F0">
            <w:pPr>
              <w:pStyle w:val="TableParagraph"/>
              <w:kinsoku w:val="0"/>
              <w:overflowPunct w:val="0"/>
              <w:spacing w:line="260" w:lineRule="exact"/>
            </w:pPr>
            <w:r>
              <w:t>alternatively attended recent DSL training</w:t>
            </w:r>
          </w:p>
        </w:tc>
      </w:tr>
      <w:tr w:rsidR="00F779BA" w14:paraId="229CBFD1" w14:textId="77777777" w:rsidTr="0064348C">
        <w:trPr>
          <w:trHeight w:val="575"/>
        </w:trPr>
        <w:tc>
          <w:tcPr>
            <w:tcW w:w="9748" w:type="dxa"/>
            <w:tcBorders>
              <w:top w:val="single" w:sz="4" w:space="0" w:color="000000"/>
              <w:left w:val="single" w:sz="4" w:space="0" w:color="000000"/>
              <w:bottom w:val="single" w:sz="4" w:space="0" w:color="000000"/>
              <w:right w:val="single" w:sz="4" w:space="0" w:color="000000"/>
            </w:tcBorders>
          </w:tcPr>
          <w:p w14:paraId="07B0BF04" w14:textId="1D9683B3" w:rsidR="00F779BA" w:rsidRDefault="00F779BA" w:rsidP="00A734F0">
            <w:pPr>
              <w:pStyle w:val="TableParagraph"/>
              <w:kinsoku w:val="0"/>
              <w:overflowPunct w:val="0"/>
            </w:pPr>
            <w:r>
              <w:t xml:space="preserve">Experience of partnership working with other organisations, agencies, staff, parents/carers/families to improve outcomes for CYP </w:t>
            </w:r>
          </w:p>
        </w:tc>
      </w:tr>
      <w:tr w:rsidR="00F779BA" w14:paraId="2EFDEC2D" w14:textId="77777777" w:rsidTr="00A734F0">
        <w:trPr>
          <w:trHeight w:val="278"/>
        </w:trPr>
        <w:tc>
          <w:tcPr>
            <w:tcW w:w="9748" w:type="dxa"/>
            <w:tcBorders>
              <w:top w:val="single" w:sz="4" w:space="0" w:color="000000"/>
              <w:left w:val="single" w:sz="4" w:space="0" w:color="000000"/>
              <w:bottom w:val="single" w:sz="4" w:space="0" w:color="000000"/>
              <w:right w:val="single" w:sz="4" w:space="0" w:color="000000"/>
            </w:tcBorders>
          </w:tcPr>
          <w:p w14:paraId="510B064F" w14:textId="14A5667A" w:rsidR="00F779BA" w:rsidRDefault="00F779BA" w:rsidP="00A734F0">
            <w:pPr>
              <w:pStyle w:val="TableParagraph"/>
              <w:kinsoku w:val="0"/>
              <w:overflowPunct w:val="0"/>
              <w:spacing w:line="258" w:lineRule="exact"/>
            </w:pPr>
            <w:r>
              <w:t xml:space="preserve">Must be able to travel across the district </w:t>
            </w:r>
          </w:p>
        </w:tc>
      </w:tr>
      <w:tr w:rsidR="00F779BA" w14:paraId="49797153" w14:textId="77777777" w:rsidTr="00E604D8">
        <w:trPr>
          <w:trHeight w:val="389"/>
        </w:trPr>
        <w:tc>
          <w:tcPr>
            <w:tcW w:w="9748" w:type="dxa"/>
            <w:tcBorders>
              <w:top w:val="single" w:sz="4" w:space="0" w:color="000000"/>
              <w:left w:val="single" w:sz="4" w:space="0" w:color="000000"/>
              <w:bottom w:val="single" w:sz="4" w:space="0" w:color="000000"/>
              <w:right w:val="single" w:sz="4" w:space="0" w:color="000000"/>
            </w:tcBorders>
            <w:shd w:val="clear" w:color="auto" w:fill="B3B3B3"/>
          </w:tcPr>
          <w:p w14:paraId="5E5A4E44" w14:textId="77777777" w:rsidR="00F779BA" w:rsidRDefault="00F779BA" w:rsidP="00A734F0">
            <w:pPr>
              <w:pStyle w:val="TableParagraph"/>
              <w:kinsoku w:val="0"/>
              <w:overflowPunct w:val="0"/>
              <w:spacing w:line="271" w:lineRule="exact"/>
              <w:rPr>
                <w:b/>
                <w:bCs/>
              </w:rPr>
            </w:pPr>
            <w:r>
              <w:rPr>
                <w:b/>
                <w:bCs/>
              </w:rPr>
              <w:t>Relevant professional qualifications requirement: Essential for shortlisting</w:t>
            </w:r>
          </w:p>
        </w:tc>
      </w:tr>
      <w:tr w:rsidR="00F779BA" w14:paraId="124FE3BD" w14:textId="77777777" w:rsidTr="00A734F0">
        <w:trPr>
          <w:trHeight w:val="505"/>
        </w:trPr>
        <w:tc>
          <w:tcPr>
            <w:tcW w:w="9748" w:type="dxa"/>
            <w:tcBorders>
              <w:top w:val="single" w:sz="4" w:space="0" w:color="000000"/>
              <w:left w:val="single" w:sz="4" w:space="0" w:color="000000"/>
              <w:bottom w:val="single" w:sz="4" w:space="0" w:color="000000"/>
              <w:right w:val="single" w:sz="4" w:space="0" w:color="000000"/>
            </w:tcBorders>
          </w:tcPr>
          <w:p w14:paraId="52FD6933" w14:textId="77777777" w:rsidR="00F779BA" w:rsidRDefault="00F779BA" w:rsidP="00A734F0">
            <w:pPr>
              <w:pStyle w:val="TableParagraph"/>
              <w:kinsoku w:val="0"/>
              <w:overflowPunct w:val="0"/>
              <w:spacing w:line="248" w:lineRule="exact"/>
              <w:rPr>
                <w:b/>
                <w:bCs/>
                <w:sz w:val="22"/>
                <w:szCs w:val="22"/>
              </w:rPr>
            </w:pPr>
            <w:r>
              <w:rPr>
                <w:b/>
                <w:bCs/>
                <w:sz w:val="22"/>
                <w:szCs w:val="22"/>
              </w:rPr>
              <w:t>Essential: Educated to degree level and QTS</w:t>
            </w:r>
          </w:p>
          <w:p w14:paraId="5EB9A084" w14:textId="0403DEA6" w:rsidR="00E604D8" w:rsidRDefault="00F779BA" w:rsidP="00E604D8">
            <w:pPr>
              <w:pStyle w:val="TableParagraph"/>
              <w:kinsoku w:val="0"/>
              <w:overflowPunct w:val="0"/>
              <w:spacing w:line="238" w:lineRule="exact"/>
              <w:rPr>
                <w:b/>
                <w:bCs/>
                <w:sz w:val="22"/>
                <w:szCs w:val="22"/>
              </w:rPr>
            </w:pPr>
            <w:r>
              <w:rPr>
                <w:b/>
                <w:bCs/>
                <w:sz w:val="22"/>
                <w:szCs w:val="22"/>
              </w:rPr>
              <w:t xml:space="preserve">Desirable: Further qualification </w:t>
            </w:r>
            <w:r w:rsidR="00473FF9">
              <w:rPr>
                <w:b/>
                <w:bCs/>
                <w:sz w:val="22"/>
                <w:szCs w:val="22"/>
              </w:rPr>
              <w:t xml:space="preserve">in </w:t>
            </w:r>
            <w:r>
              <w:rPr>
                <w:b/>
                <w:bCs/>
                <w:sz w:val="22"/>
                <w:szCs w:val="22"/>
              </w:rPr>
              <w:t xml:space="preserve"> leadership and management</w:t>
            </w:r>
          </w:p>
        </w:tc>
      </w:tr>
      <w:tr w:rsidR="00F779BA" w14:paraId="4894F4BB" w14:textId="77777777" w:rsidTr="00A734F0">
        <w:trPr>
          <w:trHeight w:val="275"/>
        </w:trPr>
        <w:tc>
          <w:tcPr>
            <w:tcW w:w="9748" w:type="dxa"/>
            <w:tcBorders>
              <w:top w:val="single" w:sz="4" w:space="0" w:color="000000"/>
              <w:left w:val="single" w:sz="4" w:space="0" w:color="000000"/>
              <w:bottom w:val="single" w:sz="4" w:space="0" w:color="000000"/>
              <w:right w:val="single" w:sz="4" w:space="0" w:color="000000"/>
            </w:tcBorders>
            <w:shd w:val="clear" w:color="auto" w:fill="C0C0C0"/>
          </w:tcPr>
          <w:p w14:paraId="1DE07FD6" w14:textId="77777777" w:rsidR="00F779BA" w:rsidRDefault="00F779BA" w:rsidP="00A734F0">
            <w:pPr>
              <w:pStyle w:val="TableParagraph"/>
              <w:kinsoku w:val="0"/>
              <w:overflowPunct w:val="0"/>
              <w:spacing w:line="256" w:lineRule="exact"/>
              <w:rPr>
                <w:b/>
                <w:bCs/>
              </w:rPr>
            </w:pPr>
            <w:r>
              <w:rPr>
                <w:b/>
                <w:bCs/>
              </w:rPr>
              <w:t>Core Employee competencies at manager level to be used at the interview stage.</w:t>
            </w:r>
          </w:p>
        </w:tc>
      </w:tr>
    </w:tbl>
    <w:p w14:paraId="157D886C" w14:textId="77777777" w:rsidR="00F779BA" w:rsidRDefault="00F779BA" w:rsidP="00F779BA">
      <w:pPr>
        <w:rPr>
          <w:sz w:val="24"/>
          <w:szCs w:val="24"/>
        </w:rPr>
        <w:sectPr w:rsidR="00F779BA">
          <w:pgSz w:w="11910" w:h="16840"/>
          <w:pgMar w:top="1160" w:right="520" w:bottom="620" w:left="500" w:header="710" w:footer="434" w:gutter="0"/>
          <w:cols w:space="720"/>
          <w:noEndnote/>
        </w:sectPr>
      </w:pPr>
    </w:p>
    <w:p w14:paraId="0BE74C96" w14:textId="77777777" w:rsidR="00F779BA" w:rsidRDefault="00F779BA" w:rsidP="00F779BA">
      <w:pPr>
        <w:pStyle w:val="BodyText"/>
        <w:kinsoku w:val="0"/>
        <w:overflowPunct w:val="0"/>
        <w:spacing w:before="4"/>
        <w:rPr>
          <w:sz w:val="7"/>
          <w:szCs w:val="7"/>
        </w:rPr>
      </w:pPr>
    </w:p>
    <w:tbl>
      <w:tblPr>
        <w:tblW w:w="0" w:type="auto"/>
        <w:tblInd w:w="117" w:type="dxa"/>
        <w:tblLayout w:type="fixed"/>
        <w:tblCellMar>
          <w:left w:w="0" w:type="dxa"/>
          <w:right w:w="0" w:type="dxa"/>
        </w:tblCellMar>
        <w:tblLook w:val="0000" w:firstRow="0" w:lastRow="0" w:firstColumn="0" w:lastColumn="0" w:noHBand="0" w:noVBand="0"/>
      </w:tblPr>
      <w:tblGrid>
        <w:gridCol w:w="9748"/>
      </w:tblGrid>
      <w:tr w:rsidR="00F779BA" w14:paraId="0140EB0B" w14:textId="77777777" w:rsidTr="00A734F0">
        <w:trPr>
          <w:trHeight w:val="323"/>
        </w:trPr>
        <w:tc>
          <w:tcPr>
            <w:tcW w:w="9748" w:type="dxa"/>
            <w:tcBorders>
              <w:top w:val="single" w:sz="4" w:space="0" w:color="000000"/>
              <w:left w:val="single" w:sz="4" w:space="0" w:color="000000"/>
              <w:bottom w:val="single" w:sz="4" w:space="0" w:color="000000"/>
              <w:right w:val="single" w:sz="4" w:space="0" w:color="000000"/>
            </w:tcBorders>
            <w:shd w:val="clear" w:color="auto" w:fill="C0C0C0"/>
          </w:tcPr>
          <w:p w14:paraId="4371D68E" w14:textId="77777777" w:rsidR="00F779BA" w:rsidRDefault="00F779BA" w:rsidP="00A734F0">
            <w:pPr>
              <w:pStyle w:val="TableParagraph"/>
              <w:kinsoku w:val="0"/>
              <w:overflowPunct w:val="0"/>
              <w:ind w:left="0"/>
              <w:rPr>
                <w:rFonts w:ascii="Times New Roman" w:hAnsi="Times New Roman" w:cs="Times New Roman"/>
                <w:sz w:val="22"/>
                <w:szCs w:val="22"/>
              </w:rPr>
            </w:pPr>
          </w:p>
        </w:tc>
      </w:tr>
      <w:tr w:rsidR="00F779BA" w14:paraId="4D0A5BA9" w14:textId="77777777" w:rsidTr="00A734F0">
        <w:trPr>
          <w:trHeight w:val="552"/>
        </w:trPr>
        <w:tc>
          <w:tcPr>
            <w:tcW w:w="9748" w:type="dxa"/>
            <w:tcBorders>
              <w:top w:val="single" w:sz="4" w:space="0" w:color="000000"/>
              <w:left w:val="single" w:sz="4" w:space="0" w:color="000000"/>
              <w:bottom w:val="single" w:sz="4" w:space="0" w:color="000000"/>
              <w:right w:val="single" w:sz="4" w:space="0" w:color="000000"/>
            </w:tcBorders>
          </w:tcPr>
          <w:p w14:paraId="3285B63A" w14:textId="77777777" w:rsidR="00F779BA" w:rsidRDefault="00F779BA" w:rsidP="00A734F0">
            <w:pPr>
              <w:pStyle w:val="TableParagraph"/>
              <w:kinsoku w:val="0"/>
              <w:overflowPunct w:val="0"/>
              <w:spacing w:line="271" w:lineRule="exact"/>
            </w:pPr>
            <w:r>
              <w:rPr>
                <w:b/>
                <w:bCs/>
              </w:rPr>
              <w:t xml:space="preserve">Carries Out Performance Management </w:t>
            </w:r>
            <w:r>
              <w:t xml:space="preserve">– covers the </w:t>
            </w:r>
            <w:proofErr w:type="gramStart"/>
            <w:r>
              <w:t>employees</w:t>
            </w:r>
            <w:proofErr w:type="gramEnd"/>
            <w:r>
              <w:t xml:space="preserve"> capacity to manage</w:t>
            </w:r>
          </w:p>
          <w:p w14:paraId="4EAC8F82" w14:textId="77777777" w:rsidR="00F779BA" w:rsidRDefault="00F779BA" w:rsidP="00A734F0">
            <w:pPr>
              <w:pStyle w:val="TableParagraph"/>
              <w:kinsoku w:val="0"/>
              <w:overflowPunct w:val="0"/>
              <w:spacing w:line="260" w:lineRule="exact"/>
              <w:ind w:left="175"/>
            </w:pPr>
            <w:r>
              <w:t xml:space="preserve">their workload and carry out </w:t>
            </w:r>
            <w:proofErr w:type="gramStart"/>
            <w:r>
              <w:t>a number of</w:t>
            </w:r>
            <w:proofErr w:type="gramEnd"/>
            <w:r>
              <w:t xml:space="preserve"> specific tasks accurately to a high standard.</w:t>
            </w:r>
          </w:p>
        </w:tc>
      </w:tr>
      <w:tr w:rsidR="00F779BA" w14:paraId="67480DE6" w14:textId="77777777" w:rsidTr="00A734F0">
        <w:trPr>
          <w:trHeight w:val="1103"/>
        </w:trPr>
        <w:tc>
          <w:tcPr>
            <w:tcW w:w="9748" w:type="dxa"/>
            <w:tcBorders>
              <w:top w:val="single" w:sz="4" w:space="0" w:color="000000"/>
              <w:left w:val="single" w:sz="4" w:space="0" w:color="000000"/>
              <w:bottom w:val="single" w:sz="4" w:space="0" w:color="000000"/>
              <w:right w:val="single" w:sz="4" w:space="0" w:color="000000"/>
            </w:tcBorders>
          </w:tcPr>
          <w:p w14:paraId="216B3412" w14:textId="77777777" w:rsidR="00F779BA" w:rsidRDefault="00F779BA" w:rsidP="00A734F0">
            <w:pPr>
              <w:pStyle w:val="TableParagraph"/>
              <w:kinsoku w:val="0"/>
              <w:overflowPunct w:val="0"/>
              <w:ind w:right="207"/>
            </w:pPr>
            <w:r>
              <w:rPr>
                <w:b/>
                <w:bCs/>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w:t>
            </w:r>
          </w:p>
          <w:p w14:paraId="28B94991" w14:textId="77777777" w:rsidR="00F779BA" w:rsidRDefault="00F779BA" w:rsidP="00A734F0">
            <w:pPr>
              <w:pStyle w:val="TableParagraph"/>
              <w:kinsoku w:val="0"/>
              <w:overflowPunct w:val="0"/>
              <w:spacing w:line="258" w:lineRule="exact"/>
            </w:pPr>
            <w:r>
              <w:t>handling private, confidential and sensitive information.</w:t>
            </w:r>
          </w:p>
        </w:tc>
      </w:tr>
      <w:tr w:rsidR="00F779BA" w14:paraId="671C4BBF" w14:textId="77777777" w:rsidTr="00A734F0">
        <w:trPr>
          <w:trHeight w:val="827"/>
        </w:trPr>
        <w:tc>
          <w:tcPr>
            <w:tcW w:w="9748" w:type="dxa"/>
            <w:tcBorders>
              <w:top w:val="single" w:sz="4" w:space="0" w:color="000000"/>
              <w:left w:val="single" w:sz="4" w:space="0" w:color="000000"/>
              <w:bottom w:val="single" w:sz="4" w:space="0" w:color="000000"/>
              <w:right w:val="single" w:sz="4" w:space="0" w:color="000000"/>
            </w:tcBorders>
          </w:tcPr>
          <w:p w14:paraId="524A22AB" w14:textId="77777777" w:rsidR="00F779BA" w:rsidRDefault="00F779BA" w:rsidP="00A734F0">
            <w:pPr>
              <w:pStyle w:val="TableParagraph"/>
              <w:kinsoku w:val="0"/>
              <w:overflowPunct w:val="0"/>
              <w:spacing w:line="237" w:lineRule="auto"/>
            </w:pPr>
            <w:r>
              <w:rPr>
                <w:b/>
                <w:bCs/>
              </w:rPr>
              <w:t xml:space="preserve">Carries Out Effective Decision Making </w:t>
            </w:r>
            <w:r>
              <w:rPr>
                <w:sz w:val="22"/>
                <w:szCs w:val="22"/>
              </w:rPr>
              <w:t xml:space="preserve">- </w:t>
            </w:r>
            <w:r>
              <w:t>covers a range of thinking skills required for taking initiative and independent actions within the scope of the job. It includes planning</w:t>
            </w:r>
          </w:p>
          <w:p w14:paraId="0120EC77" w14:textId="77777777" w:rsidR="00F779BA" w:rsidRDefault="00F779BA" w:rsidP="00A734F0">
            <w:pPr>
              <w:pStyle w:val="TableParagraph"/>
              <w:kinsoku w:val="0"/>
              <w:overflowPunct w:val="0"/>
              <w:spacing w:before="1" w:line="260" w:lineRule="exact"/>
            </w:pPr>
            <w:r>
              <w:t xml:space="preserve">and organising, </w:t>
            </w:r>
            <w:r w:rsidR="00517D6C">
              <w:t>self-effectiveness</w:t>
            </w:r>
            <w:r>
              <w:t xml:space="preserve"> and any requirements to quality check work.</w:t>
            </w:r>
          </w:p>
        </w:tc>
      </w:tr>
      <w:tr w:rsidR="00F779BA" w14:paraId="44543A69" w14:textId="77777777" w:rsidTr="00A734F0">
        <w:trPr>
          <w:trHeight w:val="1103"/>
        </w:trPr>
        <w:tc>
          <w:tcPr>
            <w:tcW w:w="9748" w:type="dxa"/>
            <w:tcBorders>
              <w:top w:val="single" w:sz="4" w:space="0" w:color="000000"/>
              <w:left w:val="single" w:sz="4" w:space="0" w:color="000000"/>
              <w:bottom w:val="single" w:sz="4" w:space="0" w:color="000000"/>
              <w:right w:val="single" w:sz="4" w:space="0" w:color="000000"/>
            </w:tcBorders>
          </w:tcPr>
          <w:p w14:paraId="4392D945" w14:textId="77777777" w:rsidR="00F779BA" w:rsidRDefault="00F779BA" w:rsidP="00A734F0">
            <w:pPr>
              <w:pStyle w:val="TableParagraph"/>
              <w:kinsoku w:val="0"/>
              <w:overflowPunct w:val="0"/>
            </w:pPr>
            <w:r>
              <w:rPr>
                <w:b/>
                <w:bCs/>
              </w:rPr>
              <w:t xml:space="preserve">Undertakes Structured </w:t>
            </w:r>
            <w:proofErr w:type="gramStart"/>
            <w:r>
              <w:rPr>
                <w:b/>
                <w:bCs/>
              </w:rPr>
              <w:t>Problem Solving</w:t>
            </w:r>
            <w:proofErr w:type="gramEnd"/>
            <w:r>
              <w:rPr>
                <w:b/>
                <w:bCs/>
              </w:rPr>
              <w:t xml:space="preserve"> Activity </w:t>
            </w:r>
            <w:r>
              <w:t>- covers a range of analytical skills required for gathering, collating and analysing the facts needed to solve problems. It includes creative and critical thinking, developing practical solutions, applying problem</w:t>
            </w:r>
          </w:p>
          <w:p w14:paraId="73A60D2C" w14:textId="77777777" w:rsidR="00F779BA" w:rsidRDefault="00F779BA" w:rsidP="00A734F0">
            <w:pPr>
              <w:pStyle w:val="TableParagraph"/>
              <w:kinsoku w:val="0"/>
              <w:overflowPunct w:val="0"/>
              <w:spacing w:line="258" w:lineRule="exact"/>
            </w:pPr>
            <w:r>
              <w:t>solving strategies and managing interpersonal relationships.</w:t>
            </w:r>
          </w:p>
        </w:tc>
      </w:tr>
      <w:tr w:rsidR="00F779BA" w14:paraId="4B2DDCAC" w14:textId="77777777" w:rsidTr="00A734F0">
        <w:trPr>
          <w:trHeight w:val="554"/>
        </w:trPr>
        <w:tc>
          <w:tcPr>
            <w:tcW w:w="9748" w:type="dxa"/>
            <w:tcBorders>
              <w:top w:val="single" w:sz="4" w:space="0" w:color="000000"/>
              <w:left w:val="single" w:sz="4" w:space="0" w:color="000000"/>
              <w:bottom w:val="single" w:sz="4" w:space="0" w:color="000000"/>
              <w:right w:val="single" w:sz="4" w:space="0" w:color="000000"/>
            </w:tcBorders>
          </w:tcPr>
          <w:p w14:paraId="6E51977F" w14:textId="77777777" w:rsidR="00F779BA" w:rsidRDefault="00F779BA" w:rsidP="00A734F0">
            <w:pPr>
              <w:pStyle w:val="TableParagraph"/>
              <w:kinsoku w:val="0"/>
              <w:overflowPunct w:val="0"/>
              <w:spacing w:before="3" w:line="274" w:lineRule="exact"/>
            </w:pPr>
            <w:r>
              <w:rPr>
                <w:b/>
                <w:bCs/>
              </w:rPr>
              <w:t xml:space="preserve">Operates with Dignity and Respect </w:t>
            </w:r>
            <w:r>
              <w:rPr>
                <w:sz w:val="22"/>
                <w:szCs w:val="22"/>
              </w:rPr>
              <w:t xml:space="preserve">- </w:t>
            </w:r>
            <w:r>
              <w:t>covers treating everyone with respect and dignity, maintains impartiality/fairness with all people, is aware of the barriers people face.</w:t>
            </w:r>
          </w:p>
        </w:tc>
      </w:tr>
    </w:tbl>
    <w:p w14:paraId="39777DF0" w14:textId="77777777" w:rsidR="00F779BA" w:rsidRDefault="00F779BA" w:rsidP="00F779BA">
      <w:pPr>
        <w:pStyle w:val="BodyText"/>
        <w:kinsoku w:val="0"/>
        <w:overflowPunct w:val="0"/>
        <w:rPr>
          <w:sz w:val="20"/>
          <w:szCs w:val="20"/>
        </w:rPr>
      </w:pPr>
    </w:p>
    <w:p w14:paraId="382736A8" w14:textId="77777777" w:rsidR="00F779BA" w:rsidRDefault="00F779BA" w:rsidP="00F779BA">
      <w:pPr>
        <w:pStyle w:val="BodyText"/>
        <w:kinsoku w:val="0"/>
        <w:overflowPunct w:val="0"/>
        <w:rPr>
          <w:sz w:val="28"/>
          <w:szCs w:val="28"/>
        </w:rPr>
      </w:pPr>
    </w:p>
    <w:tbl>
      <w:tblPr>
        <w:tblW w:w="0" w:type="auto"/>
        <w:tblInd w:w="117" w:type="dxa"/>
        <w:tblLayout w:type="fixed"/>
        <w:tblCellMar>
          <w:left w:w="0" w:type="dxa"/>
          <w:right w:w="0" w:type="dxa"/>
        </w:tblCellMar>
        <w:tblLook w:val="0000" w:firstRow="0" w:lastRow="0" w:firstColumn="0" w:lastColumn="0" w:noHBand="0" w:noVBand="0"/>
      </w:tblPr>
      <w:tblGrid>
        <w:gridCol w:w="2796"/>
        <w:gridCol w:w="2983"/>
        <w:gridCol w:w="3929"/>
      </w:tblGrid>
      <w:tr w:rsidR="00F779BA" w14:paraId="6E50AA4A" w14:textId="77777777" w:rsidTr="00A734F0">
        <w:trPr>
          <w:trHeight w:val="551"/>
        </w:trPr>
        <w:tc>
          <w:tcPr>
            <w:tcW w:w="970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689609" w14:textId="77777777" w:rsidR="00F779BA" w:rsidRDefault="00F779BA" w:rsidP="00A734F0">
            <w:pPr>
              <w:pStyle w:val="TableParagraph"/>
              <w:kinsoku w:val="0"/>
              <w:overflowPunct w:val="0"/>
              <w:spacing w:line="274" w:lineRule="exact"/>
              <w:rPr>
                <w:b/>
                <w:bCs/>
              </w:rPr>
            </w:pPr>
            <w:r>
              <w:rPr>
                <w:b/>
                <w:bCs/>
              </w:rPr>
              <w:t>Management Competencies: to be used at the interview stage.</w:t>
            </w:r>
          </w:p>
        </w:tc>
      </w:tr>
      <w:tr w:rsidR="00F779BA" w14:paraId="2614EE91" w14:textId="77777777" w:rsidTr="00A734F0">
        <w:trPr>
          <w:trHeight w:val="781"/>
        </w:trPr>
        <w:tc>
          <w:tcPr>
            <w:tcW w:w="9708" w:type="dxa"/>
            <w:gridSpan w:val="3"/>
            <w:tcBorders>
              <w:top w:val="single" w:sz="4" w:space="0" w:color="000000"/>
              <w:left w:val="single" w:sz="4" w:space="0" w:color="000000"/>
              <w:bottom w:val="single" w:sz="4" w:space="0" w:color="000000"/>
              <w:right w:val="single" w:sz="4" w:space="0" w:color="000000"/>
            </w:tcBorders>
          </w:tcPr>
          <w:p w14:paraId="27A1BC9D" w14:textId="5220CEF4" w:rsidR="00F779BA" w:rsidRDefault="00F779BA" w:rsidP="00A734F0">
            <w:pPr>
              <w:pStyle w:val="TableParagraph"/>
              <w:kinsoku w:val="0"/>
              <w:overflowPunct w:val="0"/>
              <w:spacing w:line="274" w:lineRule="exact"/>
              <w:rPr>
                <w:sz w:val="22"/>
                <w:szCs w:val="22"/>
              </w:rPr>
            </w:pPr>
            <w:r>
              <w:rPr>
                <w:b/>
                <w:bCs/>
              </w:rPr>
              <w:t xml:space="preserve">Operates with Strategic Awareness </w:t>
            </w:r>
            <w:r w:rsidR="002044BD">
              <w:t>Our leaders w</w:t>
            </w:r>
            <w:r>
              <w:rPr>
                <w:sz w:val="22"/>
                <w:szCs w:val="22"/>
              </w:rPr>
              <w:t>ork with corporate priorities and</w:t>
            </w:r>
          </w:p>
          <w:p w14:paraId="02CDA3E3" w14:textId="77777777" w:rsidR="00F779BA" w:rsidRDefault="00F779BA" w:rsidP="00A734F0">
            <w:pPr>
              <w:pStyle w:val="TableParagraph"/>
              <w:kinsoku w:val="0"/>
              <w:overflowPunct w:val="0"/>
              <w:spacing w:before="4" w:line="252" w:lineRule="exact"/>
              <w:ind w:right="1182"/>
              <w:rPr>
                <w:sz w:val="22"/>
                <w:szCs w:val="22"/>
              </w:rPr>
            </w:pPr>
            <w:r>
              <w:rPr>
                <w:sz w:val="22"/>
                <w:szCs w:val="22"/>
              </w:rPr>
              <w:t xml:space="preserve">policies in a </w:t>
            </w:r>
            <w:proofErr w:type="gramStart"/>
            <w:r>
              <w:rPr>
                <w:sz w:val="22"/>
                <w:szCs w:val="22"/>
              </w:rPr>
              <w:t>joined up</w:t>
            </w:r>
            <w:proofErr w:type="gramEnd"/>
            <w:r>
              <w:rPr>
                <w:sz w:val="22"/>
                <w:szCs w:val="22"/>
              </w:rPr>
              <w:t xml:space="preserve"> way with others, internally and externally. Works democratically, transparently and accountably.</w:t>
            </w:r>
          </w:p>
        </w:tc>
      </w:tr>
      <w:tr w:rsidR="00F779BA" w14:paraId="1EDA1598" w14:textId="77777777" w:rsidTr="00A734F0">
        <w:trPr>
          <w:trHeight w:val="782"/>
        </w:trPr>
        <w:tc>
          <w:tcPr>
            <w:tcW w:w="9708" w:type="dxa"/>
            <w:gridSpan w:val="3"/>
            <w:tcBorders>
              <w:top w:val="single" w:sz="4" w:space="0" w:color="000000"/>
              <w:left w:val="single" w:sz="4" w:space="0" w:color="000000"/>
              <w:bottom w:val="single" w:sz="4" w:space="0" w:color="000000"/>
              <w:right w:val="single" w:sz="4" w:space="0" w:color="000000"/>
            </w:tcBorders>
          </w:tcPr>
          <w:p w14:paraId="0C1105E0" w14:textId="7CB9DFFD" w:rsidR="00F779BA" w:rsidRDefault="00F779BA" w:rsidP="00A734F0">
            <w:pPr>
              <w:pStyle w:val="TableParagraph"/>
              <w:kinsoku w:val="0"/>
              <w:overflowPunct w:val="0"/>
              <w:spacing w:line="274" w:lineRule="exact"/>
              <w:rPr>
                <w:sz w:val="22"/>
                <w:szCs w:val="22"/>
              </w:rPr>
            </w:pPr>
            <w:r>
              <w:rPr>
                <w:b/>
                <w:bCs/>
              </w:rPr>
              <w:t xml:space="preserve">Practices Appropriate Leadership </w:t>
            </w:r>
            <w:r>
              <w:rPr>
                <w:sz w:val="22"/>
                <w:szCs w:val="22"/>
              </w:rPr>
              <w:t xml:space="preserve">Our </w:t>
            </w:r>
            <w:r w:rsidR="002044BD">
              <w:rPr>
                <w:sz w:val="22"/>
                <w:szCs w:val="22"/>
              </w:rPr>
              <w:t>leaders</w:t>
            </w:r>
            <w:r>
              <w:rPr>
                <w:sz w:val="22"/>
                <w:szCs w:val="22"/>
              </w:rPr>
              <w:t xml:space="preserve"> motivate their staff to exceed expectations</w:t>
            </w:r>
          </w:p>
          <w:p w14:paraId="041B1AA6" w14:textId="77777777" w:rsidR="00F779BA" w:rsidRDefault="00F779BA" w:rsidP="00A734F0">
            <w:pPr>
              <w:pStyle w:val="TableParagraph"/>
              <w:kinsoku w:val="0"/>
              <w:overflowPunct w:val="0"/>
              <w:spacing w:before="4" w:line="252" w:lineRule="exact"/>
              <w:ind w:right="130"/>
              <w:rPr>
                <w:sz w:val="22"/>
                <w:szCs w:val="22"/>
              </w:rPr>
            </w:pPr>
            <w:r>
              <w:rPr>
                <w:sz w:val="22"/>
                <w:szCs w:val="22"/>
              </w:rPr>
              <w:t xml:space="preserve">through raising their awareness of goals and moving them beyond </w:t>
            </w:r>
            <w:r w:rsidR="00517D6C">
              <w:rPr>
                <w:sz w:val="22"/>
                <w:szCs w:val="22"/>
              </w:rPr>
              <w:t>self-interest</w:t>
            </w:r>
            <w:r>
              <w:rPr>
                <w:sz w:val="22"/>
                <w:szCs w:val="22"/>
              </w:rPr>
              <w:t xml:space="preserve"> for the sake of the team or service. They consider serving the </w:t>
            </w:r>
            <w:proofErr w:type="gramStart"/>
            <w:r>
              <w:rPr>
                <w:sz w:val="22"/>
                <w:szCs w:val="22"/>
              </w:rPr>
              <w:t>District</w:t>
            </w:r>
            <w:proofErr w:type="gramEnd"/>
            <w:r>
              <w:rPr>
                <w:sz w:val="22"/>
                <w:szCs w:val="22"/>
              </w:rPr>
              <w:t xml:space="preserve"> in all that they do.</w:t>
            </w:r>
          </w:p>
        </w:tc>
      </w:tr>
      <w:tr w:rsidR="00F779BA" w14:paraId="20B1B34B" w14:textId="77777777" w:rsidTr="00A734F0">
        <w:trPr>
          <w:trHeight w:val="781"/>
        </w:trPr>
        <w:tc>
          <w:tcPr>
            <w:tcW w:w="9708" w:type="dxa"/>
            <w:gridSpan w:val="3"/>
            <w:tcBorders>
              <w:top w:val="single" w:sz="4" w:space="0" w:color="000000"/>
              <w:left w:val="single" w:sz="4" w:space="0" w:color="000000"/>
              <w:bottom w:val="single" w:sz="4" w:space="0" w:color="000000"/>
              <w:right w:val="single" w:sz="4" w:space="0" w:color="000000"/>
            </w:tcBorders>
          </w:tcPr>
          <w:p w14:paraId="2F7B200B" w14:textId="3C9D4880" w:rsidR="00F779BA" w:rsidRDefault="00F779BA" w:rsidP="00A734F0">
            <w:pPr>
              <w:pStyle w:val="TableParagraph"/>
              <w:kinsoku w:val="0"/>
              <w:overflowPunct w:val="0"/>
              <w:spacing w:line="274" w:lineRule="exact"/>
              <w:rPr>
                <w:sz w:val="22"/>
                <w:szCs w:val="22"/>
              </w:rPr>
            </w:pPr>
            <w:r>
              <w:rPr>
                <w:b/>
                <w:bCs/>
              </w:rPr>
              <w:t xml:space="preserve">Delivering Successful Performance </w:t>
            </w:r>
            <w:r>
              <w:rPr>
                <w:sz w:val="22"/>
                <w:szCs w:val="22"/>
              </w:rPr>
              <w:t xml:space="preserve">Our </w:t>
            </w:r>
            <w:r w:rsidR="002044BD">
              <w:rPr>
                <w:sz w:val="22"/>
                <w:szCs w:val="22"/>
              </w:rPr>
              <w:t>leaders</w:t>
            </w:r>
            <w:r>
              <w:rPr>
                <w:sz w:val="22"/>
                <w:szCs w:val="22"/>
              </w:rPr>
              <w:t xml:space="preserve"> monitor performance of services, teams</w:t>
            </w:r>
          </w:p>
          <w:p w14:paraId="218905D6" w14:textId="77777777" w:rsidR="00F779BA" w:rsidRDefault="00F779BA" w:rsidP="00A734F0">
            <w:pPr>
              <w:pStyle w:val="TableParagraph"/>
              <w:kinsoku w:val="0"/>
              <w:overflowPunct w:val="0"/>
              <w:spacing w:before="4" w:line="252" w:lineRule="exact"/>
              <w:ind w:right="228"/>
              <w:rPr>
                <w:sz w:val="22"/>
                <w:szCs w:val="22"/>
              </w:rPr>
            </w:pPr>
            <w:r>
              <w:rPr>
                <w:sz w:val="22"/>
                <w:szCs w:val="22"/>
              </w:rPr>
              <w:t xml:space="preserve">&amp; individuals against targets &amp; celebrate great performance. They promote the </w:t>
            </w:r>
            <w:proofErr w:type="gramStart"/>
            <w:r>
              <w:rPr>
                <w:sz w:val="22"/>
                <w:szCs w:val="22"/>
              </w:rPr>
              <w:t>District’s</w:t>
            </w:r>
            <w:proofErr w:type="gramEnd"/>
            <w:r>
              <w:rPr>
                <w:sz w:val="22"/>
                <w:szCs w:val="22"/>
              </w:rPr>
              <w:t xml:space="preserve"> vision &amp; work to achieve Council’s values &amp; agreed outcomes.</w:t>
            </w:r>
          </w:p>
        </w:tc>
      </w:tr>
      <w:tr w:rsidR="00F779BA" w14:paraId="26D2795E" w14:textId="77777777" w:rsidTr="00A734F0">
        <w:trPr>
          <w:trHeight w:val="782"/>
        </w:trPr>
        <w:tc>
          <w:tcPr>
            <w:tcW w:w="9708" w:type="dxa"/>
            <w:gridSpan w:val="3"/>
            <w:tcBorders>
              <w:top w:val="single" w:sz="4" w:space="0" w:color="000000"/>
              <w:left w:val="single" w:sz="4" w:space="0" w:color="000000"/>
              <w:bottom w:val="single" w:sz="4" w:space="0" w:color="000000"/>
              <w:right w:val="single" w:sz="4" w:space="0" w:color="000000"/>
            </w:tcBorders>
          </w:tcPr>
          <w:p w14:paraId="5C3801D6" w14:textId="7247D3D3" w:rsidR="00F779BA" w:rsidRDefault="00F779BA" w:rsidP="00A734F0">
            <w:pPr>
              <w:pStyle w:val="TableParagraph"/>
              <w:kinsoku w:val="0"/>
              <w:overflowPunct w:val="0"/>
              <w:spacing w:line="274" w:lineRule="exact"/>
              <w:rPr>
                <w:sz w:val="22"/>
                <w:szCs w:val="22"/>
              </w:rPr>
            </w:pPr>
            <w:r>
              <w:rPr>
                <w:b/>
                <w:bCs/>
              </w:rPr>
              <w:t xml:space="preserve">Applying Project and Programme Management </w:t>
            </w:r>
            <w:r>
              <w:rPr>
                <w:sz w:val="22"/>
                <w:szCs w:val="22"/>
              </w:rPr>
              <w:t xml:space="preserve">Our </w:t>
            </w:r>
            <w:r w:rsidR="002044BD">
              <w:rPr>
                <w:sz w:val="22"/>
                <w:szCs w:val="22"/>
              </w:rPr>
              <w:t>leaders</w:t>
            </w:r>
            <w:r>
              <w:rPr>
                <w:sz w:val="22"/>
                <w:szCs w:val="22"/>
              </w:rPr>
              <w:t xml:space="preserve"> work to ensure that</w:t>
            </w:r>
          </w:p>
          <w:p w14:paraId="6BAB546B" w14:textId="77777777" w:rsidR="00F779BA" w:rsidRDefault="00F779BA" w:rsidP="00A734F0">
            <w:pPr>
              <w:pStyle w:val="TableParagraph"/>
              <w:kinsoku w:val="0"/>
              <w:overflowPunct w:val="0"/>
              <w:spacing w:before="4" w:line="252" w:lineRule="exact"/>
              <w:ind w:right="497"/>
              <w:rPr>
                <w:sz w:val="22"/>
                <w:szCs w:val="22"/>
              </w:rPr>
            </w:pPr>
            <w:r>
              <w:rPr>
                <w:sz w:val="22"/>
                <w:szCs w:val="22"/>
              </w:rPr>
              <w:t>outcomes and objectives are achieved within desired timescales, make best use of resources and take a positive approach to contingency planning.</w:t>
            </w:r>
          </w:p>
        </w:tc>
      </w:tr>
      <w:tr w:rsidR="00F779BA" w14:paraId="5DC36FCB" w14:textId="77777777" w:rsidTr="00A734F0">
        <w:trPr>
          <w:trHeight w:val="782"/>
        </w:trPr>
        <w:tc>
          <w:tcPr>
            <w:tcW w:w="9708" w:type="dxa"/>
            <w:gridSpan w:val="3"/>
            <w:tcBorders>
              <w:top w:val="single" w:sz="4" w:space="0" w:color="000000"/>
              <w:left w:val="single" w:sz="4" w:space="0" w:color="000000"/>
              <w:bottom w:val="single" w:sz="4" w:space="0" w:color="000000"/>
              <w:right w:val="single" w:sz="4" w:space="0" w:color="000000"/>
            </w:tcBorders>
          </w:tcPr>
          <w:p w14:paraId="7386E596" w14:textId="23C2431A" w:rsidR="00F779BA" w:rsidRDefault="00F779BA" w:rsidP="00A734F0">
            <w:pPr>
              <w:pStyle w:val="TableParagraph"/>
              <w:kinsoku w:val="0"/>
              <w:overflowPunct w:val="0"/>
              <w:spacing w:line="274" w:lineRule="exact"/>
              <w:rPr>
                <w:sz w:val="22"/>
                <w:szCs w:val="22"/>
              </w:rPr>
            </w:pPr>
            <w:r>
              <w:rPr>
                <w:b/>
                <w:bCs/>
              </w:rPr>
              <w:t xml:space="preserve">Developing High Performing People and Teams </w:t>
            </w:r>
            <w:r>
              <w:rPr>
                <w:sz w:val="22"/>
                <w:szCs w:val="22"/>
              </w:rPr>
              <w:t xml:space="preserve">Our </w:t>
            </w:r>
            <w:r w:rsidR="002044BD">
              <w:rPr>
                <w:sz w:val="22"/>
                <w:szCs w:val="22"/>
              </w:rPr>
              <w:t>leader</w:t>
            </w:r>
            <w:r>
              <w:rPr>
                <w:sz w:val="22"/>
                <w:szCs w:val="22"/>
              </w:rPr>
              <w:t>s coach individuals and</w:t>
            </w:r>
          </w:p>
          <w:p w14:paraId="19228E8D" w14:textId="77777777" w:rsidR="00F779BA" w:rsidRDefault="00F779BA" w:rsidP="00A734F0">
            <w:pPr>
              <w:pStyle w:val="TableParagraph"/>
              <w:kinsoku w:val="0"/>
              <w:overflowPunct w:val="0"/>
              <w:spacing w:before="4" w:line="252" w:lineRule="exact"/>
              <w:ind w:right="900"/>
              <w:rPr>
                <w:sz w:val="22"/>
                <w:szCs w:val="22"/>
              </w:rPr>
            </w:pPr>
            <w:r>
              <w:rPr>
                <w:sz w:val="22"/>
                <w:szCs w:val="22"/>
              </w:rPr>
              <w:t>teams to achieve their potential and take responsibility for continuous improvement. They champion the Council’s values and goals.</w:t>
            </w:r>
          </w:p>
        </w:tc>
      </w:tr>
      <w:tr w:rsidR="00F779BA" w14:paraId="1F4A9AFC" w14:textId="77777777" w:rsidTr="00A734F0">
        <w:trPr>
          <w:trHeight w:val="551"/>
        </w:trPr>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Pr>
          <w:p w14:paraId="2DA49DE8" w14:textId="77777777" w:rsidR="00F779BA" w:rsidRDefault="00F779BA" w:rsidP="00A734F0">
            <w:pPr>
              <w:pStyle w:val="TableParagraph"/>
              <w:kinsoku w:val="0"/>
              <w:overflowPunct w:val="0"/>
              <w:spacing w:line="271" w:lineRule="exact"/>
              <w:rPr>
                <w:b/>
                <w:bCs/>
              </w:rPr>
            </w:pPr>
            <w:r>
              <w:rPr>
                <w:b/>
                <w:bCs/>
              </w:rPr>
              <w:t>Working Conditions:</w:t>
            </w:r>
          </w:p>
        </w:tc>
      </w:tr>
      <w:tr w:rsidR="00F779BA" w14:paraId="0765A4EE" w14:textId="77777777" w:rsidTr="00A734F0">
        <w:trPr>
          <w:trHeight w:val="827"/>
        </w:trPr>
        <w:tc>
          <w:tcPr>
            <w:tcW w:w="9708" w:type="dxa"/>
            <w:gridSpan w:val="3"/>
            <w:tcBorders>
              <w:top w:val="single" w:sz="4" w:space="0" w:color="000000"/>
              <w:left w:val="single" w:sz="4" w:space="0" w:color="000000"/>
              <w:bottom w:val="single" w:sz="4" w:space="0" w:color="000000"/>
              <w:right w:val="single" w:sz="4" w:space="0" w:color="000000"/>
            </w:tcBorders>
          </w:tcPr>
          <w:p w14:paraId="0C2876E3" w14:textId="77777777" w:rsidR="00F779BA" w:rsidRDefault="00F779BA" w:rsidP="00A734F0">
            <w:pPr>
              <w:pStyle w:val="TableParagraph"/>
              <w:kinsoku w:val="0"/>
              <w:overflowPunct w:val="0"/>
              <w:ind w:right="259"/>
            </w:pPr>
            <w:r>
              <w:t>Must be able to perform all duties and tasks with reasonable adjustment, where appropriate, in accordance with the Equality Act 2010 in relation to Disability Provisions.</w:t>
            </w:r>
          </w:p>
        </w:tc>
      </w:tr>
      <w:tr w:rsidR="00F779BA" w14:paraId="5F1BEE3A" w14:textId="77777777" w:rsidTr="00A734F0">
        <w:trPr>
          <w:trHeight w:val="275"/>
        </w:trPr>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Pr>
          <w:p w14:paraId="6174F65B" w14:textId="77777777" w:rsidR="00F779BA" w:rsidRDefault="00F779BA" w:rsidP="00A734F0">
            <w:pPr>
              <w:pStyle w:val="TableParagraph"/>
              <w:kinsoku w:val="0"/>
              <w:overflowPunct w:val="0"/>
              <w:spacing w:line="256" w:lineRule="exact"/>
              <w:rPr>
                <w:b/>
                <w:bCs/>
              </w:rPr>
            </w:pPr>
            <w:r>
              <w:rPr>
                <w:b/>
                <w:bCs/>
              </w:rPr>
              <w:t>Special Conditions:</w:t>
            </w:r>
          </w:p>
        </w:tc>
      </w:tr>
      <w:tr w:rsidR="00F779BA" w14:paraId="05DFF141" w14:textId="77777777" w:rsidTr="00A734F0">
        <w:trPr>
          <w:trHeight w:val="275"/>
        </w:trPr>
        <w:tc>
          <w:tcPr>
            <w:tcW w:w="9708" w:type="dxa"/>
            <w:gridSpan w:val="3"/>
            <w:tcBorders>
              <w:top w:val="single" w:sz="4" w:space="0" w:color="000000"/>
              <w:left w:val="single" w:sz="4" w:space="0" w:color="000000"/>
              <w:bottom w:val="single" w:sz="4" w:space="0" w:color="000000"/>
              <w:right w:val="single" w:sz="4" w:space="0" w:color="000000"/>
            </w:tcBorders>
          </w:tcPr>
          <w:p w14:paraId="4D8F19DC" w14:textId="1C26386F" w:rsidR="00F779BA" w:rsidRDefault="00F779BA" w:rsidP="00A734F0">
            <w:pPr>
              <w:pStyle w:val="TableParagraph"/>
              <w:kinsoku w:val="0"/>
              <w:overflowPunct w:val="0"/>
              <w:spacing w:line="256" w:lineRule="exact"/>
            </w:pPr>
            <w:r>
              <w:t>This post will require an enhanced DBS</w:t>
            </w:r>
            <w:r w:rsidR="00542AFD">
              <w:t xml:space="preserve"> with barring list</w:t>
            </w:r>
          </w:p>
        </w:tc>
      </w:tr>
      <w:tr w:rsidR="00F779BA" w14:paraId="1CD8CC54" w14:textId="77777777" w:rsidTr="00A734F0">
        <w:trPr>
          <w:trHeight w:val="830"/>
        </w:trPr>
        <w:tc>
          <w:tcPr>
            <w:tcW w:w="2796" w:type="dxa"/>
            <w:tcBorders>
              <w:top w:val="single" w:sz="4" w:space="0" w:color="000000"/>
              <w:left w:val="single" w:sz="4" w:space="0" w:color="000000"/>
              <w:bottom w:val="single" w:sz="4" w:space="0" w:color="000000"/>
              <w:right w:val="single" w:sz="4" w:space="0" w:color="000000"/>
            </w:tcBorders>
          </w:tcPr>
          <w:p w14:paraId="7B370667" w14:textId="69F86E32" w:rsidR="00F779BA" w:rsidRDefault="00F779BA" w:rsidP="00A734F0">
            <w:pPr>
              <w:pStyle w:val="TableParagraph"/>
              <w:kinsoku w:val="0"/>
              <w:overflowPunct w:val="0"/>
              <w:spacing w:line="271" w:lineRule="exact"/>
              <w:rPr>
                <w:b/>
                <w:bCs/>
              </w:rPr>
            </w:pPr>
            <w:r>
              <w:rPr>
                <w:b/>
                <w:bCs/>
              </w:rPr>
              <w:t xml:space="preserve">Compiled by: </w:t>
            </w:r>
            <w:r w:rsidR="00E604D8">
              <w:rPr>
                <w:b/>
                <w:bCs/>
              </w:rPr>
              <w:t>HW</w:t>
            </w:r>
          </w:p>
          <w:p w14:paraId="24796DA0" w14:textId="7AA86348" w:rsidR="002044BD" w:rsidRDefault="00517D6C" w:rsidP="00A734F0">
            <w:pPr>
              <w:pStyle w:val="TableParagraph"/>
              <w:kinsoku w:val="0"/>
              <w:overflowPunct w:val="0"/>
              <w:spacing w:line="270" w:lineRule="atLeast"/>
              <w:ind w:right="258"/>
              <w:rPr>
                <w:b/>
                <w:bCs/>
              </w:rPr>
            </w:pPr>
            <w:r w:rsidRPr="00E604D8">
              <w:rPr>
                <w:b/>
                <w:bCs/>
                <w:highlight w:val="yellow"/>
              </w:rPr>
              <w:t xml:space="preserve">Reviewed by </w:t>
            </w:r>
            <w:r w:rsidR="00141047" w:rsidRPr="00E604D8">
              <w:rPr>
                <w:b/>
                <w:bCs/>
                <w:highlight w:val="yellow"/>
              </w:rPr>
              <w:t>AN</w:t>
            </w:r>
          </w:p>
          <w:p w14:paraId="08FD9BAD" w14:textId="2CFC24BB" w:rsidR="00F779BA" w:rsidRDefault="00517D6C" w:rsidP="00A734F0">
            <w:pPr>
              <w:pStyle w:val="TableParagraph"/>
              <w:kinsoku w:val="0"/>
              <w:overflowPunct w:val="0"/>
              <w:spacing w:line="270" w:lineRule="atLeast"/>
              <w:ind w:right="258"/>
              <w:rPr>
                <w:b/>
                <w:bCs/>
              </w:rPr>
            </w:pPr>
            <w:r>
              <w:rPr>
                <w:b/>
                <w:bCs/>
              </w:rPr>
              <w:t xml:space="preserve">Date: </w:t>
            </w:r>
            <w:r w:rsidR="00E604D8">
              <w:rPr>
                <w:b/>
                <w:bCs/>
              </w:rPr>
              <w:t>July</w:t>
            </w:r>
            <w:r>
              <w:rPr>
                <w:b/>
                <w:bCs/>
              </w:rPr>
              <w:t xml:space="preserve"> 202</w:t>
            </w:r>
            <w:r w:rsidR="002044BD">
              <w:rPr>
                <w:b/>
                <w:bCs/>
              </w:rPr>
              <w:t>5</w:t>
            </w:r>
          </w:p>
        </w:tc>
        <w:tc>
          <w:tcPr>
            <w:tcW w:w="2983" w:type="dxa"/>
            <w:tcBorders>
              <w:top w:val="single" w:sz="4" w:space="0" w:color="000000"/>
              <w:left w:val="single" w:sz="4" w:space="0" w:color="000000"/>
              <w:bottom w:val="single" w:sz="4" w:space="0" w:color="000000"/>
              <w:right w:val="single" w:sz="4" w:space="0" w:color="000000"/>
            </w:tcBorders>
          </w:tcPr>
          <w:p w14:paraId="0449F1E0" w14:textId="390E4566" w:rsidR="00F779BA" w:rsidRDefault="00F779BA" w:rsidP="00A734F0">
            <w:pPr>
              <w:pStyle w:val="TableParagraph"/>
              <w:kinsoku w:val="0"/>
              <w:overflowPunct w:val="0"/>
              <w:ind w:left="108" w:right="670"/>
              <w:rPr>
                <w:b/>
                <w:bCs/>
              </w:rPr>
            </w:pPr>
            <w:r>
              <w:rPr>
                <w:b/>
                <w:bCs/>
              </w:rPr>
              <w:t>Grade Assessment Date:</w:t>
            </w:r>
            <w:r w:rsidR="00E604D8">
              <w:rPr>
                <w:b/>
                <w:bCs/>
              </w:rPr>
              <w:t xml:space="preserve"> </w:t>
            </w:r>
            <w:r w:rsidR="00E604D8" w:rsidRPr="00E604D8">
              <w:rPr>
                <w:b/>
                <w:bCs/>
                <w:highlight w:val="yellow"/>
              </w:rPr>
              <w:t>tbc</w:t>
            </w:r>
          </w:p>
        </w:tc>
        <w:tc>
          <w:tcPr>
            <w:tcW w:w="3929" w:type="dxa"/>
            <w:tcBorders>
              <w:top w:val="single" w:sz="4" w:space="0" w:color="000000"/>
              <w:left w:val="single" w:sz="4" w:space="0" w:color="000000"/>
              <w:bottom w:val="single" w:sz="4" w:space="0" w:color="000000"/>
              <w:right w:val="single" w:sz="4" w:space="0" w:color="000000"/>
            </w:tcBorders>
          </w:tcPr>
          <w:p w14:paraId="23D0D06E" w14:textId="2684360D" w:rsidR="00F779BA" w:rsidRDefault="00517D6C" w:rsidP="00A734F0">
            <w:pPr>
              <w:pStyle w:val="TableParagraph"/>
              <w:kinsoku w:val="0"/>
              <w:overflowPunct w:val="0"/>
              <w:ind w:left="106" w:right="238"/>
              <w:rPr>
                <w:b/>
                <w:bCs/>
              </w:rPr>
            </w:pPr>
            <w:r>
              <w:rPr>
                <w:b/>
                <w:bCs/>
              </w:rPr>
              <w:t xml:space="preserve">Post Grade: </w:t>
            </w:r>
            <w:r w:rsidR="00E604D8">
              <w:rPr>
                <w:b/>
                <w:bCs/>
              </w:rPr>
              <w:t>Leadership Scale 8 - 12</w:t>
            </w:r>
          </w:p>
        </w:tc>
      </w:tr>
    </w:tbl>
    <w:p w14:paraId="4423671E" w14:textId="77777777" w:rsidR="002733BA" w:rsidRDefault="002733BA"/>
    <w:sectPr w:rsidR="002733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A8A0" w14:textId="77777777" w:rsidR="00DA26D7" w:rsidRDefault="00DA26D7">
      <w:r>
        <w:separator/>
      </w:r>
    </w:p>
  </w:endnote>
  <w:endnote w:type="continuationSeparator" w:id="0">
    <w:p w14:paraId="57D99939" w14:textId="77777777" w:rsidR="00DA26D7" w:rsidRDefault="00DA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9472" w14:textId="77777777" w:rsidR="00AF2386" w:rsidRDefault="00AF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5533" w14:textId="77777777" w:rsidR="009E0210" w:rsidRDefault="00F779B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68EE744" wp14:editId="23C6E134">
              <wp:simplePos x="0" y="0"/>
              <wp:positionH relativeFrom="page">
                <wp:posOffset>444500</wp:posOffset>
              </wp:positionH>
              <wp:positionV relativeFrom="page">
                <wp:posOffset>10274300</wp:posOffset>
              </wp:positionV>
              <wp:extent cx="4756150" cy="241300"/>
              <wp:effectExtent l="0" t="0" r="635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9304" w14:textId="7717D7D5" w:rsidR="009E0210" w:rsidRDefault="00F779BA">
                          <w:pPr>
                            <w:pStyle w:val="BodyText"/>
                            <w:kinsoku w:val="0"/>
                            <w:overflowPunct w:val="0"/>
                            <w:spacing w:before="10"/>
                            <w:ind w:left="20"/>
                            <w:rPr>
                              <w:rFonts w:ascii="Times New Roman" w:hAnsi="Times New Roman" w:cs="Times New Roman"/>
                            </w:rPr>
                          </w:pPr>
                          <w:r>
                            <w:rPr>
                              <w:rFonts w:ascii="Times New Roman" w:hAnsi="Times New Roman" w:cs="Times New Roman"/>
                            </w:rPr>
                            <w:t xml:space="preserve">Version </w:t>
                          </w:r>
                          <w:r w:rsidR="002044BD">
                            <w:rPr>
                              <w:rFonts w:ascii="Times New Roman" w:hAnsi="Times New Roman" w:cs="Times New Roman"/>
                            </w:rPr>
                            <w:t>1</w:t>
                          </w:r>
                          <w:r>
                            <w:rPr>
                              <w:rFonts w:ascii="Times New Roman" w:hAnsi="Times New Roman" w:cs="Times New Roman"/>
                            </w:rPr>
                            <w:t xml:space="preserve">| Dated </w:t>
                          </w:r>
                          <w:r w:rsidR="007D0FF9">
                            <w:rPr>
                              <w:rFonts w:ascii="Times New Roman" w:hAnsi="Times New Roman" w:cs="Times New Roman"/>
                            </w:rPr>
                            <w:t>July</w:t>
                          </w:r>
                          <w:r w:rsidR="002044BD">
                            <w:rPr>
                              <w:rFonts w:ascii="Times New Roman" w:hAnsi="Times New Roman" w:cs="Times New Roman"/>
                            </w:rPr>
                            <w:t xml:space="preserve"> 2025</w:t>
                          </w:r>
                          <w:r>
                            <w:rPr>
                              <w:rFonts w:ascii="Times New Roman" w:hAnsi="Times New Roman" w:cs="Times New Roman"/>
                            </w:rPr>
                            <w:t xml:space="preserve">| Created by </w:t>
                          </w:r>
                          <w:r w:rsidR="007D0FF9">
                            <w:rPr>
                              <w:rFonts w:ascii="Times New Roman" w:hAnsi="Times New Roman" w:cs="Times New Roman"/>
                            </w:rPr>
                            <w:t>HW</w:t>
                          </w:r>
                          <w:r>
                            <w:rPr>
                              <w:rFonts w:ascii="Times New Roman" w:hAnsi="Times New Roman" w:cs="Times New Roman"/>
                            </w:rPr>
                            <w:t xml:space="preserve">| Job Profile </w:t>
                          </w:r>
                          <w:r w:rsidR="002044BD">
                            <w:rPr>
                              <w:rFonts w:ascii="Times New Roman" w:hAnsi="Times New Roman" w:cs="Times New Roman"/>
                            </w:rPr>
                            <w:t xml:space="preserve">Deputy </w:t>
                          </w:r>
                          <w:r>
                            <w:rPr>
                              <w:rFonts w:ascii="Times New Roman" w:hAnsi="Times New Roman" w:cs="Times New Roman"/>
                            </w:rPr>
                            <w:t>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EE744" id="_x0000_t202" coordsize="21600,21600" o:spt="202" path="m,l,21600r21600,l21600,xe">
              <v:stroke joinstyle="miter"/>
              <v:path gradientshapeok="t" o:connecttype="rect"/>
            </v:shapetype>
            <v:shape id="Text Box 7" o:spid="_x0000_s1027" type="#_x0000_t202" style="position:absolute;margin-left:35pt;margin-top:809pt;width:374.5pt;height: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" o:allowincell="f" filled="f" stroked="f">
              <v:textbox inset="0,0,0,0">
                <w:txbxContent>
                  <w:p w14:paraId="664D9304" w14:textId="7717D7D5" w:rsidR="009E0210" w:rsidRDefault="00F779BA">
                    <w:pPr>
                      <w:pStyle w:val="BodyText"/>
                      <w:kinsoku w:val="0"/>
                      <w:overflowPunct w:val="0"/>
                      <w:spacing w:before="10"/>
                      <w:ind w:left="20"/>
                      <w:rPr>
                        <w:rFonts w:ascii="Times New Roman" w:hAnsi="Times New Roman" w:cs="Times New Roman"/>
                      </w:rPr>
                    </w:pPr>
                    <w:r>
                      <w:rPr>
                        <w:rFonts w:ascii="Times New Roman" w:hAnsi="Times New Roman" w:cs="Times New Roman"/>
                      </w:rPr>
                      <w:t xml:space="preserve">Version </w:t>
                    </w:r>
                    <w:r w:rsidR="002044BD">
                      <w:rPr>
                        <w:rFonts w:ascii="Times New Roman" w:hAnsi="Times New Roman" w:cs="Times New Roman"/>
                      </w:rPr>
                      <w:t>1</w:t>
                    </w:r>
                    <w:r>
                      <w:rPr>
                        <w:rFonts w:ascii="Times New Roman" w:hAnsi="Times New Roman" w:cs="Times New Roman"/>
                      </w:rPr>
                      <w:t xml:space="preserve">| Dated </w:t>
                    </w:r>
                    <w:r w:rsidR="007D0FF9">
                      <w:rPr>
                        <w:rFonts w:ascii="Times New Roman" w:hAnsi="Times New Roman" w:cs="Times New Roman"/>
                      </w:rPr>
                      <w:t>July</w:t>
                    </w:r>
                    <w:r w:rsidR="002044BD">
                      <w:rPr>
                        <w:rFonts w:ascii="Times New Roman" w:hAnsi="Times New Roman" w:cs="Times New Roman"/>
                      </w:rPr>
                      <w:t xml:space="preserve"> 2025</w:t>
                    </w:r>
                    <w:r>
                      <w:rPr>
                        <w:rFonts w:ascii="Times New Roman" w:hAnsi="Times New Roman" w:cs="Times New Roman"/>
                      </w:rPr>
                      <w:t xml:space="preserve">| Created by </w:t>
                    </w:r>
                    <w:r w:rsidR="007D0FF9">
                      <w:rPr>
                        <w:rFonts w:ascii="Times New Roman" w:hAnsi="Times New Roman" w:cs="Times New Roman"/>
                      </w:rPr>
                      <w:t>HW</w:t>
                    </w:r>
                    <w:r>
                      <w:rPr>
                        <w:rFonts w:ascii="Times New Roman" w:hAnsi="Times New Roman" w:cs="Times New Roman"/>
                      </w:rPr>
                      <w:t xml:space="preserve">| Job Profile </w:t>
                    </w:r>
                    <w:r w:rsidR="002044BD">
                      <w:rPr>
                        <w:rFonts w:ascii="Times New Roman" w:hAnsi="Times New Roman" w:cs="Times New Roman"/>
                      </w:rPr>
                      <w:t xml:space="preserve">Deputy </w:t>
                    </w:r>
                    <w:r>
                      <w:rPr>
                        <w:rFonts w:ascii="Times New Roman" w:hAnsi="Times New Roman" w:cs="Times New Roman"/>
                      </w:rPr>
                      <w:t>Manager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464E" w14:textId="77777777" w:rsidR="00AF2386" w:rsidRDefault="00AF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5B2B" w14:textId="77777777" w:rsidR="00DA26D7" w:rsidRDefault="00DA26D7">
      <w:r>
        <w:separator/>
      </w:r>
    </w:p>
  </w:footnote>
  <w:footnote w:type="continuationSeparator" w:id="0">
    <w:p w14:paraId="1050CCFB" w14:textId="77777777" w:rsidR="00DA26D7" w:rsidRDefault="00DA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5937" w14:textId="77777777" w:rsidR="00AF2386" w:rsidRDefault="00AF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2D49" w14:textId="5A2BD0C8" w:rsidR="009E0210" w:rsidRDefault="00F779B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1B75D3BC" wp14:editId="12489BD5">
              <wp:simplePos x="0" y="0"/>
              <wp:positionH relativeFrom="page">
                <wp:posOffset>444500</wp:posOffset>
              </wp:positionH>
              <wp:positionV relativeFrom="page">
                <wp:posOffset>438150</wp:posOffset>
              </wp:positionV>
              <wp:extent cx="2422525" cy="194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89672" w14:textId="2849785F" w:rsidR="009E0210" w:rsidRDefault="007D0FF9">
                          <w:pPr>
                            <w:pStyle w:val="BodyText"/>
                            <w:kinsoku w:val="0"/>
                            <w:overflowPunct w:val="0"/>
                            <w:spacing w:before="10"/>
                            <w:ind w:left="20"/>
                            <w:rPr>
                              <w:rFonts w:ascii="Times New Roman" w:hAnsi="Times New Roman" w:cs="Times New Roman"/>
                            </w:rPr>
                          </w:pPr>
                          <w:r>
                            <w:rPr>
                              <w:rFonts w:ascii="Times New Roman" w:hAnsi="Times New Roman" w:cs="Times New Roman"/>
                            </w:rPr>
                            <w:t>MNHES</w:t>
                          </w:r>
                          <w:r w:rsidR="00F779BA">
                            <w:rPr>
                              <w:rFonts w:ascii="Times New Roman" w:hAnsi="Times New Roman" w:cs="Times New Roman"/>
                            </w:rPr>
                            <w:t xml:space="preserve"> Service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5D3BC" id="_x0000_t202" coordsize="21600,21600" o:spt="202" path="m,l,21600r21600,l21600,xe">
              <v:stroke joinstyle="miter"/>
              <v:path gradientshapeok="t" o:connecttype="rect"/>
            </v:shapetype>
            <v:shape id="Text Box 8" o:spid="_x0000_s1026" type="#_x0000_t202" style="position:absolute;margin-left:35pt;margin-top:34.5pt;width:190.7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" o:allowincell="f" filled="f" stroked="f">
              <v:textbox inset="0,0,0,0">
                <w:txbxContent>
                  <w:p w14:paraId="56D89672" w14:textId="2849785F" w:rsidR="009E0210" w:rsidRDefault="007D0FF9">
                    <w:pPr>
                      <w:pStyle w:val="BodyText"/>
                      <w:kinsoku w:val="0"/>
                      <w:overflowPunct w:val="0"/>
                      <w:spacing w:before="10"/>
                      <w:ind w:left="20"/>
                      <w:rPr>
                        <w:rFonts w:ascii="Times New Roman" w:hAnsi="Times New Roman" w:cs="Times New Roman"/>
                      </w:rPr>
                    </w:pPr>
                    <w:r>
                      <w:rPr>
                        <w:rFonts w:ascii="Times New Roman" w:hAnsi="Times New Roman" w:cs="Times New Roman"/>
                      </w:rPr>
                      <w:t>MNHES</w:t>
                    </w:r>
                    <w:r w:rsidR="00F779BA">
                      <w:rPr>
                        <w:rFonts w:ascii="Times New Roman" w:hAnsi="Times New Roman" w:cs="Times New Roman"/>
                      </w:rPr>
                      <w:t xml:space="preserve"> Service Manager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14BD" w14:textId="77777777" w:rsidR="00AF2386" w:rsidRDefault="00AF2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numFmt w:val="bullet"/>
      <w:lvlText w:val=""/>
      <w:lvlJc w:val="left"/>
      <w:pPr>
        <w:ind w:left="725" w:hanging="361"/>
      </w:pPr>
      <w:rPr>
        <w:rFonts w:ascii="Symbol" w:hAnsi="Symbol" w:cs="Symbol"/>
        <w:b w:val="0"/>
        <w:bCs w:val="0"/>
        <w:w w:val="100"/>
        <w:sz w:val="24"/>
        <w:szCs w:val="24"/>
      </w:rPr>
    </w:lvl>
    <w:lvl w:ilvl="1">
      <w:numFmt w:val="bullet"/>
      <w:lvlText w:val="•"/>
      <w:lvlJc w:val="left"/>
      <w:pPr>
        <w:ind w:left="1701" w:hanging="361"/>
      </w:pPr>
    </w:lvl>
    <w:lvl w:ilvl="2">
      <w:numFmt w:val="bullet"/>
      <w:lvlText w:val="•"/>
      <w:lvlJc w:val="left"/>
      <w:pPr>
        <w:ind w:left="2683" w:hanging="361"/>
      </w:pPr>
    </w:lvl>
    <w:lvl w:ilvl="3">
      <w:numFmt w:val="bullet"/>
      <w:lvlText w:val="•"/>
      <w:lvlJc w:val="left"/>
      <w:pPr>
        <w:ind w:left="3665" w:hanging="361"/>
      </w:pPr>
    </w:lvl>
    <w:lvl w:ilvl="4">
      <w:numFmt w:val="bullet"/>
      <w:lvlText w:val="•"/>
      <w:lvlJc w:val="left"/>
      <w:pPr>
        <w:ind w:left="4647" w:hanging="361"/>
      </w:pPr>
    </w:lvl>
    <w:lvl w:ilvl="5">
      <w:numFmt w:val="bullet"/>
      <w:lvlText w:val="•"/>
      <w:lvlJc w:val="left"/>
      <w:pPr>
        <w:ind w:left="5629" w:hanging="361"/>
      </w:pPr>
    </w:lvl>
    <w:lvl w:ilvl="6">
      <w:numFmt w:val="bullet"/>
      <w:lvlText w:val="•"/>
      <w:lvlJc w:val="left"/>
      <w:pPr>
        <w:ind w:left="6610" w:hanging="361"/>
      </w:pPr>
    </w:lvl>
    <w:lvl w:ilvl="7">
      <w:numFmt w:val="bullet"/>
      <w:lvlText w:val="•"/>
      <w:lvlJc w:val="left"/>
      <w:pPr>
        <w:ind w:left="7592" w:hanging="361"/>
      </w:pPr>
    </w:lvl>
    <w:lvl w:ilvl="8">
      <w:numFmt w:val="bullet"/>
      <w:lvlText w:val="•"/>
      <w:lvlJc w:val="left"/>
      <w:pPr>
        <w:ind w:left="8574" w:hanging="361"/>
      </w:pPr>
    </w:lvl>
  </w:abstractNum>
  <w:abstractNum w:abstractNumId="1" w15:restartNumberingAfterBreak="0">
    <w:nsid w:val="00000407"/>
    <w:multiLevelType w:val="multilevel"/>
    <w:tmpl w:val="0000088A"/>
    <w:lvl w:ilvl="0">
      <w:numFmt w:val="bullet"/>
      <w:lvlText w:val="•"/>
      <w:lvlJc w:val="left"/>
      <w:pPr>
        <w:ind w:left="4" w:hanging="86"/>
      </w:pPr>
      <w:rPr>
        <w:rFonts w:ascii="Arial" w:hAnsi="Arial" w:cs="Arial"/>
        <w:b w:val="0"/>
        <w:bCs w:val="0"/>
        <w:spacing w:val="-1"/>
        <w:w w:val="100"/>
        <w:sz w:val="22"/>
        <w:szCs w:val="22"/>
      </w:rPr>
    </w:lvl>
    <w:lvl w:ilvl="1">
      <w:numFmt w:val="bullet"/>
      <w:lvlText w:val="•"/>
      <w:lvlJc w:val="left"/>
      <w:pPr>
        <w:ind w:left="1053" w:hanging="86"/>
      </w:pPr>
    </w:lvl>
    <w:lvl w:ilvl="2">
      <w:numFmt w:val="bullet"/>
      <w:lvlText w:val="•"/>
      <w:lvlJc w:val="left"/>
      <w:pPr>
        <w:ind w:left="2107" w:hanging="86"/>
      </w:pPr>
    </w:lvl>
    <w:lvl w:ilvl="3">
      <w:numFmt w:val="bullet"/>
      <w:lvlText w:val="•"/>
      <w:lvlJc w:val="left"/>
      <w:pPr>
        <w:ind w:left="3161" w:hanging="86"/>
      </w:pPr>
    </w:lvl>
    <w:lvl w:ilvl="4">
      <w:numFmt w:val="bullet"/>
      <w:lvlText w:val="•"/>
      <w:lvlJc w:val="left"/>
      <w:pPr>
        <w:ind w:left="4215" w:hanging="86"/>
      </w:pPr>
    </w:lvl>
    <w:lvl w:ilvl="5">
      <w:numFmt w:val="bullet"/>
      <w:lvlText w:val="•"/>
      <w:lvlJc w:val="left"/>
      <w:pPr>
        <w:ind w:left="5269" w:hanging="86"/>
      </w:pPr>
    </w:lvl>
    <w:lvl w:ilvl="6">
      <w:numFmt w:val="bullet"/>
      <w:lvlText w:val="•"/>
      <w:lvlJc w:val="left"/>
      <w:pPr>
        <w:ind w:left="6322" w:hanging="86"/>
      </w:pPr>
    </w:lvl>
    <w:lvl w:ilvl="7">
      <w:numFmt w:val="bullet"/>
      <w:lvlText w:val="•"/>
      <w:lvlJc w:val="left"/>
      <w:pPr>
        <w:ind w:left="7376" w:hanging="86"/>
      </w:pPr>
    </w:lvl>
    <w:lvl w:ilvl="8">
      <w:numFmt w:val="bullet"/>
      <w:lvlText w:val="•"/>
      <w:lvlJc w:val="left"/>
      <w:pPr>
        <w:ind w:left="8430" w:hanging="86"/>
      </w:pPr>
    </w:lvl>
  </w:abstractNum>
  <w:abstractNum w:abstractNumId="2" w15:restartNumberingAfterBreak="0">
    <w:nsid w:val="00000408"/>
    <w:multiLevelType w:val="multilevel"/>
    <w:tmpl w:val="0000088B"/>
    <w:lvl w:ilvl="0">
      <w:numFmt w:val="bullet"/>
      <w:lvlText w:val=""/>
      <w:lvlJc w:val="left"/>
      <w:pPr>
        <w:ind w:left="4" w:hanging="358"/>
      </w:pPr>
      <w:rPr>
        <w:rFonts w:ascii="Symbol" w:hAnsi="Symbol" w:cs="Symbol"/>
        <w:b w:val="0"/>
        <w:bCs w:val="0"/>
        <w:w w:val="100"/>
        <w:sz w:val="24"/>
        <w:szCs w:val="24"/>
      </w:rPr>
    </w:lvl>
    <w:lvl w:ilvl="1">
      <w:numFmt w:val="bullet"/>
      <w:lvlText w:val="•"/>
      <w:lvlJc w:val="left"/>
      <w:pPr>
        <w:ind w:left="1053" w:hanging="358"/>
      </w:pPr>
    </w:lvl>
    <w:lvl w:ilvl="2">
      <w:numFmt w:val="bullet"/>
      <w:lvlText w:val="•"/>
      <w:lvlJc w:val="left"/>
      <w:pPr>
        <w:ind w:left="2107" w:hanging="358"/>
      </w:pPr>
    </w:lvl>
    <w:lvl w:ilvl="3">
      <w:numFmt w:val="bullet"/>
      <w:lvlText w:val="•"/>
      <w:lvlJc w:val="left"/>
      <w:pPr>
        <w:ind w:left="3161" w:hanging="358"/>
      </w:pPr>
    </w:lvl>
    <w:lvl w:ilvl="4">
      <w:numFmt w:val="bullet"/>
      <w:lvlText w:val="•"/>
      <w:lvlJc w:val="left"/>
      <w:pPr>
        <w:ind w:left="4215" w:hanging="358"/>
      </w:pPr>
    </w:lvl>
    <w:lvl w:ilvl="5">
      <w:numFmt w:val="bullet"/>
      <w:lvlText w:val="•"/>
      <w:lvlJc w:val="left"/>
      <w:pPr>
        <w:ind w:left="5269" w:hanging="358"/>
      </w:pPr>
    </w:lvl>
    <w:lvl w:ilvl="6">
      <w:numFmt w:val="bullet"/>
      <w:lvlText w:val="•"/>
      <w:lvlJc w:val="left"/>
      <w:pPr>
        <w:ind w:left="6322" w:hanging="358"/>
      </w:pPr>
    </w:lvl>
    <w:lvl w:ilvl="7">
      <w:numFmt w:val="bullet"/>
      <w:lvlText w:val="•"/>
      <w:lvlJc w:val="left"/>
      <w:pPr>
        <w:ind w:left="7376" w:hanging="358"/>
      </w:pPr>
    </w:lvl>
    <w:lvl w:ilvl="8">
      <w:numFmt w:val="bullet"/>
      <w:lvlText w:val="•"/>
      <w:lvlJc w:val="left"/>
      <w:pPr>
        <w:ind w:left="8430" w:hanging="358"/>
      </w:pPr>
    </w:lvl>
  </w:abstractNum>
  <w:abstractNum w:abstractNumId="3" w15:restartNumberingAfterBreak="0">
    <w:nsid w:val="00000409"/>
    <w:multiLevelType w:val="multilevel"/>
    <w:tmpl w:val="0000088C"/>
    <w:lvl w:ilvl="0">
      <w:numFmt w:val="bullet"/>
      <w:lvlText w:val="•"/>
      <w:lvlJc w:val="left"/>
      <w:pPr>
        <w:ind w:left="220" w:hanging="86"/>
      </w:pPr>
      <w:rPr>
        <w:rFonts w:ascii="Arial" w:hAnsi="Arial" w:cs="Arial"/>
        <w:b w:val="0"/>
        <w:bCs w:val="0"/>
        <w:spacing w:val="-5"/>
        <w:w w:val="100"/>
        <w:sz w:val="22"/>
        <w:szCs w:val="22"/>
      </w:rPr>
    </w:lvl>
    <w:lvl w:ilvl="1">
      <w:numFmt w:val="bullet"/>
      <w:lvlText w:val="•"/>
      <w:lvlJc w:val="left"/>
      <w:pPr>
        <w:ind w:left="1286" w:hanging="86"/>
      </w:pPr>
    </w:lvl>
    <w:lvl w:ilvl="2">
      <w:numFmt w:val="bullet"/>
      <w:lvlText w:val="•"/>
      <w:lvlJc w:val="left"/>
      <w:pPr>
        <w:ind w:left="2353" w:hanging="86"/>
      </w:pPr>
    </w:lvl>
    <w:lvl w:ilvl="3">
      <w:numFmt w:val="bullet"/>
      <w:lvlText w:val="•"/>
      <w:lvlJc w:val="left"/>
      <w:pPr>
        <w:ind w:left="3419" w:hanging="86"/>
      </w:pPr>
    </w:lvl>
    <w:lvl w:ilvl="4">
      <w:numFmt w:val="bullet"/>
      <w:lvlText w:val="•"/>
      <w:lvlJc w:val="left"/>
      <w:pPr>
        <w:ind w:left="4486" w:hanging="86"/>
      </w:pPr>
    </w:lvl>
    <w:lvl w:ilvl="5">
      <w:numFmt w:val="bullet"/>
      <w:lvlText w:val="•"/>
      <w:lvlJc w:val="left"/>
      <w:pPr>
        <w:ind w:left="5553" w:hanging="86"/>
      </w:pPr>
    </w:lvl>
    <w:lvl w:ilvl="6">
      <w:numFmt w:val="bullet"/>
      <w:lvlText w:val="•"/>
      <w:lvlJc w:val="left"/>
      <w:pPr>
        <w:ind w:left="6619" w:hanging="86"/>
      </w:pPr>
    </w:lvl>
    <w:lvl w:ilvl="7">
      <w:numFmt w:val="bullet"/>
      <w:lvlText w:val="•"/>
      <w:lvlJc w:val="left"/>
      <w:pPr>
        <w:ind w:left="7686" w:hanging="86"/>
      </w:pPr>
    </w:lvl>
    <w:lvl w:ilvl="8">
      <w:numFmt w:val="bullet"/>
      <w:lvlText w:val="•"/>
      <w:lvlJc w:val="left"/>
      <w:pPr>
        <w:ind w:left="8753" w:hanging="86"/>
      </w:pPr>
    </w:lvl>
  </w:abstractNum>
  <w:abstractNum w:abstractNumId="4" w15:restartNumberingAfterBreak="0">
    <w:nsid w:val="0000040A"/>
    <w:multiLevelType w:val="multilevel"/>
    <w:tmpl w:val="0000088D"/>
    <w:lvl w:ilvl="0">
      <w:start w:val="1"/>
      <w:numFmt w:val="lowerLetter"/>
      <w:lvlText w:val="%1)"/>
      <w:lvlJc w:val="left"/>
      <w:pPr>
        <w:ind w:left="4" w:hanging="281"/>
      </w:pPr>
      <w:rPr>
        <w:rFonts w:ascii="Arial" w:hAnsi="Arial" w:cs="Arial"/>
        <w:b w:val="0"/>
        <w:bCs w:val="0"/>
        <w:spacing w:val="-3"/>
        <w:w w:val="99"/>
        <w:sz w:val="24"/>
        <w:szCs w:val="24"/>
      </w:rPr>
    </w:lvl>
    <w:lvl w:ilvl="1">
      <w:numFmt w:val="bullet"/>
      <w:lvlText w:val="•"/>
      <w:lvlJc w:val="left"/>
      <w:pPr>
        <w:ind w:left="937" w:hanging="281"/>
      </w:pPr>
    </w:lvl>
    <w:lvl w:ilvl="2">
      <w:numFmt w:val="bullet"/>
      <w:lvlText w:val="•"/>
      <w:lvlJc w:val="left"/>
      <w:pPr>
        <w:ind w:left="1875" w:hanging="281"/>
      </w:pPr>
    </w:lvl>
    <w:lvl w:ilvl="3">
      <w:numFmt w:val="bullet"/>
      <w:lvlText w:val="•"/>
      <w:lvlJc w:val="left"/>
      <w:pPr>
        <w:ind w:left="2812" w:hanging="281"/>
      </w:pPr>
    </w:lvl>
    <w:lvl w:ilvl="4">
      <w:numFmt w:val="bullet"/>
      <w:lvlText w:val="•"/>
      <w:lvlJc w:val="left"/>
      <w:pPr>
        <w:ind w:left="3750" w:hanging="281"/>
      </w:pPr>
    </w:lvl>
    <w:lvl w:ilvl="5">
      <w:numFmt w:val="bullet"/>
      <w:lvlText w:val="•"/>
      <w:lvlJc w:val="left"/>
      <w:pPr>
        <w:ind w:left="4688" w:hanging="281"/>
      </w:pPr>
    </w:lvl>
    <w:lvl w:ilvl="6">
      <w:numFmt w:val="bullet"/>
      <w:lvlText w:val="•"/>
      <w:lvlJc w:val="left"/>
      <w:pPr>
        <w:ind w:left="5625" w:hanging="281"/>
      </w:pPr>
    </w:lvl>
    <w:lvl w:ilvl="7">
      <w:numFmt w:val="bullet"/>
      <w:lvlText w:val="•"/>
      <w:lvlJc w:val="left"/>
      <w:pPr>
        <w:ind w:left="6563" w:hanging="281"/>
      </w:pPr>
    </w:lvl>
    <w:lvl w:ilvl="8">
      <w:numFmt w:val="bullet"/>
      <w:lvlText w:val="•"/>
      <w:lvlJc w:val="left"/>
      <w:pPr>
        <w:ind w:left="7500" w:hanging="281"/>
      </w:pPr>
    </w:lvl>
  </w:abstractNum>
  <w:abstractNum w:abstractNumId="5" w15:restartNumberingAfterBreak="0">
    <w:nsid w:val="326F0A1D"/>
    <w:multiLevelType w:val="hybridMultilevel"/>
    <w:tmpl w:val="6D40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519BA"/>
    <w:multiLevelType w:val="hybridMultilevel"/>
    <w:tmpl w:val="3C4A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449208">
    <w:abstractNumId w:val="4"/>
  </w:num>
  <w:num w:numId="2" w16cid:durableId="1757481961">
    <w:abstractNumId w:val="3"/>
  </w:num>
  <w:num w:numId="3" w16cid:durableId="473523575">
    <w:abstractNumId w:val="2"/>
  </w:num>
  <w:num w:numId="4" w16cid:durableId="1863548876">
    <w:abstractNumId w:val="1"/>
  </w:num>
  <w:num w:numId="5" w16cid:durableId="630087533">
    <w:abstractNumId w:val="0"/>
  </w:num>
  <w:num w:numId="6" w16cid:durableId="1265117008">
    <w:abstractNumId w:val="6"/>
  </w:num>
  <w:num w:numId="7" w16cid:durableId="2028941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BA"/>
    <w:rsid w:val="00050A94"/>
    <w:rsid w:val="000765E3"/>
    <w:rsid w:val="00077192"/>
    <w:rsid w:val="000F2715"/>
    <w:rsid w:val="00141047"/>
    <w:rsid w:val="001E2EC9"/>
    <w:rsid w:val="002044BD"/>
    <w:rsid w:val="00213D26"/>
    <w:rsid w:val="0024323E"/>
    <w:rsid w:val="0025395E"/>
    <w:rsid w:val="002733BA"/>
    <w:rsid w:val="002C3475"/>
    <w:rsid w:val="002E0B87"/>
    <w:rsid w:val="003007DA"/>
    <w:rsid w:val="00350697"/>
    <w:rsid w:val="0037483D"/>
    <w:rsid w:val="00386178"/>
    <w:rsid w:val="003A0862"/>
    <w:rsid w:val="0041104D"/>
    <w:rsid w:val="00473FF9"/>
    <w:rsid w:val="00494205"/>
    <w:rsid w:val="00517D6C"/>
    <w:rsid w:val="00534461"/>
    <w:rsid w:val="00542AFD"/>
    <w:rsid w:val="005878F6"/>
    <w:rsid w:val="005A4490"/>
    <w:rsid w:val="005A551B"/>
    <w:rsid w:val="005E3F1F"/>
    <w:rsid w:val="00627C07"/>
    <w:rsid w:val="0064348C"/>
    <w:rsid w:val="006A309C"/>
    <w:rsid w:val="006E07DC"/>
    <w:rsid w:val="006F3348"/>
    <w:rsid w:val="0078789C"/>
    <w:rsid w:val="00797E58"/>
    <w:rsid w:val="007A44C4"/>
    <w:rsid w:val="007D0FF9"/>
    <w:rsid w:val="007E0A4F"/>
    <w:rsid w:val="007E41CD"/>
    <w:rsid w:val="007F00EF"/>
    <w:rsid w:val="00866023"/>
    <w:rsid w:val="0087231A"/>
    <w:rsid w:val="00872704"/>
    <w:rsid w:val="008777EB"/>
    <w:rsid w:val="0088375D"/>
    <w:rsid w:val="009039E0"/>
    <w:rsid w:val="00923A72"/>
    <w:rsid w:val="009667DE"/>
    <w:rsid w:val="00986145"/>
    <w:rsid w:val="0099292E"/>
    <w:rsid w:val="009A0C23"/>
    <w:rsid w:val="009E0210"/>
    <w:rsid w:val="009E7291"/>
    <w:rsid w:val="009F36AF"/>
    <w:rsid w:val="009F37F8"/>
    <w:rsid w:val="00A251AF"/>
    <w:rsid w:val="00A31E53"/>
    <w:rsid w:val="00A5774F"/>
    <w:rsid w:val="00AF2386"/>
    <w:rsid w:val="00AF2D51"/>
    <w:rsid w:val="00B0434B"/>
    <w:rsid w:val="00B11709"/>
    <w:rsid w:val="00B352DF"/>
    <w:rsid w:val="00B81D1E"/>
    <w:rsid w:val="00BB6D8F"/>
    <w:rsid w:val="00BD3039"/>
    <w:rsid w:val="00BE223A"/>
    <w:rsid w:val="00BF0E9A"/>
    <w:rsid w:val="00C84FB7"/>
    <w:rsid w:val="00C9249A"/>
    <w:rsid w:val="00CA39AC"/>
    <w:rsid w:val="00CB7597"/>
    <w:rsid w:val="00CD2C0E"/>
    <w:rsid w:val="00D3597F"/>
    <w:rsid w:val="00DA26D7"/>
    <w:rsid w:val="00E36141"/>
    <w:rsid w:val="00E604D8"/>
    <w:rsid w:val="00EB035A"/>
    <w:rsid w:val="00F117CE"/>
    <w:rsid w:val="00F54A8C"/>
    <w:rsid w:val="00F555B5"/>
    <w:rsid w:val="00F779BA"/>
    <w:rsid w:val="00FF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324F1"/>
  <w15:chartTrackingRefBased/>
  <w15:docId w15:val="{9537CC23-38AE-498A-8009-C1D75F08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79BA"/>
    <w:pPr>
      <w:widowControl w:val="0"/>
      <w:autoSpaceDE w:val="0"/>
      <w:autoSpaceDN w:val="0"/>
      <w:adjustRightInd w:val="0"/>
      <w:spacing w:after="0" w:line="240" w:lineRule="auto"/>
    </w:pPr>
    <w:rPr>
      <w:rFonts w:ascii="Arial" w:eastAsiaTheme="minorEastAsia" w:hAnsi="Arial" w:cs="Arial"/>
      <w:lang w:eastAsia="en-GB"/>
    </w:rPr>
  </w:style>
  <w:style w:type="paragraph" w:styleId="Heading1">
    <w:name w:val="heading 1"/>
    <w:basedOn w:val="Normal"/>
    <w:next w:val="Normal"/>
    <w:link w:val="Heading1Char"/>
    <w:uiPriority w:val="1"/>
    <w:qFormat/>
    <w:rsid w:val="00F779BA"/>
    <w:pPr>
      <w:spacing w:before="81"/>
      <w:ind w:left="4519" w:right="1506" w:hanging="29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9BA"/>
    <w:rPr>
      <w:rFonts w:ascii="Arial" w:eastAsiaTheme="minorEastAsia" w:hAnsi="Arial" w:cs="Arial"/>
      <w:b/>
      <w:bCs/>
      <w:sz w:val="28"/>
      <w:szCs w:val="28"/>
      <w:lang w:eastAsia="en-GB"/>
    </w:rPr>
  </w:style>
  <w:style w:type="paragraph" w:styleId="BodyText">
    <w:name w:val="Body Text"/>
    <w:basedOn w:val="Normal"/>
    <w:link w:val="BodyTextChar"/>
    <w:uiPriority w:val="1"/>
    <w:qFormat/>
    <w:rsid w:val="00F779BA"/>
    <w:rPr>
      <w:sz w:val="24"/>
      <w:szCs w:val="24"/>
    </w:rPr>
  </w:style>
  <w:style w:type="character" w:customStyle="1" w:styleId="BodyTextChar">
    <w:name w:val="Body Text Char"/>
    <w:basedOn w:val="DefaultParagraphFont"/>
    <w:link w:val="BodyText"/>
    <w:uiPriority w:val="1"/>
    <w:rsid w:val="00F779BA"/>
    <w:rPr>
      <w:rFonts w:ascii="Arial" w:eastAsiaTheme="minorEastAsia" w:hAnsi="Arial" w:cs="Arial"/>
      <w:sz w:val="24"/>
      <w:szCs w:val="24"/>
      <w:lang w:eastAsia="en-GB"/>
    </w:rPr>
  </w:style>
  <w:style w:type="paragraph" w:styleId="ListParagraph">
    <w:name w:val="List Paragraph"/>
    <w:basedOn w:val="Normal"/>
    <w:uiPriority w:val="1"/>
    <w:qFormat/>
    <w:rsid w:val="00F779BA"/>
    <w:pPr>
      <w:ind w:left="220" w:right="172"/>
    </w:pPr>
    <w:rPr>
      <w:sz w:val="24"/>
      <w:szCs w:val="24"/>
    </w:rPr>
  </w:style>
  <w:style w:type="paragraph" w:customStyle="1" w:styleId="TableParagraph">
    <w:name w:val="Table Paragraph"/>
    <w:basedOn w:val="Normal"/>
    <w:uiPriority w:val="1"/>
    <w:qFormat/>
    <w:rsid w:val="00F779BA"/>
    <w:pPr>
      <w:ind w:left="107"/>
    </w:pPr>
    <w:rPr>
      <w:sz w:val="24"/>
      <w:szCs w:val="24"/>
    </w:rPr>
  </w:style>
  <w:style w:type="paragraph" w:styleId="Header">
    <w:name w:val="header"/>
    <w:basedOn w:val="Normal"/>
    <w:link w:val="HeaderChar"/>
    <w:uiPriority w:val="99"/>
    <w:unhideWhenUsed/>
    <w:rsid w:val="002044BD"/>
    <w:pPr>
      <w:tabs>
        <w:tab w:val="center" w:pos="4513"/>
        <w:tab w:val="right" w:pos="9026"/>
      </w:tabs>
    </w:pPr>
  </w:style>
  <w:style w:type="character" w:customStyle="1" w:styleId="HeaderChar">
    <w:name w:val="Header Char"/>
    <w:basedOn w:val="DefaultParagraphFont"/>
    <w:link w:val="Header"/>
    <w:uiPriority w:val="99"/>
    <w:rsid w:val="002044BD"/>
    <w:rPr>
      <w:rFonts w:ascii="Arial" w:eastAsiaTheme="minorEastAsia" w:hAnsi="Arial" w:cs="Arial"/>
      <w:lang w:eastAsia="en-GB"/>
    </w:rPr>
  </w:style>
  <w:style w:type="paragraph" w:styleId="Footer">
    <w:name w:val="footer"/>
    <w:basedOn w:val="Normal"/>
    <w:link w:val="FooterChar"/>
    <w:uiPriority w:val="99"/>
    <w:unhideWhenUsed/>
    <w:rsid w:val="002044BD"/>
    <w:pPr>
      <w:tabs>
        <w:tab w:val="center" w:pos="4513"/>
        <w:tab w:val="right" w:pos="9026"/>
      </w:tabs>
    </w:pPr>
  </w:style>
  <w:style w:type="character" w:customStyle="1" w:styleId="FooterChar">
    <w:name w:val="Footer Char"/>
    <w:basedOn w:val="DefaultParagraphFont"/>
    <w:link w:val="Footer"/>
    <w:uiPriority w:val="99"/>
    <w:rsid w:val="002044BD"/>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1933</Words>
  <Characters>10733</Characters>
  <Application>Microsoft Office Word</Application>
  <DocSecurity>0</DocSecurity>
  <Lines>268</Lines>
  <Paragraphs>124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Claypole</dc:creator>
  <cp:keywords/>
  <dc:description/>
  <cp:lastModifiedBy>Claire Wright</cp:lastModifiedBy>
  <cp:revision>8</cp:revision>
  <dcterms:created xsi:type="dcterms:W3CDTF">2025-09-17T09:58:00Z</dcterms:created>
  <dcterms:modified xsi:type="dcterms:W3CDTF">2025-10-17T12:29:00Z</dcterms:modified>
</cp:coreProperties>
</file>