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E866" w14:textId="77777777" w:rsidR="00BC2448" w:rsidRDefault="00BC2448" w:rsidP="00291E7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</w:rPr>
      </w:pPr>
    </w:p>
    <w:p w14:paraId="4719EEC7" w14:textId="77777777" w:rsidR="00291E78" w:rsidRPr="00BC2448" w:rsidRDefault="00291E78" w:rsidP="00291E78">
      <w:pPr>
        <w:pStyle w:val="NormalWeb"/>
        <w:shd w:val="clear" w:color="auto" w:fill="FFFFFF"/>
        <w:spacing w:before="0" w:beforeAutospacing="0" w:after="0" w:afterAutospacing="0"/>
        <w:ind w:left="72" w:right="72"/>
        <w:rPr>
          <w:rFonts w:ascii="Arial" w:hAnsi="Arial" w:cs="Arial"/>
        </w:rPr>
      </w:pPr>
      <w:r w:rsidRPr="00BC2448">
        <w:rPr>
          <w:rStyle w:val="Strong"/>
          <w:rFonts w:ascii="Arial" w:hAnsi="Arial" w:cs="Arial"/>
        </w:rPr>
        <w:t> </w:t>
      </w:r>
    </w:p>
    <w:p w14:paraId="48EA2F18" w14:textId="4A2C7D30" w:rsidR="00291E78" w:rsidRPr="00E15B1E" w:rsidRDefault="0046209B" w:rsidP="00291E78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 xml:space="preserve">Service Manager Joint Commissioning (Public Health) </w:t>
      </w:r>
    </w:p>
    <w:p w14:paraId="45C29187" w14:textId="77777777" w:rsidR="00BC2448" w:rsidRDefault="00BC2448" w:rsidP="00291E78">
      <w:pPr>
        <w:pStyle w:val="NormalWeb"/>
        <w:shd w:val="clear" w:color="auto" w:fill="FFFFFF"/>
        <w:spacing w:before="0" w:beforeAutospacing="0" w:after="0" w:afterAutospacing="0"/>
        <w:ind w:right="72"/>
        <w:rPr>
          <w:rStyle w:val="Strong"/>
          <w:rFonts w:ascii="Arial" w:hAnsi="Arial" w:cs="Arial"/>
        </w:rPr>
      </w:pPr>
    </w:p>
    <w:p w14:paraId="57037230" w14:textId="77777777" w:rsidR="00BC244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2448">
        <w:rPr>
          <w:rStyle w:val="Strong"/>
          <w:rFonts w:ascii="Arial" w:hAnsi="Arial" w:cs="Arial"/>
        </w:rPr>
        <w:t>Department of Health and Wellbeing</w:t>
      </w:r>
    </w:p>
    <w:p w14:paraId="3A407491" w14:textId="77777777" w:rsidR="00BC244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2448">
        <w:rPr>
          <w:rStyle w:val="Strong"/>
          <w:rFonts w:ascii="Arial" w:hAnsi="Arial" w:cs="Arial"/>
        </w:rPr>
        <w:t>Service: Commissioning and Integration</w:t>
      </w:r>
    </w:p>
    <w:p w14:paraId="79188B7A" w14:textId="77777777" w:rsidR="00BC2448" w:rsidRDefault="00BC2448" w:rsidP="00291E78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</w:rPr>
      </w:pPr>
    </w:p>
    <w:p w14:paraId="5B27654A" w14:textId="7EAA9C67" w:rsidR="00291E7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b/>
          <w:bCs/>
        </w:rPr>
      </w:pPr>
      <w:r w:rsidRPr="00BC2448">
        <w:rPr>
          <w:rStyle w:val="Strong"/>
          <w:rFonts w:ascii="Arial" w:hAnsi="Arial" w:cs="Arial"/>
        </w:rPr>
        <w:t>Permanent</w:t>
      </w:r>
      <w:r>
        <w:rPr>
          <w:rStyle w:val="Strong"/>
          <w:rFonts w:ascii="Arial" w:hAnsi="Arial" w:cs="Arial"/>
        </w:rPr>
        <w:t xml:space="preserve">, </w:t>
      </w:r>
      <w:r w:rsidRPr="00BC2448">
        <w:rPr>
          <w:rStyle w:val="Strong"/>
          <w:rFonts w:ascii="Arial" w:hAnsi="Arial" w:cs="Arial"/>
        </w:rPr>
        <w:t>37 hours per week</w:t>
      </w:r>
      <w:r>
        <w:rPr>
          <w:rStyle w:val="Strong"/>
          <w:rFonts w:ascii="Arial" w:hAnsi="Arial" w:cs="Arial"/>
        </w:rPr>
        <w:br/>
      </w:r>
      <w:r w:rsidRPr="00BC2448">
        <w:rPr>
          <w:rFonts w:ascii="Arial" w:hAnsi="Arial" w:cs="Arial"/>
          <w:b/>
          <w:bCs/>
        </w:rPr>
        <w:t>Local Authority</w:t>
      </w:r>
      <w:r>
        <w:rPr>
          <w:rFonts w:ascii="Arial" w:hAnsi="Arial" w:cs="Arial"/>
          <w:b/>
          <w:bCs/>
        </w:rPr>
        <w:t xml:space="preserve"> Grade</w:t>
      </w:r>
      <w:r w:rsidRPr="00BC2448">
        <w:rPr>
          <w:rFonts w:ascii="Arial" w:hAnsi="Arial" w:cs="Arial"/>
          <w:b/>
          <w:bCs/>
        </w:rPr>
        <w:t xml:space="preserve"> Special C</w:t>
      </w:r>
      <w:r w:rsidRPr="00BC2448">
        <w:rPr>
          <w:rFonts w:ascii="Arial" w:hAnsi="Arial" w:cs="Arial"/>
          <w:b/>
          <w:bCs/>
        </w:rPr>
        <w:br/>
      </w:r>
      <w:r w:rsidR="00E47764" w:rsidRPr="00BC2448">
        <w:rPr>
          <w:rFonts w:ascii="Arial" w:hAnsi="Arial" w:cs="Arial"/>
          <w:b/>
          <w:bCs/>
          <w:color w:val="000000"/>
        </w:rPr>
        <w:t>£</w:t>
      </w:r>
      <w:r w:rsidR="0046209B">
        <w:rPr>
          <w:rFonts w:ascii="Arial" w:hAnsi="Arial" w:cs="Arial"/>
          <w:b/>
          <w:bCs/>
          <w:color w:val="000000"/>
        </w:rPr>
        <w:t>58,010</w:t>
      </w:r>
      <w:r w:rsidRPr="00BC2448">
        <w:rPr>
          <w:rFonts w:ascii="Arial" w:hAnsi="Arial" w:cs="Arial"/>
          <w:b/>
          <w:bCs/>
          <w:color w:val="000000"/>
        </w:rPr>
        <w:t xml:space="preserve"> - £6</w:t>
      </w:r>
      <w:r w:rsidR="0046209B">
        <w:rPr>
          <w:rFonts w:ascii="Arial" w:hAnsi="Arial" w:cs="Arial"/>
          <w:b/>
          <w:bCs/>
          <w:color w:val="000000"/>
        </w:rPr>
        <w:t>1,911</w:t>
      </w:r>
      <w:r w:rsidR="00E47764" w:rsidRPr="00BC2448">
        <w:rPr>
          <w:rFonts w:ascii="Arial" w:hAnsi="Arial" w:cs="Arial"/>
          <w:b/>
          <w:bCs/>
          <w:color w:val="000000"/>
        </w:rPr>
        <w:t xml:space="preserve"> </w:t>
      </w:r>
      <w:r w:rsidR="00291E78" w:rsidRPr="00BC2448">
        <w:rPr>
          <w:rStyle w:val="Strong"/>
          <w:rFonts w:ascii="Arial" w:hAnsi="Arial" w:cs="Arial"/>
        </w:rPr>
        <w:t>pa</w:t>
      </w:r>
      <w:r w:rsidRPr="00BC2448">
        <w:rPr>
          <w:rStyle w:val="Strong"/>
          <w:rFonts w:ascii="Arial" w:hAnsi="Arial" w:cs="Arial"/>
        </w:rPr>
        <w:br/>
      </w:r>
      <w:r w:rsidRPr="00BC2448">
        <w:rPr>
          <w:rStyle w:val="Strong"/>
          <w:rFonts w:ascii="Arial" w:hAnsi="Arial" w:cs="Arial"/>
        </w:rPr>
        <w:br/>
      </w:r>
      <w:r w:rsidR="00291E78" w:rsidRPr="00BC2448">
        <w:rPr>
          <w:rStyle w:val="Strong"/>
          <w:rFonts w:ascii="Arial" w:hAnsi="Arial" w:cs="Arial"/>
        </w:rPr>
        <w:t xml:space="preserve">Based at Britannia House, Broadway, Bradford, BD1 1HX. </w:t>
      </w:r>
      <w:r w:rsidRPr="00BC2448">
        <w:rPr>
          <w:rStyle w:val="Strong"/>
          <w:rFonts w:ascii="Arial" w:hAnsi="Arial" w:cs="Arial"/>
        </w:rPr>
        <w:br/>
      </w:r>
      <w:r w:rsidR="00DC658A" w:rsidRPr="00BC2448">
        <w:rPr>
          <w:rFonts w:ascii="Arial" w:hAnsi="Arial" w:cs="Arial"/>
        </w:rPr>
        <w:t>(</w:t>
      </w:r>
      <w:r w:rsidR="00291E78" w:rsidRPr="00BC2448">
        <w:rPr>
          <w:rFonts w:ascii="Arial" w:hAnsi="Arial" w:cs="Arial"/>
        </w:rPr>
        <w:t xml:space="preserve">Hybrid </w:t>
      </w:r>
      <w:r w:rsidR="00DC658A" w:rsidRPr="00BC2448">
        <w:rPr>
          <w:rFonts w:ascii="Arial" w:hAnsi="Arial" w:cs="Arial"/>
        </w:rPr>
        <w:t>working arrangements in place</w:t>
      </w:r>
      <w:r w:rsidR="00291E78" w:rsidRPr="00BC2448">
        <w:rPr>
          <w:rFonts w:ascii="Arial" w:hAnsi="Arial" w:cs="Arial"/>
        </w:rPr>
        <w:t xml:space="preserve"> allowing working from home and office</w:t>
      </w:r>
      <w:r w:rsidR="00DC658A" w:rsidRPr="00BC2448">
        <w:rPr>
          <w:rFonts w:ascii="Arial" w:hAnsi="Arial" w:cs="Arial"/>
        </w:rPr>
        <w:t>)</w:t>
      </w:r>
    </w:p>
    <w:p w14:paraId="1165BD4C" w14:textId="77777777" w:rsidR="00291E78" w:rsidRPr="007831BE" w:rsidRDefault="00291E78" w:rsidP="00291E78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7831BE">
        <w:rPr>
          <w:rFonts w:ascii="Arial" w:hAnsi="Arial" w:cs="Arial"/>
          <w:sz w:val="22"/>
          <w:szCs w:val="22"/>
        </w:rPr>
        <w:t> </w:t>
      </w:r>
    </w:p>
    <w:p w14:paraId="6F74356A" w14:textId="680F89AF" w:rsidR="009D03FF" w:rsidRDefault="00291E78" w:rsidP="00291E78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  <w:shd w:val="clear" w:color="auto" w:fill="FFFFFF"/>
        </w:rPr>
      </w:pPr>
      <w:r w:rsidRPr="007831BE">
        <w:rPr>
          <w:rFonts w:ascii="Arial" w:hAnsi="Arial" w:cs="Arial"/>
        </w:rPr>
        <w:t>Bradford is big, young and diverse. We are home to more than half a million people, vibrant communities and innovative businesses in the heart of The North. </w:t>
      </w:r>
      <w:r w:rsidRPr="007831BE">
        <w:rPr>
          <w:rFonts w:ascii="Arial" w:hAnsi="Arial" w:cs="Arial"/>
          <w:shd w:val="clear" w:color="auto" w:fill="FFFFFF"/>
        </w:rPr>
        <w:t>As the leading employer in the district, Bradford Council cares about being a great place to work</w:t>
      </w:r>
      <w:r w:rsidR="002A7685">
        <w:rPr>
          <w:rFonts w:ascii="Arial" w:hAnsi="Arial" w:cs="Arial"/>
          <w:shd w:val="clear" w:color="auto" w:fill="FFFFFF"/>
        </w:rPr>
        <w:t>.</w:t>
      </w:r>
    </w:p>
    <w:p w14:paraId="175A05D0" w14:textId="77777777" w:rsidR="009D03FF" w:rsidRDefault="009D03FF" w:rsidP="00291E78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  <w:shd w:val="clear" w:color="auto" w:fill="FFFFFF"/>
        </w:rPr>
      </w:pPr>
    </w:p>
    <w:p w14:paraId="413C05C0" w14:textId="24E20C56" w:rsidR="009D03FF" w:rsidRDefault="004F5D58" w:rsidP="007831BE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 w:rsidRPr="00BC2448">
        <w:rPr>
          <w:rFonts w:ascii="Arial" w:hAnsi="Arial" w:cs="Arial"/>
          <w:shd w:val="clear" w:color="auto" w:fill="FFFFFF"/>
        </w:rPr>
        <w:t xml:space="preserve">We are looking for an experienced </w:t>
      </w:r>
      <w:r w:rsidR="00BC2448" w:rsidRPr="00BC2448">
        <w:rPr>
          <w:rFonts w:ascii="Arial" w:hAnsi="Arial" w:cs="Arial"/>
          <w:shd w:val="clear" w:color="auto" w:fill="FFFFFF"/>
        </w:rPr>
        <w:t xml:space="preserve">strategic </w:t>
      </w:r>
      <w:r w:rsidR="007831BE" w:rsidRPr="00BC2448">
        <w:rPr>
          <w:rFonts w:ascii="Arial" w:hAnsi="Arial" w:cs="Arial"/>
          <w:shd w:val="clear" w:color="auto" w:fill="FFFFFF"/>
        </w:rPr>
        <w:t>commissioning manager</w:t>
      </w:r>
      <w:r w:rsidRPr="00BC2448">
        <w:rPr>
          <w:rFonts w:ascii="Arial" w:hAnsi="Arial" w:cs="Arial"/>
          <w:shd w:val="clear" w:color="auto" w:fill="FFFFFF"/>
        </w:rPr>
        <w:t xml:space="preserve"> who is passionate about improving </w:t>
      </w:r>
      <w:r w:rsidR="0046209B">
        <w:rPr>
          <w:rFonts w:ascii="Arial" w:hAnsi="Arial" w:cs="Arial"/>
          <w:shd w:val="clear" w:color="auto" w:fill="FFFFFF"/>
        </w:rPr>
        <w:t xml:space="preserve">the health and wellbeing of the citizens of the Bradford District.  </w:t>
      </w:r>
      <w:r w:rsidR="00BC2448" w:rsidRPr="00BC2448">
        <w:rPr>
          <w:rFonts w:ascii="Arial" w:hAnsi="Arial" w:cs="Arial"/>
        </w:rPr>
        <w:t xml:space="preserve">This senior post holder will lead a team and manage a programme of commissioning with a specific focus on </w:t>
      </w:r>
      <w:r w:rsidR="0046209B">
        <w:rPr>
          <w:rFonts w:ascii="Arial" w:hAnsi="Arial" w:cs="Arial"/>
        </w:rPr>
        <w:t xml:space="preserve">Public Health. </w:t>
      </w:r>
    </w:p>
    <w:p w14:paraId="33A2BB3D" w14:textId="77777777" w:rsidR="0046209B" w:rsidRDefault="0046209B" w:rsidP="007831BE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54F78A64" w14:textId="37850701" w:rsidR="0046209B" w:rsidRDefault="0046209B" w:rsidP="0046209B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831BE">
        <w:rPr>
          <w:rFonts w:ascii="Arial" w:hAnsi="Arial" w:cs="Arial"/>
        </w:rPr>
        <w:t xml:space="preserve"> role</w:t>
      </w:r>
      <w:r>
        <w:rPr>
          <w:rFonts w:ascii="Arial" w:hAnsi="Arial" w:cs="Arial"/>
        </w:rPr>
        <w:t xml:space="preserve"> will work as part of a public health commissioning and contract management team that commissions health visiting, school nursing, substance misuse services, sexual health, domestic abuse other specialist services. </w:t>
      </w:r>
    </w:p>
    <w:p w14:paraId="679C3A52" w14:textId="77777777" w:rsidR="009D03FF" w:rsidRDefault="009D03FF" w:rsidP="007831BE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3FDE80B4" w14:textId="39AF7E3C" w:rsidR="007831BE" w:rsidRPr="007831BE" w:rsidRDefault="009D03FF" w:rsidP="007831BE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Following a period of growth, this is an exciting time to join our </w:t>
      </w:r>
      <w:r w:rsidR="00BC2448">
        <w:rPr>
          <w:rFonts w:ascii="Arial" w:hAnsi="Arial" w:cs="Arial"/>
        </w:rPr>
        <w:t xml:space="preserve">senior management </w:t>
      </w:r>
      <w:r>
        <w:rPr>
          <w:rFonts w:ascii="Arial" w:hAnsi="Arial" w:cs="Arial"/>
        </w:rPr>
        <w:t xml:space="preserve">team </w:t>
      </w:r>
      <w:r w:rsidR="00BC2448">
        <w:rPr>
          <w:rFonts w:ascii="Arial" w:hAnsi="Arial" w:cs="Arial"/>
        </w:rPr>
        <w:t xml:space="preserve">as we lead and develop </w:t>
      </w:r>
      <w:r w:rsidR="0046209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professional, resilient and </w:t>
      </w:r>
      <w:r w:rsidR="002A7685">
        <w:rPr>
          <w:rFonts w:ascii="Arial" w:hAnsi="Arial" w:cs="Arial"/>
        </w:rPr>
        <w:t>well-established</w:t>
      </w:r>
      <w:r>
        <w:rPr>
          <w:rFonts w:ascii="Arial" w:hAnsi="Arial" w:cs="Arial"/>
        </w:rPr>
        <w:t xml:space="preserve"> commissioning service. </w:t>
      </w:r>
    </w:p>
    <w:p w14:paraId="55FC54A7" w14:textId="77777777" w:rsidR="007831BE" w:rsidRPr="007831BE" w:rsidRDefault="007831BE" w:rsidP="007831BE">
      <w:pPr>
        <w:pStyle w:val="NormalWeb"/>
        <w:shd w:val="clear" w:color="auto" w:fill="FFFFFF"/>
        <w:spacing w:before="0" w:beforeAutospacing="0" w:after="0" w:afterAutospacing="0"/>
        <w:ind w:left="72" w:right="74"/>
        <w:rPr>
          <w:rFonts w:ascii="Arial" w:hAnsi="Arial" w:cs="Arial"/>
        </w:rPr>
      </w:pPr>
      <w:r w:rsidRPr="007831BE">
        <w:rPr>
          <w:rFonts w:ascii="Arial" w:hAnsi="Arial" w:cs="Arial"/>
        </w:rPr>
        <w:t> </w:t>
      </w:r>
    </w:p>
    <w:p w14:paraId="0B676176" w14:textId="657BD70D" w:rsidR="002A7685" w:rsidRDefault="007831BE" w:rsidP="002310F3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 w:rsidRPr="007831BE">
        <w:rPr>
          <w:rFonts w:ascii="Arial" w:hAnsi="Arial" w:cs="Arial"/>
        </w:rPr>
        <w:t xml:space="preserve">You will be joining a </w:t>
      </w:r>
      <w:r w:rsidR="002310F3">
        <w:rPr>
          <w:rFonts w:ascii="Arial" w:hAnsi="Arial" w:cs="Arial"/>
        </w:rPr>
        <w:t>supportive</w:t>
      </w:r>
      <w:r w:rsidRPr="007831BE">
        <w:rPr>
          <w:rFonts w:ascii="Arial" w:hAnsi="Arial" w:cs="Arial"/>
        </w:rPr>
        <w:t xml:space="preserve"> and highly skilled </w:t>
      </w:r>
      <w:r w:rsidR="002A7685">
        <w:rPr>
          <w:rFonts w:ascii="Arial" w:hAnsi="Arial" w:cs="Arial"/>
        </w:rPr>
        <w:t>team</w:t>
      </w:r>
      <w:r w:rsidRPr="007831BE">
        <w:rPr>
          <w:rFonts w:ascii="Arial" w:hAnsi="Arial" w:cs="Arial"/>
        </w:rPr>
        <w:t xml:space="preserve"> which champion’s Bradford’s commissioning and contract management practice and functions as key driver for </w:t>
      </w:r>
      <w:r w:rsidR="0046209B">
        <w:rPr>
          <w:rFonts w:ascii="Arial" w:hAnsi="Arial" w:cs="Arial"/>
        </w:rPr>
        <w:t xml:space="preserve">service change and integration </w:t>
      </w:r>
      <w:r w:rsidRPr="007831BE">
        <w:rPr>
          <w:rFonts w:ascii="Arial" w:hAnsi="Arial" w:cs="Arial"/>
        </w:rPr>
        <w:t>within the wider health and care partnership</w:t>
      </w:r>
      <w:r w:rsidR="002A7685">
        <w:rPr>
          <w:rFonts w:ascii="Arial" w:hAnsi="Arial" w:cs="Arial"/>
        </w:rPr>
        <w:t xml:space="preserve">.  </w:t>
      </w:r>
    </w:p>
    <w:p w14:paraId="1BC798BF" w14:textId="77777777" w:rsidR="00BC2448" w:rsidRDefault="00BC2448" w:rsidP="002310F3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7ABAB083" w14:textId="19C15674" w:rsidR="00BC244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 w:rsidRPr="00BC2448">
        <w:rPr>
          <w:rFonts w:ascii="Arial" w:hAnsi="Arial" w:cs="Arial"/>
        </w:rPr>
        <w:t>The role requires a strong ability to work effectively with partners</w:t>
      </w:r>
      <w:r w:rsidR="0046209B">
        <w:rPr>
          <w:rFonts w:ascii="Arial" w:hAnsi="Arial" w:cs="Arial"/>
        </w:rPr>
        <w:t xml:space="preserve"> including public health practitioners,</w:t>
      </w:r>
      <w:r w:rsidRPr="00BC2448">
        <w:rPr>
          <w:rFonts w:ascii="Arial" w:hAnsi="Arial" w:cs="Arial"/>
        </w:rPr>
        <w:t xml:space="preserve"> those with lived experience, commissioned providers and wider stakeholders to deliver excellent, high-quality services which meet the needs of Bradford residents.</w:t>
      </w:r>
    </w:p>
    <w:p w14:paraId="67128A99" w14:textId="77777777" w:rsidR="00BC244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ind w:left="72" w:right="74"/>
        <w:rPr>
          <w:rFonts w:ascii="Arial" w:hAnsi="Arial" w:cs="Arial"/>
        </w:rPr>
      </w:pPr>
      <w:r w:rsidRPr="00BC2448">
        <w:rPr>
          <w:rFonts w:ascii="Arial" w:hAnsi="Arial" w:cs="Arial"/>
        </w:rPr>
        <w:t> </w:t>
      </w:r>
    </w:p>
    <w:p w14:paraId="4D5BF6E8" w14:textId="58408309" w:rsidR="00BC2448" w:rsidRPr="00BC2448" w:rsidRDefault="00BC2448" w:rsidP="00BC2448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 w:rsidRPr="00BC2448">
        <w:rPr>
          <w:rFonts w:ascii="Arial" w:hAnsi="Arial" w:cs="Arial"/>
        </w:rPr>
        <w:t xml:space="preserve">Significant experience of managing complex and high value commissioning activities is essential, along with a comprehensive understanding and experience in strategic planning, the </w:t>
      </w:r>
      <w:r w:rsidR="0046209B">
        <w:rPr>
          <w:rFonts w:ascii="Arial" w:hAnsi="Arial" w:cs="Arial"/>
        </w:rPr>
        <w:t xml:space="preserve">cycle of commissioning </w:t>
      </w:r>
      <w:r w:rsidRPr="00BC2448">
        <w:rPr>
          <w:rFonts w:ascii="Arial" w:hAnsi="Arial" w:cs="Arial"/>
        </w:rPr>
        <w:t>and ability to rapidly review policy, evidence and data to define need.</w:t>
      </w:r>
    </w:p>
    <w:p w14:paraId="31E008B4" w14:textId="77777777" w:rsidR="00BC2448" w:rsidRPr="007831BE" w:rsidRDefault="00BC2448" w:rsidP="002310F3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65099D55" w14:textId="7F78E760" w:rsidR="00BC2448" w:rsidRDefault="002310F3" w:rsidP="00DC658A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>
        <w:rPr>
          <w:rFonts w:ascii="Arial" w:hAnsi="Arial" w:cs="Arial"/>
        </w:rPr>
        <w:t>Successful c</w:t>
      </w:r>
      <w:r w:rsidR="00DC658A" w:rsidRPr="007831BE">
        <w:rPr>
          <w:rFonts w:ascii="Arial" w:hAnsi="Arial" w:cs="Arial"/>
        </w:rPr>
        <w:t>andidates will demonstrate a</w:t>
      </w:r>
      <w:r w:rsidR="00BC2448">
        <w:rPr>
          <w:rFonts w:ascii="Arial" w:hAnsi="Arial" w:cs="Arial"/>
        </w:rPr>
        <w:t xml:space="preserve"> detailed</w:t>
      </w:r>
      <w:r w:rsidR="00E47764" w:rsidRPr="007831BE">
        <w:rPr>
          <w:rFonts w:ascii="Arial" w:hAnsi="Arial" w:cs="Arial"/>
        </w:rPr>
        <w:t xml:space="preserve"> </w:t>
      </w:r>
      <w:r w:rsidR="00DC658A" w:rsidRPr="007831BE">
        <w:rPr>
          <w:rFonts w:ascii="Arial" w:hAnsi="Arial" w:cs="Arial"/>
        </w:rPr>
        <w:t>understanding of the legisl</w:t>
      </w:r>
      <w:r w:rsidR="0046209B">
        <w:rPr>
          <w:rFonts w:ascii="Arial" w:hAnsi="Arial" w:cs="Arial"/>
        </w:rPr>
        <w:t xml:space="preserve">ative </w:t>
      </w:r>
      <w:r w:rsidR="00DC658A" w:rsidRPr="007831BE">
        <w:rPr>
          <w:rFonts w:ascii="Arial" w:hAnsi="Arial" w:cs="Arial"/>
        </w:rPr>
        <w:t xml:space="preserve">and working practices related to </w:t>
      </w:r>
      <w:r w:rsidR="0046209B">
        <w:rPr>
          <w:rFonts w:ascii="Arial" w:hAnsi="Arial" w:cs="Arial"/>
        </w:rPr>
        <w:t xml:space="preserve">Public Health. </w:t>
      </w:r>
      <w:r w:rsidR="00DC658A" w:rsidRPr="007831BE">
        <w:rPr>
          <w:rFonts w:ascii="Arial" w:hAnsi="Arial" w:cs="Arial"/>
        </w:rPr>
        <w:t xml:space="preserve"> </w:t>
      </w:r>
      <w:r w:rsidR="00891E46" w:rsidRPr="007831BE">
        <w:rPr>
          <w:rFonts w:ascii="Arial" w:hAnsi="Arial" w:cs="Arial"/>
        </w:rPr>
        <w:t>The</w:t>
      </w:r>
      <w:r w:rsidR="00E47764" w:rsidRPr="007831BE">
        <w:rPr>
          <w:rFonts w:ascii="Arial" w:hAnsi="Arial" w:cs="Arial"/>
        </w:rPr>
        <w:t>y</w:t>
      </w:r>
      <w:r w:rsidR="00891E46" w:rsidRPr="007831BE">
        <w:rPr>
          <w:rFonts w:ascii="Arial" w:hAnsi="Arial" w:cs="Arial"/>
        </w:rPr>
        <w:t xml:space="preserve"> </w:t>
      </w:r>
      <w:r w:rsidR="00BC2448">
        <w:rPr>
          <w:rFonts w:ascii="Arial" w:hAnsi="Arial" w:cs="Arial"/>
        </w:rPr>
        <w:t xml:space="preserve">will have significant knowledge of commissioning practices and the application of the cycle of commissioning. </w:t>
      </w:r>
    </w:p>
    <w:p w14:paraId="54631704" w14:textId="77777777" w:rsidR="00BC2448" w:rsidRDefault="00BC2448" w:rsidP="00DC658A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4257870F" w14:textId="71E11777" w:rsidR="009A1DB5" w:rsidRDefault="009A1DB5" w:rsidP="00DC658A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They should have significant experience of working in a commissioning or related role and managing individuals or teams of staff to deliver high value or complex commissioning or service development projects. </w:t>
      </w:r>
    </w:p>
    <w:p w14:paraId="1D34EAF8" w14:textId="77777777" w:rsidR="009A1DB5" w:rsidRDefault="009A1DB5" w:rsidP="00DC658A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</w:p>
    <w:p w14:paraId="380E0EAA" w14:textId="7A0D12EC" w:rsidR="00DC658A" w:rsidRDefault="009A1DB5" w:rsidP="00DC658A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They should </w:t>
      </w:r>
      <w:r w:rsidR="00891E46" w:rsidRPr="007831BE">
        <w:rPr>
          <w:rFonts w:ascii="Arial" w:hAnsi="Arial" w:cs="Arial"/>
        </w:rPr>
        <w:t>demonstrate a</w:t>
      </w:r>
      <w:r w:rsidR="00DC658A" w:rsidRPr="007831BE">
        <w:rPr>
          <w:rFonts w:ascii="Arial" w:hAnsi="Arial" w:cs="Arial"/>
        </w:rPr>
        <w:t xml:space="preserve"> commitment to ensuring that </w:t>
      </w:r>
      <w:r w:rsidR="0046209B">
        <w:rPr>
          <w:rFonts w:ascii="Arial" w:hAnsi="Arial" w:cs="Arial"/>
        </w:rPr>
        <w:t>service users</w:t>
      </w:r>
      <w:r w:rsidR="00891E46" w:rsidRPr="007831BE">
        <w:rPr>
          <w:rFonts w:ascii="Arial" w:hAnsi="Arial" w:cs="Arial"/>
        </w:rPr>
        <w:t xml:space="preserve"> </w:t>
      </w:r>
      <w:r w:rsidR="00DC658A" w:rsidRPr="007831BE">
        <w:rPr>
          <w:rFonts w:ascii="Arial" w:hAnsi="Arial" w:cs="Arial"/>
        </w:rPr>
        <w:t>have a voice and ability to influence services they access</w:t>
      </w:r>
      <w:r w:rsidR="00891E46" w:rsidRPr="007831BE">
        <w:rPr>
          <w:rFonts w:ascii="Arial" w:hAnsi="Arial" w:cs="Arial"/>
        </w:rPr>
        <w:t>.</w:t>
      </w:r>
    </w:p>
    <w:p w14:paraId="209C088B" w14:textId="60B0F670" w:rsidR="00291E78" w:rsidRPr="007831BE" w:rsidRDefault="00291E78" w:rsidP="000E2205">
      <w:pPr>
        <w:pStyle w:val="NormalWeb"/>
        <w:shd w:val="clear" w:color="auto" w:fill="FFFFFF"/>
        <w:spacing w:before="0" w:beforeAutospacing="0" w:after="0" w:afterAutospacing="0"/>
        <w:ind w:right="74"/>
        <w:rPr>
          <w:rFonts w:ascii="Arial" w:hAnsi="Arial" w:cs="Arial"/>
          <w:sz w:val="22"/>
          <w:szCs w:val="22"/>
        </w:rPr>
      </w:pPr>
      <w:r w:rsidRPr="007831BE">
        <w:rPr>
          <w:rFonts w:ascii="Arial" w:hAnsi="Arial" w:cs="Arial"/>
        </w:rPr>
        <w:t xml:space="preserve">     </w:t>
      </w:r>
      <w:r w:rsidRPr="007831BE">
        <w:rPr>
          <w:rStyle w:val="Strong"/>
          <w:rFonts w:ascii="Arial" w:hAnsi="Arial" w:cs="Arial"/>
          <w:sz w:val="22"/>
          <w:szCs w:val="22"/>
        </w:rPr>
        <w:t> </w:t>
      </w:r>
    </w:p>
    <w:p w14:paraId="38160FA0" w14:textId="629BE324" w:rsidR="00291E78" w:rsidRDefault="00291E78" w:rsidP="0046209B">
      <w:pPr>
        <w:pStyle w:val="NormalWeb"/>
        <w:shd w:val="clear" w:color="auto" w:fill="FFFFFF"/>
        <w:spacing w:before="0" w:beforeAutospacing="0" w:after="0" w:afterAutospacing="0"/>
        <w:ind w:right="72"/>
        <w:rPr>
          <w:rStyle w:val="Strong"/>
          <w:rFonts w:ascii="Arial" w:hAnsi="Arial" w:cs="Arial"/>
          <w:sz w:val="22"/>
          <w:szCs w:val="22"/>
        </w:rPr>
      </w:pPr>
      <w:r w:rsidRPr="007831BE">
        <w:rPr>
          <w:rStyle w:val="Strong"/>
          <w:rFonts w:ascii="Arial" w:hAnsi="Arial" w:cs="Arial"/>
          <w:sz w:val="22"/>
          <w:szCs w:val="22"/>
        </w:rPr>
        <w:t>Please refer to the Job Profile for full details of the requirements of the post including key competencies.</w:t>
      </w:r>
      <w:r w:rsidR="009A1DB5">
        <w:rPr>
          <w:rStyle w:val="Strong"/>
          <w:rFonts w:ascii="Arial" w:hAnsi="Arial" w:cs="Arial"/>
          <w:sz w:val="22"/>
          <w:szCs w:val="22"/>
        </w:rPr>
        <w:t xml:space="preserve">  </w:t>
      </w:r>
    </w:p>
    <w:p w14:paraId="06F23F2F" w14:textId="77777777" w:rsidR="0046209B" w:rsidRPr="007831BE" w:rsidRDefault="0046209B" w:rsidP="0046209B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</w:p>
    <w:p w14:paraId="7157CE43" w14:textId="05BBE2E1" w:rsidR="00291E78" w:rsidRPr="007831BE" w:rsidRDefault="00291E78" w:rsidP="002A7685">
      <w:pPr>
        <w:pStyle w:val="NormalWeb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7831BE">
        <w:rPr>
          <w:rStyle w:val="Strong"/>
          <w:rFonts w:ascii="Arial" w:hAnsi="Arial" w:cs="Arial"/>
          <w:sz w:val="22"/>
          <w:szCs w:val="22"/>
        </w:rPr>
        <w:t>For further information regarding this post please contact Chris Dickinson, Head of Strategic Commissioning:  </w:t>
      </w:r>
      <w:hyperlink r:id="rId6" w:history="1">
        <w:r w:rsidRPr="007831BE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christopher.dickinson@bradford.gov.uk</w:t>
        </w:r>
      </w:hyperlink>
      <w:r w:rsidRPr="007831BE">
        <w:rPr>
          <w:rStyle w:val="Strong"/>
          <w:rFonts w:ascii="Arial" w:hAnsi="Arial" w:cs="Arial"/>
          <w:sz w:val="22"/>
          <w:szCs w:val="22"/>
        </w:rPr>
        <w:t> </w:t>
      </w:r>
    </w:p>
    <w:p w14:paraId="7AE2527E" w14:textId="77777777" w:rsidR="00765B61" w:rsidRPr="007831BE" w:rsidRDefault="00765B61">
      <w:pPr>
        <w:rPr>
          <w:rFonts w:ascii="Arial" w:hAnsi="Arial" w:cs="Arial"/>
        </w:rPr>
      </w:pPr>
    </w:p>
    <w:sectPr w:rsidR="00765B61" w:rsidRPr="007831BE" w:rsidSect="00E1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06F0" w14:textId="77777777" w:rsidR="00DD1D2F" w:rsidRDefault="00DD1D2F" w:rsidP="00DD1D2F">
      <w:pPr>
        <w:spacing w:after="0" w:line="240" w:lineRule="auto"/>
      </w:pPr>
      <w:r>
        <w:separator/>
      </w:r>
    </w:p>
  </w:endnote>
  <w:endnote w:type="continuationSeparator" w:id="0">
    <w:p w14:paraId="222D94DC" w14:textId="77777777" w:rsidR="00DD1D2F" w:rsidRDefault="00DD1D2F" w:rsidP="00DD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D9BA" w14:textId="5DB423AF" w:rsidR="00DD1D2F" w:rsidRDefault="00DD1D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C9C923" wp14:editId="5E7E62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876720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DAC38" w14:textId="7914E7F6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1D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9C9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F8DAC38" w14:textId="7914E7F6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1D2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F508" w14:textId="336F1475" w:rsidR="00DD1D2F" w:rsidRDefault="00DD1D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70A49F" wp14:editId="3E600DCA">
              <wp:simplePos x="914400" y="10069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199334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206A8" w14:textId="64C62B0E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1D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0A4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C0206A8" w14:textId="64C62B0E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1D2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D0A8" w14:textId="09550C22" w:rsidR="00DD1D2F" w:rsidRDefault="00DD1D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BF316C" wp14:editId="37655D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4521163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ABCB2" w14:textId="3855CE02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1D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F3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0EABCB2" w14:textId="3855CE02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1D2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AA81" w14:textId="77777777" w:rsidR="00DD1D2F" w:rsidRDefault="00DD1D2F" w:rsidP="00DD1D2F">
      <w:pPr>
        <w:spacing w:after="0" w:line="240" w:lineRule="auto"/>
      </w:pPr>
      <w:r>
        <w:separator/>
      </w:r>
    </w:p>
  </w:footnote>
  <w:footnote w:type="continuationSeparator" w:id="0">
    <w:p w14:paraId="000FCE59" w14:textId="77777777" w:rsidR="00DD1D2F" w:rsidRDefault="00DD1D2F" w:rsidP="00DD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3F86" w14:textId="304A2148" w:rsidR="00DD1D2F" w:rsidRDefault="00DD1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EB82F3" wp14:editId="645A5E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5815" cy="391160"/>
              <wp:effectExtent l="0" t="0" r="13335" b="8890"/>
              <wp:wrapNone/>
              <wp:docPr id="133561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1F746" w14:textId="59E7FCEA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1D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B82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3.45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" filled="f" stroked="f">
              <v:textbox style="mso-fit-shape-to-text:t" inset="20pt,15pt,0,0">
                <w:txbxContent>
                  <w:p w14:paraId="2A31F746" w14:textId="59E7FCEA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1D2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2C7A" w14:textId="649A7CCE" w:rsidR="00DD1D2F" w:rsidRDefault="00DD1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B2D7DC" wp14:editId="611D7145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05815" cy="391160"/>
              <wp:effectExtent l="0" t="0" r="13335" b="8890"/>
              <wp:wrapNone/>
              <wp:docPr id="14825041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6EE2" w14:textId="21584596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D7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3.45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" filled="f" stroked="f">
              <v:textbox style="mso-fit-shape-to-text:t" inset="20pt,15pt,0,0">
                <w:txbxContent>
                  <w:p w14:paraId="6F396EE2" w14:textId="21584596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54E6" w14:textId="60A53CC1" w:rsidR="00DD1D2F" w:rsidRDefault="00DD1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18A4C2" wp14:editId="7E1F24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05815" cy="391160"/>
              <wp:effectExtent l="0" t="0" r="13335" b="8890"/>
              <wp:wrapNone/>
              <wp:docPr id="15135743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5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D5843" w14:textId="4D4FCC85" w:rsidR="00DD1D2F" w:rsidRPr="00DD1D2F" w:rsidRDefault="00DD1D2F" w:rsidP="00DD1D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D1D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8A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3.45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" filled="f" stroked="f">
              <v:textbox style="mso-fit-shape-to-text:t" inset="20pt,15pt,0,0">
                <w:txbxContent>
                  <w:p w14:paraId="369D5843" w14:textId="4D4FCC85" w:rsidR="00DD1D2F" w:rsidRPr="00DD1D2F" w:rsidRDefault="00DD1D2F" w:rsidP="00DD1D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D1D2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78"/>
    <w:rsid w:val="00021051"/>
    <w:rsid w:val="000E2205"/>
    <w:rsid w:val="001E3D4C"/>
    <w:rsid w:val="002310F3"/>
    <w:rsid w:val="00291E78"/>
    <w:rsid w:val="002A7685"/>
    <w:rsid w:val="0046209B"/>
    <w:rsid w:val="004F0EC5"/>
    <w:rsid w:val="004F5D58"/>
    <w:rsid w:val="006C12AA"/>
    <w:rsid w:val="00765B61"/>
    <w:rsid w:val="007831BE"/>
    <w:rsid w:val="00891E46"/>
    <w:rsid w:val="00976D64"/>
    <w:rsid w:val="009A1DB5"/>
    <w:rsid w:val="009D03FF"/>
    <w:rsid w:val="00BC2448"/>
    <w:rsid w:val="00C606DD"/>
    <w:rsid w:val="00D40E05"/>
    <w:rsid w:val="00DC658A"/>
    <w:rsid w:val="00DD1D2F"/>
    <w:rsid w:val="00E15B1E"/>
    <w:rsid w:val="00E47764"/>
    <w:rsid w:val="00E90CCA"/>
    <w:rsid w:val="00F8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D538E"/>
  <w15:chartTrackingRefBased/>
  <w15:docId w15:val="{2360EBE7-8D2A-4F03-B134-C676DFD1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91E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1E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91E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1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2F"/>
  </w:style>
  <w:style w:type="paragraph" w:styleId="Footer">
    <w:name w:val="footer"/>
    <w:basedOn w:val="Normal"/>
    <w:link w:val="FooterChar"/>
    <w:uiPriority w:val="99"/>
    <w:unhideWhenUsed/>
    <w:rsid w:val="00DD1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opher.dickinson@bradford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19c9dd-5e63-409b-a73d-dbfc06f7b763}" enabled="1" method="Standar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Yeadon</dc:creator>
  <cp:keywords/>
  <dc:description/>
  <cp:lastModifiedBy>Christopher Dickinson</cp:lastModifiedBy>
  <cp:revision>3</cp:revision>
  <dcterms:created xsi:type="dcterms:W3CDTF">2025-05-13T05:29:00Z</dcterms:created>
  <dcterms:modified xsi:type="dcterms:W3CDTF">2025-05-13T05:37:00Z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5a374fe4,4f9bcef0,585d37aa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3e4ca9f5,40d48ec3,6c79fb39</vt:lpwstr>
  </property>
  <property fmtid="{D5CDD505-2E9C-101B-9397-08002B2CF9AE}" pid="6" name="ClassificationContentMarkingFooterFontProps">
    <vt:lpwstr>#0000ff,12,Calibri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f619c9dd-5e63-409b-a73d-dbfc06f7b763_Enabled">
    <vt:lpwstr>true</vt:lpwstr>
  </property>
  <property fmtid="{D5CDD505-2E9C-101B-9397-08002B2CF9AE}" pid="9" name="MSIP_Label_f619c9dd-5e63-409b-a73d-dbfc06f7b763_SetDate">
    <vt:lpwstr>2024-07-23T17:46:56Z</vt:lpwstr>
  </property>
  <property fmtid="{D5CDD505-2E9C-101B-9397-08002B2CF9AE}" pid="10" name="MSIP_Label_f619c9dd-5e63-409b-a73d-dbfc06f7b763_Method">
    <vt:lpwstr>Standard</vt:lpwstr>
  </property>
  <property fmtid="{D5CDD505-2E9C-101B-9397-08002B2CF9AE}" pid="11" name="MSIP_Label_f619c9dd-5e63-409b-a73d-dbfc06f7b763_Name">
    <vt:lpwstr>OFFICIAL</vt:lpwstr>
  </property>
  <property fmtid="{D5CDD505-2E9C-101B-9397-08002B2CF9AE}" pid="12" name="MSIP_Label_f619c9dd-5e63-409b-a73d-dbfc06f7b763_SiteId">
    <vt:lpwstr>28b8dfd0-aa16-412c-9b26-b845b9acd1a9</vt:lpwstr>
  </property>
  <property fmtid="{D5CDD505-2E9C-101B-9397-08002B2CF9AE}" pid="13" name="MSIP_Label_f619c9dd-5e63-409b-a73d-dbfc06f7b763_ActionId">
    <vt:lpwstr>d69dbb58-6911-4d08-8f56-7506e1ae7f08</vt:lpwstr>
  </property>
  <property fmtid="{D5CDD505-2E9C-101B-9397-08002B2CF9AE}" pid="14" name="MSIP_Label_f619c9dd-5e63-409b-a73d-dbfc06f7b763_ContentBits">
    <vt:lpwstr>3</vt:lpwstr>
  </property>
</Properties>
</file>