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8CEF0"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660797D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C58037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4B9CB482" w14:textId="77777777">
        <w:trPr>
          <w:trHeight w:val="476"/>
        </w:trPr>
        <w:tc>
          <w:tcPr>
            <w:tcW w:w="4794" w:type="dxa"/>
          </w:tcPr>
          <w:p w14:paraId="6789E490"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197890">
              <w:rPr>
                <w:rFonts w:ascii="Arial" w:hAnsi="Arial" w:cs="Arial"/>
                <w:b/>
                <w:bCs/>
              </w:rPr>
              <w:t>Finance</w:t>
            </w:r>
          </w:p>
        </w:tc>
        <w:tc>
          <w:tcPr>
            <w:tcW w:w="4806" w:type="dxa"/>
            <w:gridSpan w:val="2"/>
          </w:tcPr>
          <w:p w14:paraId="30125D94" w14:textId="25460DA4"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83EA1">
              <w:rPr>
                <w:rFonts w:ascii="Arial" w:hAnsi="Arial" w:cs="Arial"/>
                <w:b/>
                <w:bCs/>
              </w:rPr>
              <w:t>Corporate and Strategic Finance</w:t>
            </w:r>
          </w:p>
        </w:tc>
      </w:tr>
      <w:tr w:rsidR="005F10CF" w:rsidRPr="00AE53C0" w14:paraId="322DEA97" w14:textId="77777777">
        <w:trPr>
          <w:trHeight w:val="476"/>
        </w:trPr>
        <w:tc>
          <w:tcPr>
            <w:tcW w:w="4794" w:type="dxa"/>
          </w:tcPr>
          <w:p w14:paraId="55C5AC7A" w14:textId="36D5C829" w:rsidR="005F10CF" w:rsidRPr="001F7FBB" w:rsidRDefault="0071283C" w:rsidP="00071137">
            <w:pPr>
              <w:tabs>
                <w:tab w:val="left" w:pos="-720"/>
              </w:tabs>
              <w:suppressAutoHyphens/>
              <w:spacing w:before="120" w:after="120"/>
              <w:rPr>
                <w:rFonts w:ascii="Arial" w:hAnsi="Arial" w:cs="Arial"/>
              </w:rPr>
            </w:pPr>
            <w:r>
              <w:rPr>
                <w:rFonts w:ascii="Arial" w:hAnsi="Arial" w:cs="Arial"/>
                <w:b/>
              </w:rPr>
              <w:t xml:space="preserve">POST TITLE: </w:t>
            </w:r>
            <w:r w:rsidR="00BF03D1" w:rsidRPr="00BF03D1">
              <w:rPr>
                <w:rFonts w:ascii="Arial" w:hAnsi="Arial" w:cs="Arial"/>
                <w:b/>
              </w:rPr>
              <w:t xml:space="preserve">Principal </w:t>
            </w:r>
            <w:r w:rsidR="00A83EA1">
              <w:rPr>
                <w:rFonts w:ascii="Arial" w:hAnsi="Arial" w:cs="Arial"/>
                <w:b/>
              </w:rPr>
              <w:t xml:space="preserve">Accountant </w:t>
            </w:r>
            <w:r w:rsidR="00BF03D1" w:rsidRPr="00BF03D1">
              <w:rPr>
                <w:rFonts w:ascii="Arial" w:hAnsi="Arial" w:cs="Arial"/>
                <w:b/>
              </w:rPr>
              <w:t xml:space="preserve">Taxation </w:t>
            </w:r>
          </w:p>
        </w:tc>
        <w:tc>
          <w:tcPr>
            <w:tcW w:w="4806" w:type="dxa"/>
            <w:gridSpan w:val="2"/>
          </w:tcPr>
          <w:p w14:paraId="1B76A894" w14:textId="3AD1F8A2" w:rsidR="005F10CF" w:rsidRPr="001F7FBB" w:rsidRDefault="005F10CF" w:rsidP="00071137">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DF1115">
              <w:rPr>
                <w:rFonts w:ascii="Arial" w:hAnsi="Arial" w:cs="Arial"/>
                <w:b/>
              </w:rPr>
              <w:t xml:space="preserve">Strategic </w:t>
            </w:r>
            <w:r w:rsidR="00881389">
              <w:rPr>
                <w:rFonts w:ascii="Arial" w:hAnsi="Arial" w:cs="Arial"/>
                <w:b/>
              </w:rPr>
              <w:t>Finance Manager</w:t>
            </w:r>
          </w:p>
        </w:tc>
      </w:tr>
      <w:tr w:rsidR="005F10CF" w:rsidRPr="00AE53C0" w14:paraId="10C2DD77" w14:textId="77777777">
        <w:trPr>
          <w:trHeight w:val="476"/>
        </w:trPr>
        <w:tc>
          <w:tcPr>
            <w:tcW w:w="4820" w:type="dxa"/>
            <w:gridSpan w:val="2"/>
          </w:tcPr>
          <w:p w14:paraId="268D7EDF" w14:textId="2AC7C3A1" w:rsidR="005F10CF" w:rsidRPr="001F7FBB" w:rsidRDefault="005F10CF" w:rsidP="00071137">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197890">
              <w:rPr>
                <w:rFonts w:ascii="Arial" w:hAnsi="Arial" w:cs="Arial"/>
                <w:b/>
                <w:bCs/>
              </w:rPr>
              <w:t>PO</w:t>
            </w:r>
            <w:r w:rsidR="00BF03D1">
              <w:rPr>
                <w:rFonts w:ascii="Arial" w:hAnsi="Arial" w:cs="Arial"/>
                <w:b/>
                <w:bCs/>
              </w:rPr>
              <w:t>4</w:t>
            </w:r>
            <w:r w:rsidR="00197890">
              <w:rPr>
                <w:rFonts w:ascii="Arial" w:hAnsi="Arial" w:cs="Arial"/>
                <w:b/>
                <w:bCs/>
              </w:rPr>
              <w:t xml:space="preserve"> </w:t>
            </w:r>
          </w:p>
        </w:tc>
        <w:tc>
          <w:tcPr>
            <w:tcW w:w="4780" w:type="dxa"/>
          </w:tcPr>
          <w:p w14:paraId="1D48E697" w14:textId="77777777" w:rsidR="005F10CF" w:rsidRPr="001F7FBB" w:rsidRDefault="003B52EB" w:rsidP="00BF03D1">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3E56BD">
              <w:rPr>
                <w:rFonts w:ascii="Arial" w:hAnsi="Arial" w:cs="Arial"/>
                <w:b/>
                <w:bCs/>
              </w:rPr>
              <w:t xml:space="preserve"> 11004619</w:t>
            </w:r>
          </w:p>
        </w:tc>
      </w:tr>
    </w:tbl>
    <w:p w14:paraId="1EB6D0F6" w14:textId="77777777" w:rsidR="005F10CF" w:rsidRDefault="005F10CF" w:rsidP="005F10CF">
      <w:pPr>
        <w:tabs>
          <w:tab w:val="left" w:pos="-720"/>
        </w:tabs>
        <w:suppressAutoHyphens/>
        <w:rPr>
          <w:sz w:val="16"/>
        </w:rPr>
      </w:pPr>
    </w:p>
    <w:p w14:paraId="25BE1ABE" w14:textId="77777777" w:rsidR="00345AE3" w:rsidRPr="00567873" w:rsidRDefault="00345AE3" w:rsidP="00345AE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set outs the key </w:t>
      </w:r>
      <w:r w:rsidRPr="00567873">
        <w:rPr>
          <w:rFonts w:ascii="Arial" w:eastAsia="Arial" w:hAnsi="Arial" w:cs="Arial"/>
          <w:bCs/>
          <w:color w:val="000000"/>
        </w:rPr>
        <w:t xml:space="preserve">duties and responsibilities </w:t>
      </w:r>
      <w:r>
        <w:rPr>
          <w:rFonts w:ascii="Arial" w:eastAsia="Arial" w:hAnsi="Arial" w:cs="Arial"/>
          <w:bCs/>
          <w:color w:val="000000"/>
        </w:rPr>
        <w:t xml:space="preserve">of this post </w:t>
      </w:r>
      <w:r w:rsidRPr="00567873">
        <w:rPr>
          <w:rFonts w:ascii="Arial" w:eastAsia="Arial" w:hAnsi="Arial" w:cs="Arial"/>
          <w:bCs/>
          <w:color w:val="000000"/>
        </w:rPr>
        <w:t>and may vary over time.  Post holders are expected to undertake other duties and responsibilities relevant to the nature, level and scope of the post and the grade has been established on this basis.</w:t>
      </w:r>
    </w:p>
    <w:p w14:paraId="1C7CB215" w14:textId="77777777" w:rsidR="001F2A17" w:rsidRDefault="001F2A17" w:rsidP="001F2A17">
      <w:pPr>
        <w:tabs>
          <w:tab w:val="left" w:pos="-720"/>
        </w:tabs>
        <w:suppressAutoHyphens/>
        <w:jc w:val="both"/>
        <w:rPr>
          <w:rFonts w:ascii="Arial" w:hAnsi="Arial" w:cs="Arial"/>
        </w:rPr>
      </w:pPr>
    </w:p>
    <w:p w14:paraId="76C89A1B"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8CCECC8" w14:textId="77777777" w:rsidR="001F2A17" w:rsidRDefault="001F2A17" w:rsidP="001F2A17">
      <w:pPr>
        <w:tabs>
          <w:tab w:val="left" w:pos="-720"/>
        </w:tabs>
        <w:suppressAutoHyphens/>
        <w:jc w:val="both"/>
        <w:rPr>
          <w:rFonts w:ascii="Arial" w:hAnsi="Arial" w:cs="Arial"/>
        </w:rPr>
      </w:pPr>
    </w:p>
    <w:p w14:paraId="7569B2DE" w14:textId="77777777" w:rsidR="00B35954" w:rsidRPr="00701C59" w:rsidRDefault="00B35954" w:rsidP="00B35954">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w:t>
      </w:r>
      <w:r>
        <w:rPr>
          <w:rFonts w:ascii="Arial" w:hAnsi="Arial" w:cs="Arial"/>
        </w:rPr>
        <w:t xml:space="preserve">. The competencies will be used at interview stage and will not be used for short listing purposes.  </w:t>
      </w:r>
    </w:p>
    <w:p w14:paraId="628DB57B" w14:textId="77777777" w:rsidR="005F10CF" w:rsidRPr="005F10CF" w:rsidRDefault="005F10CF" w:rsidP="005F10CF">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88"/>
      </w:tblGrid>
      <w:tr w:rsidR="005F10CF" w14:paraId="258AE5EC" w14:textId="77777777" w:rsidTr="00D45FFF">
        <w:tc>
          <w:tcPr>
            <w:tcW w:w="9776" w:type="dxa"/>
            <w:gridSpan w:val="2"/>
            <w:shd w:val="clear" w:color="auto" w:fill="D9D9D9"/>
          </w:tcPr>
          <w:p w14:paraId="71780CAB" w14:textId="77777777" w:rsidR="005F10CF" w:rsidRPr="009136E7" w:rsidRDefault="005F10CF" w:rsidP="00320DEA">
            <w:pPr>
              <w:ind w:right="-874"/>
              <w:rPr>
                <w:rFonts w:ascii="Arial" w:hAnsi="Arial" w:cs="Arial"/>
              </w:rPr>
            </w:pPr>
            <w:r w:rsidRPr="009136E7">
              <w:rPr>
                <w:rFonts w:ascii="Arial" w:hAnsi="Arial" w:cs="Arial"/>
                <w:b/>
              </w:rPr>
              <w:t>Key Purpose of</w:t>
            </w:r>
            <w:r w:rsidR="003E25F4" w:rsidRPr="009136E7">
              <w:rPr>
                <w:rFonts w:ascii="Arial" w:hAnsi="Arial" w:cs="Arial"/>
                <w:b/>
              </w:rPr>
              <w:t xml:space="preserve"> Post</w:t>
            </w:r>
            <w:r w:rsidRPr="009136E7">
              <w:rPr>
                <w:rFonts w:ascii="Arial" w:hAnsi="Arial" w:cs="Arial"/>
                <w:b/>
              </w:rPr>
              <w:t>:</w:t>
            </w:r>
            <w:r w:rsidR="003E25F4" w:rsidRPr="009136E7">
              <w:rPr>
                <w:rFonts w:ascii="Arial" w:hAnsi="Arial" w:cs="Arial"/>
                <w:b/>
              </w:rPr>
              <w:t xml:space="preserve"> </w:t>
            </w:r>
            <w:r w:rsidR="00320DEA">
              <w:rPr>
                <w:rFonts w:ascii="Arial" w:hAnsi="Arial" w:cs="Arial"/>
                <w:b/>
              </w:rPr>
              <w:t xml:space="preserve"> </w:t>
            </w:r>
          </w:p>
        </w:tc>
      </w:tr>
      <w:tr w:rsidR="005F10CF" w14:paraId="55A6A59F" w14:textId="77777777" w:rsidTr="00D45FFF">
        <w:trPr>
          <w:trHeight w:val="861"/>
        </w:trPr>
        <w:tc>
          <w:tcPr>
            <w:tcW w:w="9776" w:type="dxa"/>
            <w:gridSpan w:val="2"/>
            <w:tcBorders>
              <w:bottom w:val="single" w:sz="4" w:space="0" w:color="auto"/>
            </w:tcBorders>
            <w:shd w:val="clear" w:color="auto" w:fill="auto"/>
          </w:tcPr>
          <w:p w14:paraId="5CA3547E" w14:textId="77777777" w:rsidR="00036536" w:rsidRPr="00640293" w:rsidRDefault="00036536" w:rsidP="000D7963">
            <w:pPr>
              <w:rPr>
                <w:rFonts w:ascii="Arial" w:hAnsi="Arial" w:cs="Arial"/>
              </w:rPr>
            </w:pPr>
            <w:r w:rsidRPr="00640293">
              <w:rPr>
                <w:rFonts w:ascii="Arial" w:hAnsi="Arial" w:cs="Arial"/>
              </w:rPr>
              <w:t xml:space="preserve">To act as the Council’s principal advisor on tax matters. </w:t>
            </w:r>
          </w:p>
          <w:p w14:paraId="00ED43BD" w14:textId="77777777" w:rsidR="00036536" w:rsidRPr="00640293" w:rsidRDefault="00036536" w:rsidP="00036536">
            <w:pPr>
              <w:ind w:left="720"/>
              <w:rPr>
                <w:rFonts w:ascii="Arial" w:hAnsi="Arial" w:cs="Arial"/>
              </w:rPr>
            </w:pPr>
          </w:p>
          <w:p w14:paraId="294C5499" w14:textId="277384EE" w:rsidR="00036536" w:rsidRPr="00640293" w:rsidRDefault="00036536" w:rsidP="000D7963">
            <w:pPr>
              <w:rPr>
                <w:rFonts w:ascii="Arial" w:hAnsi="Arial" w:cs="Arial"/>
              </w:rPr>
            </w:pPr>
            <w:r w:rsidRPr="00640293">
              <w:rPr>
                <w:rFonts w:ascii="Arial" w:hAnsi="Arial" w:cs="Arial"/>
              </w:rPr>
              <w:t xml:space="preserve">To provide professional </w:t>
            </w:r>
            <w:r w:rsidR="003060A9">
              <w:rPr>
                <w:rFonts w:ascii="Arial" w:hAnsi="Arial" w:cs="Arial"/>
              </w:rPr>
              <w:t xml:space="preserve">specialist </w:t>
            </w:r>
            <w:r w:rsidRPr="00640293">
              <w:rPr>
                <w:rFonts w:ascii="Arial" w:hAnsi="Arial" w:cs="Arial"/>
              </w:rPr>
              <w:t xml:space="preserve">advice and support on all taxation issues in accordance with professional standards, legislative requirements and Council policies and procedures. </w:t>
            </w:r>
          </w:p>
          <w:p w14:paraId="70562821" w14:textId="77777777" w:rsidR="00036536" w:rsidRPr="00640293" w:rsidRDefault="00036536" w:rsidP="00036536">
            <w:pPr>
              <w:ind w:left="720"/>
              <w:rPr>
                <w:rFonts w:ascii="Arial" w:hAnsi="Arial" w:cs="Arial"/>
              </w:rPr>
            </w:pPr>
          </w:p>
          <w:p w14:paraId="344E6852" w14:textId="77777777" w:rsidR="00036536" w:rsidRPr="00640293" w:rsidRDefault="00036536" w:rsidP="000D7963">
            <w:pPr>
              <w:rPr>
                <w:rFonts w:ascii="Arial" w:hAnsi="Arial" w:cs="Arial"/>
              </w:rPr>
            </w:pPr>
            <w:r w:rsidRPr="00640293">
              <w:rPr>
                <w:rFonts w:ascii="Arial" w:hAnsi="Arial" w:cs="Arial"/>
              </w:rPr>
              <w:t xml:space="preserve">To ensure that the Council has appropriate systems and procedures to account for tax correctly and supervise the completion and submission of tax returns. </w:t>
            </w:r>
          </w:p>
          <w:p w14:paraId="18D244D0" w14:textId="77777777" w:rsidR="00586B32" w:rsidRPr="009136E7" w:rsidRDefault="00586B32" w:rsidP="009A2406">
            <w:pPr>
              <w:rPr>
                <w:rFonts w:ascii="Arial" w:hAnsi="Arial" w:cs="Arial"/>
              </w:rPr>
            </w:pPr>
          </w:p>
        </w:tc>
      </w:tr>
      <w:tr w:rsidR="005F10CF" w14:paraId="4AD8F69C" w14:textId="77777777" w:rsidTr="00D45FFF">
        <w:tc>
          <w:tcPr>
            <w:tcW w:w="9776" w:type="dxa"/>
            <w:gridSpan w:val="2"/>
            <w:tcBorders>
              <w:bottom w:val="single" w:sz="4" w:space="0" w:color="auto"/>
            </w:tcBorders>
            <w:shd w:val="clear" w:color="auto" w:fill="D9D9D9"/>
          </w:tcPr>
          <w:p w14:paraId="752C983B" w14:textId="77777777" w:rsidR="005F10CF" w:rsidRPr="009136E7" w:rsidRDefault="003E25F4" w:rsidP="00320DEA">
            <w:pPr>
              <w:ind w:right="-874"/>
              <w:rPr>
                <w:rFonts w:ascii="Arial" w:hAnsi="Arial" w:cs="Arial"/>
              </w:rPr>
            </w:pPr>
            <w:r w:rsidRPr="009136E7">
              <w:rPr>
                <w:rFonts w:ascii="Arial" w:hAnsi="Arial" w:cs="Arial"/>
                <w:b/>
              </w:rPr>
              <w:t>Main Responsibilities of Post</w:t>
            </w:r>
            <w:r w:rsidR="005F10CF" w:rsidRPr="009136E7">
              <w:rPr>
                <w:rFonts w:ascii="Arial" w:hAnsi="Arial" w:cs="Arial"/>
                <w:b/>
              </w:rPr>
              <w:t xml:space="preserve">: </w:t>
            </w:r>
            <w:r w:rsidR="00320DEA">
              <w:rPr>
                <w:rFonts w:ascii="Arial" w:hAnsi="Arial" w:cs="Arial"/>
                <w:b/>
              </w:rPr>
              <w:t xml:space="preserve"> </w:t>
            </w:r>
          </w:p>
        </w:tc>
      </w:tr>
      <w:tr w:rsidR="00AE53C0" w14:paraId="6E1CF906" w14:textId="77777777" w:rsidTr="00D45FFF">
        <w:trPr>
          <w:trHeight w:val="70"/>
        </w:trPr>
        <w:tc>
          <w:tcPr>
            <w:tcW w:w="9776" w:type="dxa"/>
            <w:gridSpan w:val="2"/>
            <w:shd w:val="clear" w:color="auto" w:fill="auto"/>
          </w:tcPr>
          <w:p w14:paraId="01C7B852" w14:textId="77777777" w:rsidR="004247DF" w:rsidRPr="00640293" w:rsidRDefault="004247DF" w:rsidP="004247DF">
            <w:pPr>
              <w:numPr>
                <w:ilvl w:val="0"/>
                <w:numId w:val="33"/>
              </w:numPr>
              <w:rPr>
                <w:rFonts w:ascii="Arial" w:hAnsi="Arial" w:cs="Arial"/>
              </w:rPr>
            </w:pPr>
            <w:r w:rsidRPr="00640293">
              <w:rPr>
                <w:rFonts w:ascii="Arial" w:hAnsi="Arial" w:cs="Arial"/>
              </w:rPr>
              <w:t>To promote business solutions ensuring the Council maximises its position, liaising with external advisors as appropriate.</w:t>
            </w:r>
          </w:p>
          <w:p w14:paraId="50FCF557" w14:textId="77777777" w:rsidR="004247DF" w:rsidRPr="00071137" w:rsidRDefault="004247DF" w:rsidP="007F1EA2">
            <w:pPr>
              <w:rPr>
                <w:rFonts w:ascii="Arial" w:hAnsi="Arial" w:cs="Arial"/>
              </w:rPr>
            </w:pPr>
          </w:p>
          <w:p w14:paraId="135CFD66" w14:textId="44631500" w:rsidR="004247DF" w:rsidRPr="00071137" w:rsidRDefault="004247DF" w:rsidP="004247DF">
            <w:pPr>
              <w:numPr>
                <w:ilvl w:val="0"/>
                <w:numId w:val="33"/>
              </w:numPr>
              <w:rPr>
                <w:rFonts w:ascii="Arial" w:hAnsi="Arial" w:cs="Arial"/>
              </w:rPr>
            </w:pPr>
            <w:r w:rsidRPr="00071137">
              <w:rPr>
                <w:rFonts w:ascii="Arial" w:hAnsi="Arial" w:cs="Arial"/>
              </w:rPr>
              <w:t xml:space="preserve">To work in conjunction with the </w:t>
            </w:r>
            <w:r w:rsidR="001B1D52">
              <w:rPr>
                <w:rFonts w:ascii="Arial" w:hAnsi="Arial" w:cs="Arial"/>
              </w:rPr>
              <w:t>Strategic Finance Manager</w:t>
            </w:r>
            <w:r w:rsidR="00E24679">
              <w:rPr>
                <w:rFonts w:ascii="Arial" w:hAnsi="Arial" w:cs="Arial"/>
              </w:rPr>
              <w:t>s</w:t>
            </w:r>
            <w:r w:rsidR="001B1D52">
              <w:rPr>
                <w:rFonts w:ascii="Arial" w:hAnsi="Arial" w:cs="Arial"/>
              </w:rPr>
              <w:t xml:space="preserve"> </w:t>
            </w:r>
            <w:r w:rsidRPr="00071137">
              <w:rPr>
                <w:rFonts w:ascii="Arial" w:hAnsi="Arial" w:cs="Arial"/>
              </w:rPr>
              <w:t xml:space="preserve">to provide a comprehensive financial service to Strategic Directors and their managers. </w:t>
            </w:r>
          </w:p>
          <w:p w14:paraId="7171F005" w14:textId="77777777" w:rsidR="004247DF" w:rsidRPr="00071137" w:rsidRDefault="004247DF" w:rsidP="004247DF">
            <w:pPr>
              <w:rPr>
                <w:rFonts w:ascii="Arial" w:hAnsi="Arial" w:cs="Arial"/>
              </w:rPr>
            </w:pPr>
          </w:p>
          <w:p w14:paraId="3B11D1F9" w14:textId="77777777" w:rsidR="004247DF" w:rsidRPr="00071137" w:rsidRDefault="004247DF" w:rsidP="004247DF">
            <w:pPr>
              <w:numPr>
                <w:ilvl w:val="0"/>
                <w:numId w:val="33"/>
              </w:numPr>
              <w:rPr>
                <w:rFonts w:ascii="Arial" w:hAnsi="Arial" w:cs="Arial"/>
              </w:rPr>
            </w:pPr>
            <w:r w:rsidRPr="00071137">
              <w:rPr>
                <w:rFonts w:ascii="Arial" w:hAnsi="Arial" w:cs="Arial"/>
              </w:rPr>
              <w:t>To ensure the provision of accurate, timely and relevant information, linking it to performance information to support business needs.</w:t>
            </w:r>
          </w:p>
          <w:p w14:paraId="35B11580" w14:textId="77777777" w:rsidR="004247DF" w:rsidRPr="00071137" w:rsidRDefault="004247DF" w:rsidP="004247DF">
            <w:pPr>
              <w:ind w:left="720" w:hanging="414"/>
              <w:rPr>
                <w:rFonts w:ascii="Arial" w:hAnsi="Arial" w:cs="Arial"/>
              </w:rPr>
            </w:pPr>
          </w:p>
          <w:p w14:paraId="65929362" w14:textId="77777777" w:rsidR="004247DF" w:rsidRPr="00071137" w:rsidRDefault="004247DF" w:rsidP="004247DF">
            <w:pPr>
              <w:numPr>
                <w:ilvl w:val="0"/>
                <w:numId w:val="33"/>
              </w:numPr>
              <w:rPr>
                <w:rFonts w:ascii="Arial" w:hAnsi="Arial" w:cs="Arial"/>
              </w:rPr>
            </w:pPr>
            <w:r w:rsidRPr="00071137">
              <w:rPr>
                <w:rFonts w:ascii="Arial" w:hAnsi="Arial" w:cs="Arial"/>
              </w:rPr>
              <w:t>To identify business solutions whilst ensuring principles of best value, value for money and risk management are embedded in service delivery.</w:t>
            </w:r>
          </w:p>
          <w:p w14:paraId="4C62B507" w14:textId="77777777" w:rsidR="004247DF" w:rsidRDefault="004247DF" w:rsidP="002E4BA1">
            <w:pPr>
              <w:tabs>
                <w:tab w:val="left" w:pos="-720"/>
              </w:tabs>
              <w:suppressAutoHyphens/>
              <w:ind w:left="720"/>
              <w:jc w:val="both"/>
              <w:rPr>
                <w:rFonts w:ascii="Arial" w:hAnsi="Arial"/>
                <w:lang w:eastAsia="en-US"/>
              </w:rPr>
            </w:pPr>
          </w:p>
          <w:p w14:paraId="00799D29" w14:textId="2B172BA1" w:rsidR="00977D38" w:rsidRPr="00977D38" w:rsidRDefault="00977D38" w:rsidP="004247DF">
            <w:pPr>
              <w:numPr>
                <w:ilvl w:val="0"/>
                <w:numId w:val="33"/>
              </w:numPr>
              <w:tabs>
                <w:tab w:val="left" w:pos="-720"/>
              </w:tabs>
              <w:suppressAutoHyphens/>
              <w:jc w:val="both"/>
              <w:rPr>
                <w:rFonts w:ascii="Arial" w:hAnsi="Arial"/>
                <w:lang w:eastAsia="en-US"/>
              </w:rPr>
            </w:pPr>
            <w:r w:rsidRPr="00977D38">
              <w:rPr>
                <w:rFonts w:ascii="Arial" w:hAnsi="Arial"/>
                <w:lang w:eastAsia="en-US"/>
              </w:rPr>
              <w:lastRenderedPageBreak/>
              <w:t xml:space="preserve">To positively support and deliver the vision, values and strategic objectives of the Council’s services through providing constructive and timely advice on </w:t>
            </w:r>
            <w:r w:rsidRPr="0019446F">
              <w:rPr>
                <w:rFonts w:ascii="Arial" w:hAnsi="Arial"/>
                <w:lang w:eastAsia="en-US"/>
              </w:rPr>
              <w:t>Tax</w:t>
            </w:r>
            <w:r w:rsidRPr="00977D38">
              <w:rPr>
                <w:rFonts w:ascii="Arial" w:hAnsi="Arial"/>
                <w:color w:val="FF0000"/>
                <w:lang w:eastAsia="en-US"/>
              </w:rPr>
              <w:t xml:space="preserve"> </w:t>
            </w:r>
            <w:r w:rsidRPr="00977D38">
              <w:rPr>
                <w:rFonts w:ascii="Arial" w:hAnsi="Arial"/>
                <w:lang w:eastAsia="en-US"/>
              </w:rPr>
              <w:t>matters identifying innovative solutions as appropriate</w:t>
            </w:r>
            <w:r w:rsidR="009A2406">
              <w:rPr>
                <w:rFonts w:ascii="Arial" w:hAnsi="Arial"/>
                <w:lang w:eastAsia="en-US"/>
              </w:rPr>
              <w:t>.</w:t>
            </w:r>
          </w:p>
          <w:p w14:paraId="548EE33E" w14:textId="77777777" w:rsidR="00977D38" w:rsidRDefault="00977D38" w:rsidP="00977D38">
            <w:pPr>
              <w:tabs>
                <w:tab w:val="left" w:pos="-720"/>
              </w:tabs>
              <w:suppressAutoHyphens/>
              <w:jc w:val="both"/>
              <w:rPr>
                <w:rFonts w:ascii="Arial" w:hAnsi="Arial"/>
                <w:lang w:eastAsia="en-US"/>
              </w:rPr>
            </w:pPr>
          </w:p>
          <w:p w14:paraId="08B0A7F5" w14:textId="774C7770" w:rsidR="00977D38" w:rsidRPr="00640293" w:rsidRDefault="00977D38" w:rsidP="004247DF">
            <w:pPr>
              <w:numPr>
                <w:ilvl w:val="0"/>
                <w:numId w:val="33"/>
              </w:numPr>
              <w:tabs>
                <w:tab w:val="left" w:pos="-720"/>
              </w:tabs>
              <w:suppressAutoHyphens/>
              <w:jc w:val="both"/>
              <w:rPr>
                <w:rFonts w:ascii="Arial" w:hAnsi="Arial"/>
                <w:lang w:eastAsia="en-US"/>
              </w:rPr>
            </w:pPr>
            <w:r w:rsidRPr="00640293">
              <w:rPr>
                <w:rFonts w:ascii="Arial" w:hAnsi="Arial"/>
                <w:lang w:eastAsia="en-US"/>
              </w:rPr>
              <w:t xml:space="preserve">To supervise the work of other members of the section as appropriate, </w:t>
            </w:r>
            <w:r w:rsidR="009A2406" w:rsidRPr="00640293">
              <w:rPr>
                <w:rFonts w:ascii="Arial" w:hAnsi="Arial"/>
                <w:lang w:eastAsia="en-US"/>
              </w:rPr>
              <w:t>on</w:t>
            </w:r>
            <w:r w:rsidRPr="00640293">
              <w:rPr>
                <w:rFonts w:ascii="Arial" w:hAnsi="Arial"/>
                <w:lang w:eastAsia="en-US"/>
              </w:rPr>
              <w:t xml:space="preserve"> the completion of the VAT return and the provision of Taxation advice. </w:t>
            </w:r>
          </w:p>
          <w:p w14:paraId="26F389C6" w14:textId="77777777" w:rsidR="00977D38" w:rsidRPr="00640293" w:rsidRDefault="00977D38" w:rsidP="00977D38">
            <w:pPr>
              <w:rPr>
                <w:rFonts w:ascii="Arial" w:hAnsi="Arial"/>
              </w:rPr>
            </w:pPr>
          </w:p>
          <w:p w14:paraId="67F93B2E" w14:textId="77777777" w:rsidR="00071137" w:rsidRPr="00640293" w:rsidRDefault="00071137" w:rsidP="004247DF">
            <w:pPr>
              <w:numPr>
                <w:ilvl w:val="0"/>
                <w:numId w:val="33"/>
              </w:numPr>
              <w:tabs>
                <w:tab w:val="left" w:pos="-720"/>
              </w:tabs>
              <w:suppressAutoHyphens/>
              <w:jc w:val="both"/>
              <w:rPr>
                <w:rFonts w:ascii="Arial" w:hAnsi="Arial"/>
                <w:lang w:eastAsia="en-US"/>
              </w:rPr>
            </w:pPr>
            <w:r w:rsidRPr="00640293">
              <w:rPr>
                <w:rFonts w:ascii="Arial" w:hAnsi="Arial"/>
                <w:lang w:eastAsia="en-US"/>
              </w:rPr>
              <w:t xml:space="preserve">Make a major and sustained contribution to develop, drive forward and implement the necessary changes to make the Council an excellent Authority. </w:t>
            </w:r>
          </w:p>
          <w:p w14:paraId="5F605423" w14:textId="77777777" w:rsidR="00071137" w:rsidRPr="00640293" w:rsidRDefault="00071137" w:rsidP="00071137">
            <w:pPr>
              <w:tabs>
                <w:tab w:val="left" w:pos="-720"/>
              </w:tabs>
              <w:suppressAutoHyphens/>
              <w:ind w:hanging="414"/>
              <w:jc w:val="both"/>
              <w:rPr>
                <w:rFonts w:ascii="Arial" w:hAnsi="Arial"/>
                <w:lang w:eastAsia="en-US"/>
              </w:rPr>
            </w:pPr>
          </w:p>
          <w:p w14:paraId="0D88A94C" w14:textId="5A8E4F1C" w:rsidR="00071137" w:rsidRPr="00640293" w:rsidRDefault="00C917C1" w:rsidP="004247DF">
            <w:pPr>
              <w:numPr>
                <w:ilvl w:val="0"/>
                <w:numId w:val="33"/>
              </w:numPr>
              <w:tabs>
                <w:tab w:val="left" w:pos="-720"/>
              </w:tabs>
              <w:suppressAutoHyphens/>
              <w:jc w:val="both"/>
              <w:rPr>
                <w:rFonts w:ascii="Arial" w:hAnsi="Arial"/>
                <w:lang w:eastAsia="en-US"/>
              </w:rPr>
            </w:pPr>
            <w:r w:rsidRPr="00640293">
              <w:rPr>
                <w:rFonts w:ascii="Arial" w:hAnsi="Arial"/>
                <w:lang w:eastAsia="en-US"/>
              </w:rPr>
              <w:t>Liaise</w:t>
            </w:r>
            <w:r w:rsidR="00071137" w:rsidRPr="00640293">
              <w:rPr>
                <w:rFonts w:ascii="Arial" w:hAnsi="Arial"/>
                <w:lang w:eastAsia="en-US"/>
              </w:rPr>
              <w:t xml:space="preserve"> with </w:t>
            </w:r>
            <w:r w:rsidR="00F71B44">
              <w:rPr>
                <w:rFonts w:ascii="Arial" w:hAnsi="Arial"/>
                <w:lang w:eastAsia="en-US"/>
              </w:rPr>
              <w:t>senior managers</w:t>
            </w:r>
            <w:r w:rsidR="00A13F9D">
              <w:rPr>
                <w:rFonts w:ascii="Arial" w:hAnsi="Arial"/>
                <w:lang w:eastAsia="en-US"/>
              </w:rPr>
              <w:t xml:space="preserve"> and </w:t>
            </w:r>
            <w:r w:rsidR="00071137" w:rsidRPr="00640293">
              <w:rPr>
                <w:rFonts w:ascii="Arial" w:hAnsi="Arial"/>
                <w:lang w:eastAsia="en-US"/>
              </w:rPr>
              <w:t xml:space="preserve">external agencies </w:t>
            </w:r>
            <w:r w:rsidRPr="00640293">
              <w:rPr>
                <w:rFonts w:ascii="Arial" w:hAnsi="Arial"/>
                <w:lang w:eastAsia="en-US"/>
              </w:rPr>
              <w:t>providing professional information and advice on all taxation matters</w:t>
            </w:r>
            <w:r w:rsidR="00071137" w:rsidRPr="00640293">
              <w:rPr>
                <w:rFonts w:ascii="Arial" w:hAnsi="Arial"/>
                <w:lang w:eastAsia="en-US"/>
              </w:rPr>
              <w:t>.</w:t>
            </w:r>
          </w:p>
          <w:p w14:paraId="4ED36F46" w14:textId="77777777" w:rsidR="00071137" w:rsidRPr="00071137" w:rsidRDefault="00071137" w:rsidP="00071137">
            <w:pPr>
              <w:tabs>
                <w:tab w:val="left" w:pos="-720"/>
              </w:tabs>
              <w:suppressAutoHyphens/>
              <w:ind w:hanging="414"/>
              <w:jc w:val="both"/>
              <w:rPr>
                <w:rFonts w:ascii="Arial" w:hAnsi="Arial"/>
                <w:lang w:eastAsia="en-US"/>
              </w:rPr>
            </w:pPr>
          </w:p>
          <w:p w14:paraId="20609FC8" w14:textId="77777777"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 xml:space="preserve">Represent and promote the Council on </w:t>
            </w:r>
            <w:r w:rsidR="00977D38" w:rsidRPr="00640293">
              <w:rPr>
                <w:rFonts w:ascii="Arial" w:hAnsi="Arial"/>
                <w:lang w:eastAsia="en-US"/>
              </w:rPr>
              <w:t>Tax</w:t>
            </w:r>
            <w:r w:rsidRPr="00640293">
              <w:rPr>
                <w:rFonts w:ascii="Arial" w:hAnsi="Arial"/>
                <w:lang w:eastAsia="en-US"/>
              </w:rPr>
              <w:t xml:space="preserve"> issues </w:t>
            </w:r>
            <w:r w:rsidRPr="00071137">
              <w:rPr>
                <w:rFonts w:ascii="Arial" w:hAnsi="Arial"/>
                <w:lang w:eastAsia="en-US"/>
              </w:rPr>
              <w:t>at appropriate local, regional and national forums and maintain and develop working relationships with professional bodies and other groups to ensure effective representation and promote meaningful networking.</w:t>
            </w:r>
          </w:p>
          <w:p w14:paraId="35DE7CD8" w14:textId="77777777" w:rsidR="00071137" w:rsidRPr="00071137" w:rsidRDefault="00071137" w:rsidP="00071137">
            <w:pPr>
              <w:tabs>
                <w:tab w:val="left" w:pos="-720"/>
              </w:tabs>
              <w:suppressAutoHyphens/>
              <w:ind w:hanging="414"/>
              <w:jc w:val="both"/>
              <w:rPr>
                <w:rFonts w:ascii="Arial" w:hAnsi="Arial"/>
                <w:lang w:eastAsia="en-US"/>
              </w:rPr>
            </w:pPr>
          </w:p>
          <w:p w14:paraId="3368455C" w14:textId="77777777"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Actively seek continuous improvement in the performance and development of the Finance Service and facilitating best value in service delivery.</w:t>
            </w:r>
          </w:p>
          <w:p w14:paraId="42399A90" w14:textId="77777777" w:rsidR="00071137" w:rsidRPr="00071137" w:rsidRDefault="00071137" w:rsidP="00071137">
            <w:pPr>
              <w:tabs>
                <w:tab w:val="left" w:pos="-720"/>
              </w:tabs>
              <w:suppressAutoHyphens/>
              <w:ind w:hanging="414"/>
              <w:jc w:val="both"/>
              <w:rPr>
                <w:rFonts w:ascii="Arial" w:hAnsi="Arial"/>
                <w:lang w:eastAsia="en-US"/>
              </w:rPr>
            </w:pPr>
          </w:p>
          <w:p w14:paraId="36EB4C5F" w14:textId="216617F8"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Act as ambassador for the Finance Team by showing professionalism, high personal standards of integrity and courtesy.  Promote this culture throughout the organisation.</w:t>
            </w:r>
          </w:p>
          <w:p w14:paraId="7BDDABFA" w14:textId="77777777" w:rsidR="00071137" w:rsidRPr="00071137" w:rsidRDefault="00071137" w:rsidP="00071137">
            <w:pPr>
              <w:tabs>
                <w:tab w:val="left" w:pos="-720"/>
              </w:tabs>
              <w:suppressAutoHyphens/>
              <w:ind w:hanging="414"/>
              <w:jc w:val="both"/>
              <w:rPr>
                <w:rFonts w:ascii="Arial" w:hAnsi="Arial"/>
                <w:lang w:eastAsia="en-US"/>
              </w:rPr>
            </w:pPr>
          </w:p>
          <w:p w14:paraId="021BA35D" w14:textId="77777777"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The post holder must be flexible to ensure the operational needs of the Council are met.  This will include the undertaking of duties of a similar nature and responsibility as and when required, throughout the various workplaces in the Council.</w:t>
            </w:r>
          </w:p>
          <w:p w14:paraId="7956DEE7" w14:textId="77777777" w:rsidR="00071137" w:rsidRPr="00071137" w:rsidRDefault="00071137" w:rsidP="00071137">
            <w:pPr>
              <w:tabs>
                <w:tab w:val="left" w:pos="-720"/>
              </w:tabs>
              <w:suppressAutoHyphens/>
              <w:ind w:left="360" w:hanging="414"/>
              <w:jc w:val="both"/>
              <w:rPr>
                <w:rFonts w:ascii="Arial" w:hAnsi="Arial"/>
                <w:lang w:eastAsia="en-US"/>
              </w:rPr>
            </w:pPr>
          </w:p>
          <w:p w14:paraId="14B24600" w14:textId="77777777"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Organise, deliver and participate in</w:t>
            </w:r>
            <w:r w:rsidR="00977D38" w:rsidRPr="0019446F">
              <w:rPr>
                <w:rFonts w:ascii="Arial" w:hAnsi="Arial"/>
                <w:lang w:eastAsia="en-US"/>
              </w:rPr>
              <w:t xml:space="preserve"> Tax</w:t>
            </w:r>
            <w:r w:rsidRPr="0019446F">
              <w:rPr>
                <w:rFonts w:ascii="Arial" w:hAnsi="Arial"/>
                <w:lang w:eastAsia="en-US"/>
              </w:rPr>
              <w:t xml:space="preserve"> </w:t>
            </w:r>
            <w:r w:rsidRPr="00071137">
              <w:rPr>
                <w:rFonts w:ascii="Arial" w:hAnsi="Arial"/>
                <w:lang w:eastAsia="en-US"/>
              </w:rPr>
              <w:t>training events to improve the skills knowledge and understanding of financial and non-financial managers/staff.</w:t>
            </w:r>
          </w:p>
          <w:p w14:paraId="16341EC8" w14:textId="77777777" w:rsidR="00071137" w:rsidRPr="00071137" w:rsidRDefault="00071137" w:rsidP="00071137">
            <w:pPr>
              <w:tabs>
                <w:tab w:val="left" w:pos="-720"/>
              </w:tabs>
              <w:suppressAutoHyphens/>
              <w:ind w:hanging="414"/>
              <w:jc w:val="both"/>
              <w:rPr>
                <w:rFonts w:ascii="Arial" w:hAnsi="Arial"/>
                <w:lang w:eastAsia="en-US"/>
              </w:rPr>
            </w:pPr>
          </w:p>
          <w:p w14:paraId="688D9BA5" w14:textId="77777777" w:rsidR="00071137" w:rsidRPr="00071137" w:rsidRDefault="00071137" w:rsidP="004247DF">
            <w:pPr>
              <w:numPr>
                <w:ilvl w:val="0"/>
                <w:numId w:val="33"/>
              </w:numPr>
              <w:tabs>
                <w:tab w:val="left" w:pos="-720"/>
              </w:tabs>
              <w:suppressAutoHyphens/>
              <w:jc w:val="both"/>
              <w:rPr>
                <w:rFonts w:ascii="Arial" w:hAnsi="Arial"/>
                <w:lang w:eastAsia="en-US"/>
              </w:rPr>
            </w:pPr>
            <w:r w:rsidRPr="00071137">
              <w:rPr>
                <w:rFonts w:ascii="Arial" w:hAnsi="Arial"/>
                <w:lang w:eastAsia="en-US"/>
              </w:rPr>
              <w:t>To promote fairness and inclusion across all service provision and employment through personal example, open commitment, clear action and direction.</w:t>
            </w:r>
          </w:p>
          <w:p w14:paraId="27FD7004" w14:textId="77777777" w:rsidR="00071137" w:rsidRPr="00CA5AE1" w:rsidRDefault="00071137" w:rsidP="008167EB">
            <w:pPr>
              <w:tabs>
                <w:tab w:val="left" w:pos="-720"/>
              </w:tabs>
              <w:suppressAutoHyphens/>
              <w:jc w:val="both"/>
              <w:rPr>
                <w:rFonts w:ascii="Arial" w:hAnsi="Arial"/>
                <w:lang w:eastAsia="en-US"/>
              </w:rPr>
            </w:pPr>
          </w:p>
          <w:p w14:paraId="0182BFC4" w14:textId="40485CC5" w:rsidR="00071137" w:rsidRPr="00DC1184" w:rsidRDefault="00071137" w:rsidP="00071137">
            <w:pPr>
              <w:numPr>
                <w:ilvl w:val="0"/>
                <w:numId w:val="33"/>
              </w:numPr>
              <w:tabs>
                <w:tab w:val="left" w:pos="-720"/>
              </w:tabs>
              <w:suppressAutoHyphens/>
              <w:jc w:val="both"/>
              <w:rPr>
                <w:rFonts w:ascii="Arial" w:hAnsi="Arial"/>
                <w:lang w:eastAsia="en-US"/>
              </w:rPr>
            </w:pPr>
            <w:r w:rsidRPr="00071137">
              <w:rPr>
                <w:rFonts w:ascii="Arial" w:hAnsi="Arial"/>
                <w:lang w:eastAsia="en-US"/>
              </w:rPr>
              <w:t>Coach and mentor individuals promoting high quality learning, staff development, assisting with career progression and continuous service improvement.</w:t>
            </w:r>
          </w:p>
          <w:p w14:paraId="10036A98" w14:textId="77777777" w:rsidR="00443C36" w:rsidRPr="00071137" w:rsidRDefault="00443C36" w:rsidP="00071137">
            <w:pPr>
              <w:ind w:right="-874" w:hanging="414"/>
              <w:rPr>
                <w:rFonts w:ascii="Arial" w:hAnsi="Arial" w:cs="Arial"/>
              </w:rPr>
            </w:pPr>
          </w:p>
        </w:tc>
      </w:tr>
      <w:tr w:rsidR="005F10CF" w14:paraId="7EBBEF40" w14:textId="77777777" w:rsidTr="00D45FFF">
        <w:tc>
          <w:tcPr>
            <w:tcW w:w="9776" w:type="dxa"/>
            <w:gridSpan w:val="2"/>
            <w:shd w:val="clear" w:color="auto" w:fill="auto"/>
          </w:tcPr>
          <w:p w14:paraId="688A3C2C" w14:textId="23E4A736" w:rsidR="005F10CF" w:rsidRDefault="005F10CF" w:rsidP="009136E7">
            <w:pPr>
              <w:ind w:right="-874"/>
              <w:rPr>
                <w:rFonts w:ascii="Arial" w:hAnsi="Arial" w:cs="Arial"/>
                <w:b/>
              </w:rPr>
            </w:pPr>
            <w:r w:rsidRPr="009136E7">
              <w:rPr>
                <w:rFonts w:ascii="Arial" w:hAnsi="Arial" w:cs="Arial"/>
                <w:b/>
              </w:rPr>
              <w:lastRenderedPageBreak/>
              <w:t>Structure:</w:t>
            </w:r>
          </w:p>
          <w:p w14:paraId="5521E269" w14:textId="15EF9916" w:rsidR="00BF0629" w:rsidRPr="009136E7" w:rsidRDefault="00D45FFF" w:rsidP="009136E7">
            <w:pPr>
              <w:ind w:right="-874"/>
              <w:rPr>
                <w:rFonts w:ascii="Arial" w:hAnsi="Arial" w:cs="Arial"/>
                <w:b/>
              </w:rPr>
            </w:pPr>
            <w:r w:rsidRPr="009136E7">
              <w:rPr>
                <w:b/>
                <w:noProof/>
              </w:rPr>
              <w:drawing>
                <wp:anchor distT="0" distB="0" distL="114300" distR="114300" simplePos="0" relativeHeight="251659264" behindDoc="0" locked="0" layoutInCell="1" allowOverlap="1" wp14:anchorId="2E27CF28" wp14:editId="2332AD22">
                  <wp:simplePos x="0" y="0"/>
                  <wp:positionH relativeFrom="character">
                    <wp:posOffset>621030</wp:posOffset>
                  </wp:positionH>
                  <wp:positionV relativeFrom="line">
                    <wp:posOffset>120650</wp:posOffset>
                  </wp:positionV>
                  <wp:extent cx="5114925" cy="1657350"/>
                  <wp:effectExtent l="0" t="0" r="0" b="1905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69794E4" w14:textId="07525BD7" w:rsidR="003327C2" w:rsidRDefault="003327C2" w:rsidP="00D45FFF">
            <w:pPr>
              <w:ind w:right="-108"/>
              <w:rPr>
                <w:b/>
                <w:noProof/>
              </w:rPr>
            </w:pPr>
          </w:p>
          <w:p w14:paraId="15DC7816" w14:textId="77777777" w:rsidR="00D45FFF" w:rsidRDefault="00D45FFF" w:rsidP="00D45FFF">
            <w:pPr>
              <w:ind w:right="-108"/>
              <w:rPr>
                <w:b/>
                <w:noProof/>
              </w:rPr>
            </w:pPr>
          </w:p>
          <w:p w14:paraId="488A2089" w14:textId="77777777" w:rsidR="00D45FFF" w:rsidRDefault="00D45FFF" w:rsidP="00D45FFF">
            <w:pPr>
              <w:ind w:right="-108"/>
              <w:rPr>
                <w:b/>
                <w:noProof/>
              </w:rPr>
            </w:pPr>
          </w:p>
          <w:p w14:paraId="3772FE38" w14:textId="77777777" w:rsidR="00D45FFF" w:rsidRDefault="00D45FFF" w:rsidP="00D45FFF">
            <w:pPr>
              <w:ind w:right="-108"/>
              <w:rPr>
                <w:b/>
                <w:noProof/>
              </w:rPr>
            </w:pPr>
          </w:p>
          <w:p w14:paraId="0608FC34" w14:textId="77777777" w:rsidR="00D45FFF" w:rsidRDefault="00D45FFF" w:rsidP="00D45FFF">
            <w:pPr>
              <w:ind w:right="-108"/>
              <w:rPr>
                <w:b/>
                <w:noProof/>
              </w:rPr>
            </w:pPr>
          </w:p>
          <w:p w14:paraId="5FD34463" w14:textId="77777777" w:rsidR="00D45FFF" w:rsidRDefault="00D45FFF" w:rsidP="00D45FFF">
            <w:pPr>
              <w:ind w:right="-108"/>
              <w:rPr>
                <w:b/>
                <w:noProof/>
              </w:rPr>
            </w:pPr>
          </w:p>
          <w:p w14:paraId="050607F5" w14:textId="77777777" w:rsidR="00D45FFF" w:rsidRDefault="00D45FFF" w:rsidP="00D45FFF">
            <w:pPr>
              <w:ind w:right="-108"/>
              <w:rPr>
                <w:b/>
                <w:noProof/>
              </w:rPr>
            </w:pPr>
          </w:p>
          <w:p w14:paraId="6E6D9019" w14:textId="77777777" w:rsidR="00D45FFF" w:rsidRDefault="00D45FFF" w:rsidP="00D45FFF">
            <w:pPr>
              <w:ind w:right="-108"/>
              <w:rPr>
                <w:b/>
                <w:noProof/>
              </w:rPr>
            </w:pPr>
          </w:p>
          <w:p w14:paraId="6F7667F6" w14:textId="77777777" w:rsidR="00D45FFF" w:rsidRDefault="00D45FFF" w:rsidP="00D45FFF">
            <w:pPr>
              <w:ind w:right="-108"/>
              <w:rPr>
                <w:b/>
                <w:noProof/>
              </w:rPr>
            </w:pPr>
          </w:p>
          <w:p w14:paraId="6D916AD2" w14:textId="01973E8D" w:rsidR="00D45FFF" w:rsidRPr="00D45FFF" w:rsidRDefault="00D45FFF" w:rsidP="00D45FFF">
            <w:pPr>
              <w:ind w:right="-108"/>
            </w:pPr>
          </w:p>
        </w:tc>
      </w:tr>
      <w:tr w:rsidR="00061B2D" w14:paraId="27A90A50" w14:textId="77777777" w:rsidTr="00D45FFF">
        <w:tc>
          <w:tcPr>
            <w:tcW w:w="9776" w:type="dxa"/>
            <w:gridSpan w:val="2"/>
            <w:shd w:val="clear" w:color="auto" w:fill="D9D9D9"/>
          </w:tcPr>
          <w:p w14:paraId="0AD658EC" w14:textId="77777777" w:rsidR="00443C36" w:rsidRPr="009136E7" w:rsidRDefault="00BC536F" w:rsidP="009136E7">
            <w:pPr>
              <w:ind w:right="-6"/>
              <w:rPr>
                <w:rFonts w:ascii="Arial" w:hAnsi="Arial" w:cs="Arial"/>
                <w:color w:val="000000"/>
              </w:rPr>
            </w:pPr>
            <w:r w:rsidRPr="009136E7">
              <w:rPr>
                <w:rFonts w:ascii="Arial Bold" w:hAnsi="Arial Bold" w:cs="Arial"/>
                <w:b/>
              </w:rPr>
              <w:lastRenderedPageBreak/>
              <w:t xml:space="preserve">Special </w:t>
            </w:r>
            <w:r w:rsidR="00722249" w:rsidRPr="009136E7">
              <w:rPr>
                <w:rFonts w:ascii="Arial Bold" w:hAnsi="Arial Bold" w:cs="Arial"/>
                <w:b/>
              </w:rPr>
              <w:t>K</w:t>
            </w:r>
            <w:r w:rsidR="00E34645" w:rsidRPr="009136E7">
              <w:rPr>
                <w:rFonts w:ascii="Arial Bold" w:hAnsi="Arial Bold" w:cs="Arial"/>
                <w:b/>
              </w:rPr>
              <w:t xml:space="preserve">nowledge </w:t>
            </w:r>
            <w:r w:rsidR="009B5B9F" w:rsidRPr="009136E7">
              <w:rPr>
                <w:rFonts w:ascii="Arial Bold" w:hAnsi="Arial Bold" w:cs="Arial"/>
                <w:b/>
              </w:rPr>
              <w:t>Requirement</w:t>
            </w:r>
            <w:r w:rsidR="009B5B9F" w:rsidRPr="009136E7">
              <w:rPr>
                <w:rFonts w:ascii="Arial Bold" w:hAnsi="Arial Bold" w:cs="Arial"/>
                <w:b/>
                <w:sz w:val="28"/>
              </w:rPr>
              <w:t xml:space="preserve">: </w:t>
            </w:r>
            <w:r w:rsidR="00443C36" w:rsidRPr="009136E7">
              <w:rPr>
                <w:rFonts w:ascii="Arial" w:hAnsi="Arial" w:cs="Arial"/>
                <w:b/>
              </w:rPr>
              <w:t>Essential for shortlisting</w:t>
            </w:r>
            <w:r w:rsidR="00567873" w:rsidRPr="009136E7">
              <w:rPr>
                <w:rFonts w:ascii="Arial" w:hAnsi="Arial" w:cs="Arial"/>
                <w:b/>
              </w:rPr>
              <w:t>.</w:t>
            </w:r>
            <w:r w:rsidR="00443C36" w:rsidRPr="009136E7">
              <w:rPr>
                <w:rFonts w:ascii="Arial" w:hAnsi="Arial" w:cs="Arial"/>
                <w:b/>
              </w:rPr>
              <w:t xml:space="preserve"> </w:t>
            </w:r>
            <w:r w:rsidR="00320DEA">
              <w:rPr>
                <w:rFonts w:ascii="Arial" w:hAnsi="Arial" w:cs="Arial"/>
                <w:b/>
              </w:rPr>
              <w:t xml:space="preserve"> </w:t>
            </w:r>
          </w:p>
          <w:p w14:paraId="08F7DB69" w14:textId="77777777" w:rsidR="00061B2D" w:rsidRPr="009136E7" w:rsidRDefault="00061B2D" w:rsidP="009136E7">
            <w:pPr>
              <w:ind w:right="-6"/>
              <w:rPr>
                <w:rFonts w:ascii="Arial Bold" w:hAnsi="Arial Bold" w:cs="Arial"/>
                <w:b/>
                <w:i/>
                <w:color w:val="000000"/>
              </w:rPr>
            </w:pPr>
          </w:p>
        </w:tc>
      </w:tr>
      <w:tr w:rsidR="002078FE" w14:paraId="15216513" w14:textId="77777777" w:rsidTr="00D45FFF">
        <w:tc>
          <w:tcPr>
            <w:tcW w:w="9776" w:type="dxa"/>
            <w:gridSpan w:val="2"/>
            <w:shd w:val="clear" w:color="auto" w:fill="FFFFFF"/>
          </w:tcPr>
          <w:p w14:paraId="76F44C56" w14:textId="77777777" w:rsidR="002078FE" w:rsidRPr="009136E7" w:rsidRDefault="002078FE" w:rsidP="00D204F8">
            <w:pPr>
              <w:ind w:right="-6"/>
              <w:rPr>
                <w:rFonts w:ascii="Arial Bold" w:hAnsi="Arial Bold" w:cs="Arial"/>
                <w:b/>
              </w:rPr>
            </w:pPr>
            <w:r w:rsidRPr="009136E7">
              <w:rPr>
                <w:rFonts w:ascii="Arial Bold" w:hAnsi="Arial Bold" w:cs="Arial"/>
                <w:b/>
              </w:rPr>
              <w:t xml:space="preserve">Applicants with disabilities are only required to meet the essential special knowledge requirements shown by a </w:t>
            </w:r>
            <w:r w:rsidR="00B82F67">
              <w:rPr>
                <w:rFonts w:ascii="Arial Bold" w:hAnsi="Arial Bold" w:cs="Arial"/>
                <w:b/>
              </w:rPr>
              <w:t>“</w:t>
            </w:r>
            <w:r w:rsidR="00D204F8">
              <w:rPr>
                <w:rFonts w:ascii="Arial Bold" w:hAnsi="Arial Bold" w:cs="Arial"/>
                <w:b/>
              </w:rPr>
              <w:t>x</w:t>
            </w:r>
            <w:r w:rsidR="00B82F67">
              <w:rPr>
                <w:rFonts w:ascii="Arial Bold" w:hAnsi="Arial Bold" w:cs="Arial"/>
                <w:b/>
              </w:rPr>
              <w:t>”</w:t>
            </w:r>
            <w:r w:rsidRPr="009136E7">
              <w:rPr>
                <w:rFonts w:ascii="Arial Bold" w:hAnsi="Arial Bold" w:cs="Arial"/>
                <w:b/>
              </w:rPr>
              <w:t xml:space="preserve"> in the end column</w:t>
            </w:r>
          </w:p>
        </w:tc>
      </w:tr>
      <w:tr w:rsidR="00D97BB4" w:rsidRPr="009136E7" w14:paraId="33B3EB58" w14:textId="77777777" w:rsidTr="00D45FFF">
        <w:tc>
          <w:tcPr>
            <w:tcW w:w="7788" w:type="dxa"/>
            <w:shd w:val="clear" w:color="auto" w:fill="auto"/>
          </w:tcPr>
          <w:p w14:paraId="3D2F37AF" w14:textId="77777777" w:rsidR="00D97BB4" w:rsidRPr="009136E7" w:rsidRDefault="00D97BB4" w:rsidP="00443C36">
            <w:pPr>
              <w:rPr>
                <w:rFonts w:ascii="Arial" w:hAnsi="Arial" w:cs="Arial"/>
                <w:color w:val="FF0000"/>
              </w:rPr>
            </w:pPr>
          </w:p>
        </w:tc>
        <w:tc>
          <w:tcPr>
            <w:tcW w:w="1988" w:type="dxa"/>
            <w:shd w:val="clear" w:color="auto" w:fill="auto"/>
          </w:tcPr>
          <w:p w14:paraId="57780DBD" w14:textId="77777777" w:rsidR="00D97BB4" w:rsidRPr="009136E7" w:rsidRDefault="00D97BB4" w:rsidP="005026C3">
            <w:pPr>
              <w:jc w:val="center"/>
              <w:rPr>
                <w:rFonts w:ascii="Arial" w:hAnsi="Arial" w:cs="Arial"/>
                <w:b/>
                <w:color w:val="000000"/>
              </w:rPr>
            </w:pPr>
            <w:r w:rsidRPr="009136E7">
              <w:rPr>
                <w:rFonts w:ascii="Arial" w:hAnsi="Arial" w:cs="Arial"/>
                <w:b/>
                <w:color w:val="000000"/>
              </w:rPr>
              <w:t>Essential</w:t>
            </w:r>
          </w:p>
        </w:tc>
      </w:tr>
      <w:tr w:rsidR="00C433F6" w:rsidRPr="009136E7" w14:paraId="6399CF35" w14:textId="77777777" w:rsidTr="00D45FFF">
        <w:tc>
          <w:tcPr>
            <w:tcW w:w="7788" w:type="dxa"/>
            <w:shd w:val="clear" w:color="auto" w:fill="auto"/>
          </w:tcPr>
          <w:p w14:paraId="22001FF8" w14:textId="77777777" w:rsidR="00851824" w:rsidRDefault="00851824" w:rsidP="00851824">
            <w:pPr>
              <w:rPr>
                <w:rFonts w:ascii="Arial" w:hAnsi="Arial" w:cs="Arial"/>
              </w:rPr>
            </w:pPr>
            <w:r>
              <w:rPr>
                <w:rFonts w:ascii="Arial" w:hAnsi="Arial" w:cs="Arial"/>
              </w:rPr>
              <w:t xml:space="preserve">Due to the Governments Fluency in English Duty for posts where employees speak directly to members of the public the postholder is required to meet  the </w:t>
            </w:r>
            <w:r>
              <w:rPr>
                <w:rFonts w:ascii="Arial" w:hAnsi="Arial" w:cs="Arial"/>
                <w:u w:val="single"/>
              </w:rPr>
              <w:t xml:space="preserve">Lower threshold </w:t>
            </w:r>
            <w:r>
              <w:rPr>
                <w:rFonts w:ascii="Arial" w:hAnsi="Arial" w:cs="Arial"/>
              </w:rPr>
              <w:t>level</w:t>
            </w:r>
            <w:r>
              <w:rPr>
                <w:rFonts w:ascii="Arial" w:hAnsi="Arial" w:cs="Arial"/>
                <w:color w:val="1F497D"/>
              </w:rPr>
              <w:t>.</w:t>
            </w:r>
          </w:p>
          <w:p w14:paraId="0DBD26EB" w14:textId="52151F67" w:rsidR="00C433F6" w:rsidRPr="009136E7" w:rsidRDefault="00851824" w:rsidP="00851824">
            <w:pPr>
              <w:rPr>
                <w:rFonts w:ascii="Arial" w:hAnsi="Arial"/>
                <w:color w:val="000000"/>
              </w:rPr>
            </w:pPr>
            <w:r>
              <w:rPr>
                <w:rFonts w:ascii="Arial" w:hAnsi="Arial" w:cs="Arial"/>
                <w:color w:val="000000"/>
              </w:rPr>
              <w:t>Y</w:t>
            </w:r>
            <w:r>
              <w:rPr>
                <w:rFonts w:ascii="Arial" w:hAnsi="Arial" w:cs="Arial"/>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Pr>
                <w:rFonts w:ascii="Arial" w:hAnsi="Arial" w:cs="Arial"/>
                <w:color w:val="000000"/>
              </w:rPr>
              <w:t xml:space="preserve">f </w:t>
            </w:r>
            <w:r>
              <w:rPr>
                <w:rFonts w:ascii="Arial" w:hAnsi="Arial" w:cs="Arial"/>
              </w:rPr>
              <w:t>understood (this will also be tested during the interview</w:t>
            </w:r>
            <w:r w:rsidR="00E219CB">
              <w:rPr>
                <w:rFonts w:ascii="Arial" w:hAnsi="Arial" w:cs="Arial"/>
              </w:rPr>
              <w:t>.</w:t>
            </w:r>
            <w:r>
              <w:rPr>
                <w:rFonts w:ascii="Arial" w:hAnsi="Arial" w:cs="Arial"/>
              </w:rPr>
              <w:t>)</w:t>
            </w:r>
          </w:p>
        </w:tc>
        <w:tc>
          <w:tcPr>
            <w:tcW w:w="1988" w:type="dxa"/>
            <w:shd w:val="clear" w:color="auto" w:fill="auto"/>
          </w:tcPr>
          <w:p w14:paraId="2C8ACAFB" w14:textId="77777777" w:rsidR="00C433F6" w:rsidRPr="00D204F8" w:rsidRDefault="00C433F6" w:rsidP="00C433F6">
            <w:pPr>
              <w:jc w:val="center"/>
              <w:rPr>
                <w:rFonts w:ascii="Arial" w:hAnsi="Arial" w:cs="Arial"/>
                <w:b/>
              </w:rPr>
            </w:pPr>
            <w:r w:rsidRPr="00D204F8">
              <w:rPr>
                <w:rFonts w:ascii="Arial" w:hAnsi="Arial" w:cs="Arial"/>
                <w:b/>
              </w:rPr>
              <w:t>x</w:t>
            </w:r>
          </w:p>
        </w:tc>
      </w:tr>
      <w:tr w:rsidR="00C433F6" w:rsidRPr="009136E7" w14:paraId="71A01E27" w14:textId="77777777" w:rsidTr="00D45FFF">
        <w:tc>
          <w:tcPr>
            <w:tcW w:w="7788" w:type="dxa"/>
            <w:shd w:val="clear" w:color="auto" w:fill="auto"/>
          </w:tcPr>
          <w:p w14:paraId="1EAEFDCC" w14:textId="77777777" w:rsidR="00C433F6" w:rsidRPr="009136E7" w:rsidRDefault="00C433F6" w:rsidP="00C433F6">
            <w:pPr>
              <w:rPr>
                <w:rFonts w:ascii="Arial" w:hAnsi="Arial" w:cs="Arial"/>
                <w:color w:val="FF0000"/>
              </w:rPr>
            </w:pPr>
            <w:r w:rsidRPr="009136E7">
              <w:rPr>
                <w:rFonts w:ascii="Arial" w:hAnsi="Arial"/>
                <w:color w:val="000000"/>
              </w:rPr>
              <w:t>Uses, interprets, analyses, communicates complex numerical information.</w:t>
            </w:r>
          </w:p>
        </w:tc>
        <w:tc>
          <w:tcPr>
            <w:tcW w:w="1988" w:type="dxa"/>
            <w:shd w:val="clear" w:color="auto" w:fill="auto"/>
          </w:tcPr>
          <w:p w14:paraId="3A4B30E9" w14:textId="77777777" w:rsidR="00C433F6" w:rsidRPr="00B82F67" w:rsidRDefault="00C433F6" w:rsidP="00C433F6">
            <w:pPr>
              <w:jc w:val="center"/>
              <w:rPr>
                <w:rFonts w:ascii="Arial" w:hAnsi="Arial" w:cs="Arial"/>
                <w:b/>
                <w:color w:val="00FF00"/>
              </w:rPr>
            </w:pPr>
            <w:r w:rsidRPr="00D204F8">
              <w:rPr>
                <w:rFonts w:ascii="Arial" w:hAnsi="Arial" w:cs="Arial"/>
                <w:b/>
              </w:rPr>
              <w:t>x</w:t>
            </w:r>
            <w:r w:rsidRPr="00B82F67">
              <w:rPr>
                <w:rFonts w:ascii="Arial" w:hAnsi="Arial" w:cs="Arial"/>
                <w:b/>
                <w:color w:val="00FF00"/>
              </w:rPr>
              <w:t xml:space="preserve"> </w:t>
            </w:r>
          </w:p>
        </w:tc>
      </w:tr>
      <w:tr w:rsidR="00C433F6" w:rsidRPr="009136E7" w14:paraId="1675B9C3" w14:textId="77777777" w:rsidTr="00D45FFF">
        <w:tc>
          <w:tcPr>
            <w:tcW w:w="7788" w:type="dxa"/>
            <w:shd w:val="clear" w:color="auto" w:fill="auto"/>
          </w:tcPr>
          <w:p w14:paraId="72ADC598" w14:textId="41326F21" w:rsidR="00C433F6" w:rsidRPr="007C390B" w:rsidRDefault="00C433F6" w:rsidP="00C433F6">
            <w:pPr>
              <w:rPr>
                <w:rFonts w:ascii="Arial" w:hAnsi="Arial" w:cs="Arial"/>
              </w:rPr>
            </w:pPr>
            <w:r w:rsidRPr="009136E7">
              <w:rPr>
                <w:rFonts w:ascii="Arial" w:hAnsi="Arial" w:cs="Arial"/>
              </w:rPr>
              <w:t>Understanding of how financial services contribute to effective service delivery</w:t>
            </w:r>
            <w:r w:rsidR="00E219CB">
              <w:rPr>
                <w:rFonts w:ascii="Arial" w:hAnsi="Arial" w:cs="Arial"/>
              </w:rPr>
              <w:t>.</w:t>
            </w:r>
          </w:p>
        </w:tc>
        <w:tc>
          <w:tcPr>
            <w:tcW w:w="1988" w:type="dxa"/>
            <w:shd w:val="clear" w:color="auto" w:fill="auto"/>
          </w:tcPr>
          <w:p w14:paraId="0F8257FA" w14:textId="77777777" w:rsidR="00C433F6" w:rsidRPr="00B82F67" w:rsidRDefault="00C433F6" w:rsidP="00C433F6">
            <w:pPr>
              <w:jc w:val="center"/>
              <w:rPr>
                <w:rFonts w:ascii="Arial" w:hAnsi="Arial" w:cs="Arial"/>
                <w:b/>
                <w:color w:val="00FF00"/>
              </w:rPr>
            </w:pPr>
            <w:r w:rsidRPr="00D204F8">
              <w:rPr>
                <w:rFonts w:ascii="Arial" w:hAnsi="Arial" w:cs="Arial"/>
                <w:b/>
              </w:rPr>
              <w:t>x</w:t>
            </w:r>
          </w:p>
        </w:tc>
      </w:tr>
      <w:tr w:rsidR="00C433F6" w:rsidRPr="009136E7" w14:paraId="7A5936DB" w14:textId="77777777" w:rsidTr="00D45FFF">
        <w:tc>
          <w:tcPr>
            <w:tcW w:w="7788" w:type="dxa"/>
            <w:shd w:val="clear" w:color="auto" w:fill="auto"/>
          </w:tcPr>
          <w:p w14:paraId="3D641A33" w14:textId="5D061340" w:rsidR="00C433F6" w:rsidRPr="009136E7" w:rsidRDefault="00C433F6" w:rsidP="00C433F6">
            <w:pPr>
              <w:rPr>
                <w:rFonts w:ascii="Arial" w:hAnsi="Arial" w:cs="Arial"/>
                <w:color w:val="FF0000"/>
              </w:rPr>
            </w:pPr>
            <w:r w:rsidRPr="009136E7">
              <w:rPr>
                <w:rFonts w:ascii="Arial" w:hAnsi="Arial" w:cs="Arial"/>
              </w:rPr>
              <w:t xml:space="preserve">Departmental or </w:t>
            </w:r>
            <w:r w:rsidR="004572C9" w:rsidRPr="009136E7">
              <w:rPr>
                <w:rFonts w:ascii="Arial" w:hAnsi="Arial" w:cs="Arial"/>
              </w:rPr>
              <w:t>service-based</w:t>
            </w:r>
            <w:r w:rsidRPr="009136E7">
              <w:rPr>
                <w:rFonts w:ascii="Arial" w:hAnsi="Arial" w:cs="Arial"/>
              </w:rPr>
              <w:t xml:space="preserve"> experience (not restricted to local government</w:t>
            </w:r>
            <w:r w:rsidR="00E219CB">
              <w:rPr>
                <w:rFonts w:ascii="Arial" w:hAnsi="Arial" w:cs="Arial"/>
              </w:rPr>
              <w:t>.</w:t>
            </w:r>
            <w:r w:rsidRPr="009136E7">
              <w:rPr>
                <w:rFonts w:ascii="Arial" w:hAnsi="Arial" w:cs="Arial"/>
              </w:rPr>
              <w:t>)</w:t>
            </w:r>
          </w:p>
        </w:tc>
        <w:tc>
          <w:tcPr>
            <w:tcW w:w="1988" w:type="dxa"/>
            <w:shd w:val="clear" w:color="auto" w:fill="auto"/>
          </w:tcPr>
          <w:p w14:paraId="444DDE62" w14:textId="77777777" w:rsidR="00C433F6" w:rsidRPr="00B82F67" w:rsidRDefault="00C433F6" w:rsidP="00C433F6">
            <w:pPr>
              <w:jc w:val="center"/>
              <w:rPr>
                <w:rFonts w:ascii="Arial" w:hAnsi="Arial" w:cs="Arial"/>
                <w:b/>
                <w:color w:val="00FF00"/>
              </w:rPr>
            </w:pPr>
            <w:r w:rsidRPr="00D204F8">
              <w:rPr>
                <w:rFonts w:ascii="Arial" w:hAnsi="Arial" w:cs="Arial"/>
                <w:b/>
              </w:rPr>
              <w:t>x</w:t>
            </w:r>
          </w:p>
        </w:tc>
      </w:tr>
      <w:tr w:rsidR="00C433F6" w:rsidRPr="009136E7" w14:paraId="13A454C1" w14:textId="77777777" w:rsidTr="00D45FFF">
        <w:tc>
          <w:tcPr>
            <w:tcW w:w="7788" w:type="dxa"/>
            <w:shd w:val="clear" w:color="auto" w:fill="auto"/>
          </w:tcPr>
          <w:p w14:paraId="4B9A66EB" w14:textId="6E7FF7AD" w:rsidR="00C433F6" w:rsidRPr="009136E7" w:rsidRDefault="00C433F6" w:rsidP="00C433F6">
            <w:pPr>
              <w:pStyle w:val="BodyText2"/>
              <w:rPr>
                <w:rFonts w:cs="Arial"/>
                <w:b w:val="0"/>
              </w:rPr>
            </w:pPr>
            <w:r w:rsidRPr="009136E7">
              <w:rPr>
                <w:rFonts w:cs="Arial"/>
                <w:b w:val="0"/>
              </w:rPr>
              <w:t>Understanding of local government finance</w:t>
            </w:r>
            <w:r w:rsidR="00E219CB">
              <w:rPr>
                <w:rFonts w:cs="Arial"/>
                <w:b w:val="0"/>
              </w:rPr>
              <w:t>.</w:t>
            </w:r>
          </w:p>
        </w:tc>
        <w:tc>
          <w:tcPr>
            <w:tcW w:w="1988" w:type="dxa"/>
            <w:shd w:val="clear" w:color="auto" w:fill="auto"/>
          </w:tcPr>
          <w:p w14:paraId="7D6B2CD8" w14:textId="77777777" w:rsidR="00C433F6" w:rsidRPr="00B82F67" w:rsidRDefault="00C433F6" w:rsidP="00C433F6">
            <w:pPr>
              <w:jc w:val="center"/>
              <w:rPr>
                <w:rFonts w:ascii="Arial" w:hAnsi="Arial" w:cs="Arial"/>
                <w:b/>
                <w:color w:val="00FF00"/>
              </w:rPr>
            </w:pPr>
            <w:r w:rsidRPr="00D204F8">
              <w:rPr>
                <w:rFonts w:ascii="Arial" w:hAnsi="Arial" w:cs="Arial"/>
                <w:b/>
              </w:rPr>
              <w:t>x</w:t>
            </w:r>
          </w:p>
        </w:tc>
      </w:tr>
      <w:tr w:rsidR="00C433F6" w:rsidRPr="009136E7" w14:paraId="6670A0F0" w14:textId="77777777" w:rsidTr="00D45FFF">
        <w:tc>
          <w:tcPr>
            <w:tcW w:w="7788" w:type="dxa"/>
            <w:shd w:val="clear" w:color="auto" w:fill="auto"/>
          </w:tcPr>
          <w:p w14:paraId="22543460" w14:textId="55D88555" w:rsidR="00C433F6" w:rsidRPr="009136E7" w:rsidRDefault="00C433F6" w:rsidP="00C433F6">
            <w:pPr>
              <w:pStyle w:val="BodyText2"/>
              <w:rPr>
                <w:rFonts w:cs="Arial"/>
                <w:b w:val="0"/>
              </w:rPr>
            </w:pPr>
            <w:r w:rsidRPr="009136E7">
              <w:rPr>
                <w:rFonts w:cs="Arial"/>
                <w:b w:val="0"/>
              </w:rPr>
              <w:t>Report writing and analytical skills</w:t>
            </w:r>
            <w:r w:rsidR="00E219CB">
              <w:rPr>
                <w:rFonts w:cs="Arial"/>
                <w:b w:val="0"/>
              </w:rPr>
              <w:t>.</w:t>
            </w:r>
          </w:p>
        </w:tc>
        <w:tc>
          <w:tcPr>
            <w:tcW w:w="1988" w:type="dxa"/>
            <w:shd w:val="clear" w:color="auto" w:fill="auto"/>
          </w:tcPr>
          <w:p w14:paraId="136A0C90" w14:textId="77777777" w:rsidR="00C433F6" w:rsidRPr="00B82F67" w:rsidRDefault="00C433F6" w:rsidP="00C433F6">
            <w:pPr>
              <w:jc w:val="center"/>
              <w:rPr>
                <w:rFonts w:ascii="Arial" w:hAnsi="Arial" w:cs="Arial"/>
                <w:b/>
                <w:color w:val="00FF00"/>
              </w:rPr>
            </w:pPr>
            <w:r w:rsidRPr="00D204F8">
              <w:rPr>
                <w:rFonts w:ascii="Arial" w:hAnsi="Arial" w:cs="Arial"/>
                <w:b/>
              </w:rPr>
              <w:t>x</w:t>
            </w:r>
          </w:p>
        </w:tc>
      </w:tr>
      <w:tr w:rsidR="00C433F6" w:rsidRPr="009136E7" w14:paraId="66905497" w14:textId="77777777" w:rsidTr="00D45FFF">
        <w:tc>
          <w:tcPr>
            <w:tcW w:w="7788" w:type="dxa"/>
            <w:shd w:val="clear" w:color="auto" w:fill="auto"/>
          </w:tcPr>
          <w:p w14:paraId="347390A2" w14:textId="6675F22D" w:rsidR="00C433F6" w:rsidRPr="006C6F5A" w:rsidRDefault="00C433F6" w:rsidP="00C433F6">
            <w:pPr>
              <w:pStyle w:val="BodyText2"/>
              <w:rPr>
                <w:rFonts w:cs="Arial"/>
                <w:b w:val="0"/>
              </w:rPr>
            </w:pPr>
            <w:r w:rsidRPr="006C6F5A">
              <w:rPr>
                <w:rFonts w:cs="Arial"/>
                <w:b w:val="0"/>
              </w:rPr>
              <w:t>Awareness of public sector procurement rules</w:t>
            </w:r>
            <w:r w:rsidR="00E219CB">
              <w:rPr>
                <w:rFonts w:cs="Arial"/>
                <w:b w:val="0"/>
              </w:rPr>
              <w:t>.</w:t>
            </w:r>
          </w:p>
        </w:tc>
        <w:tc>
          <w:tcPr>
            <w:tcW w:w="1988" w:type="dxa"/>
            <w:shd w:val="clear" w:color="auto" w:fill="auto"/>
          </w:tcPr>
          <w:p w14:paraId="508056D7" w14:textId="77777777" w:rsidR="00C433F6" w:rsidRPr="009136E7" w:rsidRDefault="00C433F6" w:rsidP="00C433F6">
            <w:pPr>
              <w:jc w:val="center"/>
              <w:rPr>
                <w:rFonts w:ascii="Arial" w:hAnsi="Arial" w:cs="Arial"/>
                <w:b/>
                <w:color w:val="FF0000"/>
              </w:rPr>
            </w:pPr>
            <w:r w:rsidRPr="0061154E">
              <w:rPr>
                <w:rFonts w:ascii="Arial" w:hAnsi="Arial" w:cs="Arial"/>
                <w:b/>
              </w:rPr>
              <w:t>x</w:t>
            </w:r>
          </w:p>
        </w:tc>
      </w:tr>
      <w:tr w:rsidR="00C433F6" w:rsidRPr="009136E7" w14:paraId="1E6547E7" w14:textId="77777777" w:rsidTr="00D45FFF">
        <w:tc>
          <w:tcPr>
            <w:tcW w:w="7788" w:type="dxa"/>
            <w:shd w:val="clear" w:color="auto" w:fill="auto"/>
          </w:tcPr>
          <w:p w14:paraId="4A0A0091" w14:textId="68E9A543" w:rsidR="00C433F6" w:rsidRPr="009136E7" w:rsidRDefault="00C433F6" w:rsidP="00C433F6">
            <w:pPr>
              <w:pStyle w:val="BodyText2"/>
              <w:rPr>
                <w:rFonts w:cs="Arial"/>
                <w:b w:val="0"/>
              </w:rPr>
            </w:pPr>
            <w:r w:rsidRPr="009136E7">
              <w:rPr>
                <w:rFonts w:cs="Arial"/>
                <w:b w:val="0"/>
              </w:rPr>
              <w:t>Ability to use a range of fin</w:t>
            </w:r>
            <w:r>
              <w:rPr>
                <w:rFonts w:cs="Arial"/>
                <w:b w:val="0"/>
              </w:rPr>
              <w:t>ancial systems and applications</w:t>
            </w:r>
            <w:r w:rsidR="00E219CB">
              <w:rPr>
                <w:rFonts w:cs="Arial"/>
                <w:b w:val="0"/>
              </w:rPr>
              <w:t>.</w:t>
            </w:r>
          </w:p>
        </w:tc>
        <w:tc>
          <w:tcPr>
            <w:tcW w:w="1988" w:type="dxa"/>
            <w:shd w:val="clear" w:color="auto" w:fill="auto"/>
          </w:tcPr>
          <w:p w14:paraId="7CC4A119" w14:textId="77777777" w:rsidR="00C433F6" w:rsidRDefault="00C433F6" w:rsidP="00C433F6">
            <w:pPr>
              <w:jc w:val="center"/>
            </w:pPr>
            <w:r w:rsidRPr="0061154E">
              <w:rPr>
                <w:rFonts w:ascii="Arial" w:hAnsi="Arial" w:cs="Arial"/>
                <w:b/>
              </w:rPr>
              <w:t>x</w:t>
            </w:r>
          </w:p>
        </w:tc>
      </w:tr>
      <w:tr w:rsidR="00C433F6" w:rsidRPr="009136E7" w14:paraId="3BD6EBE5" w14:textId="77777777" w:rsidTr="00D45FFF">
        <w:tc>
          <w:tcPr>
            <w:tcW w:w="7788" w:type="dxa"/>
            <w:shd w:val="clear" w:color="auto" w:fill="auto"/>
          </w:tcPr>
          <w:p w14:paraId="1CF1A3FD" w14:textId="0F19B962" w:rsidR="00C433F6" w:rsidRPr="007C390B" w:rsidRDefault="00C433F6" w:rsidP="007C390B">
            <w:pPr>
              <w:rPr>
                <w:rFonts w:ascii="Arial" w:hAnsi="Arial" w:cs="Arial"/>
              </w:rPr>
            </w:pPr>
            <w:r w:rsidRPr="009136E7">
              <w:rPr>
                <w:rFonts w:ascii="Arial" w:hAnsi="Arial" w:cs="Arial"/>
              </w:rPr>
              <w:t>Ability to use spreadshe</w:t>
            </w:r>
            <w:r>
              <w:rPr>
                <w:rFonts w:ascii="Arial" w:hAnsi="Arial" w:cs="Arial"/>
              </w:rPr>
              <w:t>et and word-processing packages</w:t>
            </w:r>
            <w:r w:rsidR="00E219CB">
              <w:rPr>
                <w:rFonts w:ascii="Arial" w:hAnsi="Arial" w:cs="Arial"/>
              </w:rPr>
              <w:t>.</w:t>
            </w:r>
          </w:p>
        </w:tc>
        <w:tc>
          <w:tcPr>
            <w:tcW w:w="1988" w:type="dxa"/>
            <w:shd w:val="clear" w:color="auto" w:fill="auto"/>
          </w:tcPr>
          <w:p w14:paraId="7D2CD43C" w14:textId="77777777" w:rsidR="00C433F6" w:rsidRDefault="00C433F6" w:rsidP="00C433F6">
            <w:pPr>
              <w:jc w:val="center"/>
            </w:pPr>
            <w:r w:rsidRPr="0061154E">
              <w:rPr>
                <w:rFonts w:ascii="Arial" w:hAnsi="Arial" w:cs="Arial"/>
                <w:b/>
              </w:rPr>
              <w:t>x</w:t>
            </w:r>
          </w:p>
        </w:tc>
      </w:tr>
      <w:tr w:rsidR="00C433F6" w:rsidRPr="009136E7" w14:paraId="53FFD9C8" w14:textId="77777777" w:rsidTr="00D45FFF">
        <w:tc>
          <w:tcPr>
            <w:tcW w:w="7788" w:type="dxa"/>
            <w:shd w:val="clear" w:color="auto" w:fill="auto"/>
          </w:tcPr>
          <w:p w14:paraId="3F2491D3" w14:textId="27CAD645" w:rsidR="00C433F6" w:rsidRPr="009136E7" w:rsidRDefault="00C433F6" w:rsidP="00C433F6">
            <w:pPr>
              <w:pStyle w:val="BodyText2"/>
              <w:rPr>
                <w:rFonts w:cs="Arial"/>
                <w:color w:val="FF0000"/>
              </w:rPr>
            </w:pPr>
            <w:r w:rsidRPr="009136E7">
              <w:rPr>
                <w:rFonts w:cs="Arial"/>
                <w:b w:val="0"/>
              </w:rPr>
              <w:t>Experience of spreadsheet model</w:t>
            </w:r>
            <w:r>
              <w:rPr>
                <w:rFonts w:cs="Arial"/>
                <w:b w:val="0"/>
              </w:rPr>
              <w:t>s or manipulating data extracts</w:t>
            </w:r>
            <w:r w:rsidR="00E219CB">
              <w:rPr>
                <w:rFonts w:cs="Arial"/>
                <w:b w:val="0"/>
              </w:rPr>
              <w:t>.</w:t>
            </w:r>
          </w:p>
        </w:tc>
        <w:tc>
          <w:tcPr>
            <w:tcW w:w="1988" w:type="dxa"/>
            <w:shd w:val="clear" w:color="auto" w:fill="auto"/>
          </w:tcPr>
          <w:p w14:paraId="78FB1920" w14:textId="77777777" w:rsidR="00C433F6" w:rsidRPr="00B82F67" w:rsidRDefault="00C433F6" w:rsidP="00C433F6">
            <w:pPr>
              <w:jc w:val="center"/>
              <w:rPr>
                <w:rFonts w:ascii="Arial" w:hAnsi="Arial" w:cs="Arial"/>
                <w:color w:val="00FF00"/>
              </w:rPr>
            </w:pPr>
            <w:r w:rsidRPr="00D204F8">
              <w:rPr>
                <w:rFonts w:ascii="Arial" w:hAnsi="Arial" w:cs="Arial"/>
                <w:b/>
              </w:rPr>
              <w:t>x</w:t>
            </w:r>
          </w:p>
        </w:tc>
      </w:tr>
      <w:tr w:rsidR="00C433F6" w:rsidRPr="009136E7" w14:paraId="58CF3692" w14:textId="77777777" w:rsidTr="00D45FFF">
        <w:tc>
          <w:tcPr>
            <w:tcW w:w="7788" w:type="dxa"/>
            <w:shd w:val="clear" w:color="auto" w:fill="auto"/>
          </w:tcPr>
          <w:p w14:paraId="1952C2EC" w14:textId="09474B20" w:rsidR="00C433F6" w:rsidRPr="00CA5AE1" w:rsidRDefault="00C433F6" w:rsidP="00C433F6">
            <w:pPr>
              <w:pStyle w:val="BodyText2"/>
              <w:rPr>
                <w:rFonts w:cs="Arial"/>
                <w:b w:val="0"/>
                <w:color w:val="FF0000"/>
              </w:rPr>
            </w:pPr>
            <w:r w:rsidRPr="00D45FFF">
              <w:rPr>
                <w:rFonts w:cs="Arial"/>
                <w:b w:val="0"/>
              </w:rPr>
              <w:t>Evidence of dealing with taxation issues / legislation issues that impact on the Council’s taxation position</w:t>
            </w:r>
            <w:r w:rsidR="00E219CB">
              <w:rPr>
                <w:rFonts w:cs="Arial"/>
                <w:b w:val="0"/>
              </w:rPr>
              <w:t>.</w:t>
            </w:r>
          </w:p>
        </w:tc>
        <w:tc>
          <w:tcPr>
            <w:tcW w:w="1988" w:type="dxa"/>
            <w:shd w:val="clear" w:color="auto" w:fill="auto"/>
          </w:tcPr>
          <w:p w14:paraId="170C957A" w14:textId="77777777" w:rsidR="00C433F6" w:rsidRPr="009136E7" w:rsidRDefault="00C433F6" w:rsidP="00C433F6">
            <w:pPr>
              <w:jc w:val="center"/>
              <w:rPr>
                <w:rFonts w:ascii="Arial" w:hAnsi="Arial" w:cs="Arial"/>
                <w:color w:val="FF0000"/>
              </w:rPr>
            </w:pPr>
          </w:p>
        </w:tc>
      </w:tr>
      <w:tr w:rsidR="00C433F6" w:rsidRPr="009136E7" w14:paraId="1B67F157" w14:textId="77777777" w:rsidTr="00D45FFF">
        <w:tc>
          <w:tcPr>
            <w:tcW w:w="7788" w:type="dxa"/>
            <w:shd w:val="clear" w:color="auto" w:fill="auto"/>
          </w:tcPr>
          <w:p w14:paraId="206D634C" w14:textId="2B8ADCD9" w:rsidR="00C433F6" w:rsidRPr="009136E7" w:rsidRDefault="00C433F6" w:rsidP="00C433F6">
            <w:pPr>
              <w:pStyle w:val="BodyText2"/>
              <w:rPr>
                <w:rFonts w:cs="Arial"/>
                <w:color w:val="FF0000"/>
              </w:rPr>
            </w:pPr>
            <w:r w:rsidRPr="009136E7">
              <w:rPr>
                <w:rFonts w:cs="Arial"/>
                <w:b w:val="0"/>
              </w:rPr>
              <w:t>Evidence of analysis of private sector company accounts or preparation of private sector company accounts</w:t>
            </w:r>
            <w:r w:rsidR="00E219CB">
              <w:rPr>
                <w:rFonts w:cs="Arial"/>
                <w:b w:val="0"/>
              </w:rPr>
              <w:t>.</w:t>
            </w:r>
          </w:p>
        </w:tc>
        <w:tc>
          <w:tcPr>
            <w:tcW w:w="1988" w:type="dxa"/>
            <w:shd w:val="clear" w:color="auto" w:fill="auto"/>
          </w:tcPr>
          <w:p w14:paraId="1F870F70" w14:textId="77777777" w:rsidR="00C433F6" w:rsidRPr="009136E7" w:rsidRDefault="00C433F6" w:rsidP="00C433F6">
            <w:pPr>
              <w:jc w:val="center"/>
              <w:rPr>
                <w:rFonts w:ascii="Arial" w:hAnsi="Arial" w:cs="Arial"/>
                <w:color w:val="FF0000"/>
              </w:rPr>
            </w:pPr>
          </w:p>
        </w:tc>
      </w:tr>
      <w:tr w:rsidR="00300C33" w14:paraId="7BE69B6D" w14:textId="77777777" w:rsidTr="00D45FFF">
        <w:tblPrEx>
          <w:shd w:val="clear" w:color="auto" w:fill="FFFFFF"/>
        </w:tblPrEx>
        <w:tc>
          <w:tcPr>
            <w:tcW w:w="9776" w:type="dxa"/>
            <w:gridSpan w:val="2"/>
            <w:shd w:val="clear" w:color="auto" w:fill="B3B3B3"/>
          </w:tcPr>
          <w:p w14:paraId="0950CD74" w14:textId="77777777" w:rsidR="00300C33" w:rsidRPr="009136E7" w:rsidRDefault="00300C33" w:rsidP="00320DEA">
            <w:pPr>
              <w:ind w:right="-6"/>
              <w:rPr>
                <w:rFonts w:ascii="Arial" w:hAnsi="Arial" w:cs="Arial"/>
                <w:b/>
              </w:rPr>
            </w:pPr>
            <w:r w:rsidRPr="009136E7">
              <w:rPr>
                <w:rFonts w:ascii="Arial" w:hAnsi="Arial" w:cs="Arial"/>
                <w:b/>
              </w:rPr>
              <w:t xml:space="preserve">Relevant experience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197890" w14:paraId="7C0FE84E" w14:textId="77777777" w:rsidTr="00D45FFF">
        <w:tblPrEx>
          <w:shd w:val="clear" w:color="auto" w:fill="FFFFFF"/>
        </w:tblPrEx>
        <w:tc>
          <w:tcPr>
            <w:tcW w:w="9776" w:type="dxa"/>
            <w:gridSpan w:val="2"/>
            <w:shd w:val="clear" w:color="auto" w:fill="FFFFFF"/>
          </w:tcPr>
          <w:p w14:paraId="58E59EF4" w14:textId="77777777" w:rsidR="00197890" w:rsidRPr="009136E7" w:rsidRDefault="00197890" w:rsidP="006C44BF">
            <w:pPr>
              <w:rPr>
                <w:rFonts w:ascii="Arial" w:hAnsi="Arial" w:cs="Arial"/>
              </w:rPr>
            </w:pPr>
            <w:r w:rsidRPr="009136E7">
              <w:rPr>
                <w:rFonts w:ascii="Arial" w:hAnsi="Arial" w:cs="Arial"/>
              </w:rPr>
              <w:t>Dealing with officers at all levels and various disciplines</w:t>
            </w:r>
            <w:r w:rsidR="006C44BF" w:rsidRPr="009136E7">
              <w:rPr>
                <w:rFonts w:ascii="Arial" w:hAnsi="Arial" w:cs="Arial"/>
              </w:rPr>
              <w:t xml:space="preserve"> being articulate and a good listener with good communication skills both oral and written</w:t>
            </w:r>
            <w:r w:rsidR="000A46C7">
              <w:rPr>
                <w:rFonts w:ascii="Arial" w:hAnsi="Arial" w:cs="Arial"/>
              </w:rPr>
              <w:t>.</w:t>
            </w:r>
          </w:p>
        </w:tc>
      </w:tr>
      <w:tr w:rsidR="006B0F03" w14:paraId="07B45AA8" w14:textId="77777777" w:rsidTr="00D84C20">
        <w:tblPrEx>
          <w:shd w:val="clear" w:color="auto" w:fill="FFFFFF"/>
        </w:tblPrEx>
        <w:tc>
          <w:tcPr>
            <w:tcW w:w="9776" w:type="dxa"/>
            <w:gridSpan w:val="2"/>
            <w:tcBorders>
              <w:bottom w:val="single" w:sz="4" w:space="0" w:color="auto"/>
            </w:tcBorders>
            <w:shd w:val="clear" w:color="auto" w:fill="FFFFFF"/>
          </w:tcPr>
          <w:p w14:paraId="3EC431B9" w14:textId="51B31B39" w:rsidR="006B0F03" w:rsidRPr="006B0F03" w:rsidRDefault="004572C9" w:rsidP="00D84C20">
            <w:pPr>
              <w:pStyle w:val="Heading1"/>
              <w:numPr>
                <w:ilvl w:val="0"/>
                <w:numId w:val="0"/>
              </w:numPr>
              <w:rPr>
                <w:b w:val="0"/>
                <w:bCs/>
              </w:rPr>
            </w:pPr>
            <w:r>
              <w:rPr>
                <w:rFonts w:cs="Arial"/>
                <w:b w:val="0"/>
                <w:bCs/>
              </w:rPr>
              <w:t>Relevant p</w:t>
            </w:r>
            <w:r w:rsidR="006B0F03" w:rsidRPr="006B0F03">
              <w:rPr>
                <w:rFonts w:cs="Arial"/>
                <w:b w:val="0"/>
                <w:bCs/>
              </w:rPr>
              <w:t>ractical experience in a financial services environment.</w:t>
            </w:r>
          </w:p>
        </w:tc>
      </w:tr>
      <w:tr w:rsidR="006B0F03" w:rsidRPr="006B0F03" w14:paraId="3FEF4DD3" w14:textId="77777777" w:rsidTr="00D84C20">
        <w:tblPrEx>
          <w:shd w:val="clear" w:color="auto" w:fill="FFFFFF"/>
        </w:tblPrEx>
        <w:tc>
          <w:tcPr>
            <w:tcW w:w="9776" w:type="dxa"/>
            <w:gridSpan w:val="2"/>
            <w:tcBorders>
              <w:bottom w:val="single" w:sz="4" w:space="0" w:color="auto"/>
            </w:tcBorders>
            <w:shd w:val="clear" w:color="auto" w:fill="FFFFFF"/>
          </w:tcPr>
          <w:p w14:paraId="5B5AA816" w14:textId="3429ED3D" w:rsidR="006B0F03" w:rsidRPr="006B0F03" w:rsidRDefault="006B0F03" w:rsidP="00D84C20">
            <w:pPr>
              <w:pStyle w:val="Heading1"/>
              <w:numPr>
                <w:ilvl w:val="0"/>
                <w:numId w:val="0"/>
              </w:numPr>
              <w:rPr>
                <w:b w:val="0"/>
                <w:bCs/>
              </w:rPr>
            </w:pPr>
            <w:r w:rsidRPr="006B0F03">
              <w:rPr>
                <w:rFonts w:cs="Arial"/>
                <w:b w:val="0"/>
                <w:bCs/>
              </w:rPr>
              <w:t>Preparation of reports and maintenance of financial systems and procedures.</w:t>
            </w:r>
          </w:p>
        </w:tc>
      </w:tr>
      <w:tr w:rsidR="000A46C7" w14:paraId="5A700560" w14:textId="77777777" w:rsidTr="00D45FFF">
        <w:tblPrEx>
          <w:shd w:val="clear" w:color="auto" w:fill="FFFFFF"/>
        </w:tblPrEx>
        <w:tc>
          <w:tcPr>
            <w:tcW w:w="9776" w:type="dxa"/>
            <w:gridSpan w:val="2"/>
            <w:shd w:val="clear" w:color="auto" w:fill="FFFFFF"/>
          </w:tcPr>
          <w:p w14:paraId="32BB6720" w14:textId="77777777" w:rsidR="000A46C7" w:rsidRPr="009136E7" w:rsidRDefault="000A46C7" w:rsidP="000A46C7">
            <w:pPr>
              <w:rPr>
                <w:rFonts w:ascii="Arial" w:hAnsi="Arial" w:cs="Arial"/>
              </w:rPr>
            </w:pPr>
            <w:r>
              <w:rPr>
                <w:rFonts w:ascii="Arial" w:hAnsi="Arial" w:cs="Arial"/>
              </w:rPr>
              <w:t>Identification of both financial &amp; non-financial risks and the mitigation of Service pressures.</w:t>
            </w:r>
          </w:p>
        </w:tc>
      </w:tr>
      <w:tr w:rsidR="00197890" w14:paraId="6F0D1D7D" w14:textId="77777777" w:rsidTr="00D45FFF">
        <w:tblPrEx>
          <w:shd w:val="clear" w:color="auto" w:fill="FFFFFF"/>
        </w:tblPrEx>
        <w:tc>
          <w:tcPr>
            <w:tcW w:w="9776" w:type="dxa"/>
            <w:gridSpan w:val="2"/>
            <w:shd w:val="clear" w:color="auto" w:fill="FFFFFF"/>
          </w:tcPr>
          <w:p w14:paraId="168B0A0C" w14:textId="77777777" w:rsidR="00197890" w:rsidRPr="009136E7" w:rsidRDefault="00197890" w:rsidP="009136E7">
            <w:pPr>
              <w:rPr>
                <w:rFonts w:ascii="Arial" w:hAnsi="Arial" w:cs="Arial"/>
              </w:rPr>
            </w:pPr>
            <w:r w:rsidRPr="009136E7">
              <w:rPr>
                <w:rFonts w:ascii="Arial" w:hAnsi="Arial" w:cs="Arial"/>
              </w:rPr>
              <w:t>Working collaboratively with service and project officers  who may have limited financial skills</w:t>
            </w:r>
            <w:r w:rsidR="000A46C7">
              <w:rPr>
                <w:rFonts w:ascii="Arial" w:hAnsi="Arial" w:cs="Arial"/>
              </w:rPr>
              <w:t>.</w:t>
            </w:r>
          </w:p>
        </w:tc>
      </w:tr>
      <w:tr w:rsidR="00760161" w14:paraId="47F93D02" w14:textId="77777777" w:rsidTr="00D45FFF">
        <w:tblPrEx>
          <w:shd w:val="clear" w:color="auto" w:fill="FFFFFF"/>
        </w:tblPrEx>
        <w:tc>
          <w:tcPr>
            <w:tcW w:w="9776" w:type="dxa"/>
            <w:gridSpan w:val="2"/>
            <w:tcBorders>
              <w:bottom w:val="single" w:sz="4" w:space="0" w:color="auto"/>
            </w:tcBorders>
            <w:shd w:val="clear" w:color="auto" w:fill="FFFFFF"/>
          </w:tcPr>
          <w:p w14:paraId="6FF5E904" w14:textId="57EC2DE3" w:rsidR="008E3CEC" w:rsidRPr="007C390B" w:rsidRDefault="006C44BF" w:rsidP="007C390B">
            <w:pPr>
              <w:pStyle w:val="Heading1"/>
              <w:numPr>
                <w:ilvl w:val="0"/>
                <w:numId w:val="0"/>
              </w:numPr>
              <w:rPr>
                <w:b w:val="0"/>
              </w:rPr>
            </w:pPr>
            <w:r w:rsidRPr="009136E7">
              <w:rPr>
                <w:b w:val="0"/>
              </w:rPr>
              <w:t xml:space="preserve">Persuasive and </w:t>
            </w:r>
            <w:r w:rsidR="008E3CEC" w:rsidRPr="009136E7">
              <w:rPr>
                <w:b w:val="0"/>
              </w:rPr>
              <w:t>can</w:t>
            </w:r>
            <w:r w:rsidRPr="009136E7">
              <w:rPr>
                <w:b w:val="0"/>
              </w:rPr>
              <w:t xml:space="preserve"> work on own or in a team</w:t>
            </w:r>
            <w:r w:rsidR="000A46C7">
              <w:rPr>
                <w:b w:val="0"/>
              </w:rPr>
              <w:t>.</w:t>
            </w:r>
          </w:p>
        </w:tc>
      </w:tr>
      <w:tr w:rsidR="00760161" w14:paraId="69168D0E" w14:textId="77777777" w:rsidTr="00D45FFF">
        <w:tblPrEx>
          <w:shd w:val="clear" w:color="auto" w:fill="FFFFFF"/>
        </w:tblPrEx>
        <w:tc>
          <w:tcPr>
            <w:tcW w:w="9776" w:type="dxa"/>
            <w:gridSpan w:val="2"/>
            <w:tcBorders>
              <w:bottom w:val="single" w:sz="4" w:space="0" w:color="auto"/>
            </w:tcBorders>
            <w:shd w:val="clear" w:color="auto" w:fill="FFFFFF"/>
          </w:tcPr>
          <w:p w14:paraId="3FA647A0" w14:textId="34DABF98" w:rsidR="008E3CEC" w:rsidRPr="009136E7" w:rsidRDefault="000A46C7" w:rsidP="006C44BF">
            <w:pPr>
              <w:rPr>
                <w:rFonts w:ascii="Arial" w:hAnsi="Arial" w:cs="Arial"/>
              </w:rPr>
            </w:pPr>
            <w:r>
              <w:rPr>
                <w:rFonts w:ascii="Arial" w:hAnsi="Arial" w:cs="Arial"/>
              </w:rPr>
              <w:t>Effective time management.</w:t>
            </w:r>
          </w:p>
        </w:tc>
      </w:tr>
      <w:tr w:rsidR="00300C33" w14:paraId="6F740D08" w14:textId="77777777" w:rsidTr="00D45FFF">
        <w:tblPrEx>
          <w:shd w:val="clear" w:color="auto" w:fill="FFFFFF"/>
        </w:tblPrEx>
        <w:tc>
          <w:tcPr>
            <w:tcW w:w="9776" w:type="dxa"/>
            <w:gridSpan w:val="2"/>
            <w:shd w:val="clear" w:color="auto" w:fill="B3B3B3"/>
          </w:tcPr>
          <w:p w14:paraId="57F86629" w14:textId="1A596A53" w:rsidR="00300C33" w:rsidRPr="00AA3AB9" w:rsidRDefault="00300C33" w:rsidP="009136E7">
            <w:pPr>
              <w:ind w:right="-6"/>
              <w:rPr>
                <w:rFonts w:ascii="Arial" w:hAnsi="Arial" w:cs="Arial"/>
                <w:color w:val="000000"/>
              </w:rPr>
            </w:pPr>
            <w:r w:rsidRPr="009136E7">
              <w:rPr>
                <w:rFonts w:ascii="Arial" w:hAnsi="Arial" w:cs="Arial"/>
                <w:b/>
              </w:rPr>
              <w:t xml:space="preserve">Relevant professional qualifications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4571A4" w14:paraId="6AB70032" w14:textId="77777777" w:rsidTr="00D45FFF">
        <w:tblPrEx>
          <w:shd w:val="clear" w:color="auto" w:fill="FFFFFF"/>
        </w:tblPrEx>
        <w:tc>
          <w:tcPr>
            <w:tcW w:w="9776" w:type="dxa"/>
            <w:gridSpan w:val="2"/>
            <w:shd w:val="clear" w:color="auto" w:fill="FFFFFF"/>
          </w:tcPr>
          <w:p w14:paraId="5224D973" w14:textId="5D6A6F73" w:rsidR="008E3CEC" w:rsidRPr="007C390B" w:rsidRDefault="00C433F6" w:rsidP="009136E7">
            <w:pPr>
              <w:ind w:right="-6"/>
              <w:rPr>
                <w:rFonts w:ascii="Arial" w:hAnsi="Arial" w:cs="Arial"/>
              </w:rPr>
            </w:pPr>
            <w:r w:rsidRPr="00355207">
              <w:rPr>
                <w:rFonts w:ascii="Arial" w:hAnsi="Arial" w:cs="Arial"/>
              </w:rPr>
              <w:t>AAT or equivalent professional qualification, or demonstrably qualified by experience</w:t>
            </w:r>
            <w:r>
              <w:rPr>
                <w:rFonts w:ascii="Arial" w:hAnsi="Arial" w:cs="Arial"/>
              </w:rPr>
              <w:t>.</w:t>
            </w:r>
          </w:p>
        </w:tc>
      </w:tr>
      <w:tr w:rsidR="004571A4" w14:paraId="5BC28970" w14:textId="77777777" w:rsidTr="00D45FFF">
        <w:tblPrEx>
          <w:shd w:val="clear" w:color="auto" w:fill="FFFFFF"/>
        </w:tblPrEx>
        <w:tc>
          <w:tcPr>
            <w:tcW w:w="9776" w:type="dxa"/>
            <w:gridSpan w:val="2"/>
            <w:tcBorders>
              <w:bottom w:val="single" w:sz="4" w:space="0" w:color="auto"/>
            </w:tcBorders>
            <w:shd w:val="clear" w:color="auto" w:fill="C0C0C0"/>
          </w:tcPr>
          <w:p w14:paraId="098F5BD4" w14:textId="77777777" w:rsidR="004571A4" w:rsidRPr="009136E7" w:rsidRDefault="00570F68" w:rsidP="00320DEA">
            <w:pPr>
              <w:ind w:right="-874"/>
              <w:rPr>
                <w:rFonts w:ascii="Arial Bold" w:hAnsi="Arial Bold" w:cs="Arial"/>
                <w:b/>
                <w:sz w:val="28"/>
              </w:rPr>
            </w:pPr>
            <w:r w:rsidRPr="009136E7">
              <w:rPr>
                <w:rFonts w:ascii="Arial" w:hAnsi="Arial" w:cs="Arial"/>
                <w:b/>
              </w:rPr>
              <w:t xml:space="preserve">Core Employee competencies at manager level to be used at the interview stage. </w:t>
            </w:r>
          </w:p>
        </w:tc>
      </w:tr>
      <w:tr w:rsidR="00A360CF" w14:paraId="056E7656" w14:textId="77777777" w:rsidTr="00D45FFF">
        <w:tblPrEx>
          <w:shd w:val="clear" w:color="auto" w:fill="FFFFFF"/>
        </w:tblPrEx>
        <w:tc>
          <w:tcPr>
            <w:tcW w:w="9776" w:type="dxa"/>
            <w:gridSpan w:val="2"/>
            <w:shd w:val="clear" w:color="auto" w:fill="FFFFFF"/>
          </w:tcPr>
          <w:p w14:paraId="511F7B15" w14:textId="77777777" w:rsidR="00984E08" w:rsidRPr="009136E7" w:rsidRDefault="00984E08" w:rsidP="009136E7">
            <w:pPr>
              <w:ind w:right="-874"/>
              <w:rPr>
                <w:rFonts w:ascii="Arial" w:hAnsi="Arial" w:cs="Arial"/>
              </w:rPr>
            </w:pPr>
            <w:r w:rsidRPr="009136E7">
              <w:rPr>
                <w:rFonts w:ascii="Arial" w:hAnsi="Arial" w:cs="Arial"/>
                <w:b/>
              </w:rPr>
              <w:t xml:space="preserve">Carries Out </w:t>
            </w:r>
            <w:r w:rsidR="00A360CF" w:rsidRPr="009136E7">
              <w:rPr>
                <w:rFonts w:ascii="Arial" w:hAnsi="Arial" w:cs="Arial"/>
                <w:b/>
              </w:rPr>
              <w:t xml:space="preserve">Performance Management </w:t>
            </w:r>
            <w:r w:rsidR="00A360CF" w:rsidRPr="009136E7">
              <w:rPr>
                <w:rFonts w:ascii="Arial" w:hAnsi="Arial" w:cs="Arial"/>
              </w:rPr>
              <w:t>– covers the employees capacity to manage</w:t>
            </w:r>
          </w:p>
          <w:p w14:paraId="3FC1B5F6" w14:textId="77777777" w:rsidR="00A360CF" w:rsidRPr="009136E7" w:rsidRDefault="00A360CF" w:rsidP="009136E7">
            <w:pPr>
              <w:ind w:right="-874"/>
              <w:rPr>
                <w:rFonts w:ascii="Arial" w:hAnsi="Arial" w:cs="Arial"/>
              </w:rPr>
            </w:pPr>
            <w:r w:rsidRPr="009136E7">
              <w:rPr>
                <w:rFonts w:ascii="Arial" w:hAnsi="Arial" w:cs="Arial"/>
              </w:rPr>
              <w:t xml:space="preserve"> their workload and carry out a number of specific tasks accurately to a high standard. </w:t>
            </w:r>
          </w:p>
        </w:tc>
      </w:tr>
      <w:tr w:rsidR="008674AB" w14:paraId="1BFAB839" w14:textId="77777777" w:rsidTr="00D45FFF">
        <w:tblPrEx>
          <w:shd w:val="clear" w:color="auto" w:fill="FFFFFF"/>
        </w:tblPrEx>
        <w:tc>
          <w:tcPr>
            <w:tcW w:w="9776" w:type="dxa"/>
            <w:gridSpan w:val="2"/>
            <w:shd w:val="clear" w:color="auto" w:fill="FFFFFF"/>
          </w:tcPr>
          <w:p w14:paraId="79BE7E28" w14:textId="77777777" w:rsidR="008674AB" w:rsidRPr="009136E7" w:rsidRDefault="008674AB" w:rsidP="009136E7">
            <w:pPr>
              <w:ind w:right="-6"/>
              <w:rPr>
                <w:rFonts w:ascii="Arial Bold" w:hAnsi="Arial Bold" w:cs="Arial"/>
                <w:b/>
              </w:rPr>
            </w:pPr>
            <w:r w:rsidRPr="009136E7">
              <w:rPr>
                <w:rFonts w:ascii="Arial Bold" w:hAnsi="Arial Bold" w:cs="Arial"/>
                <w:b/>
              </w:rPr>
              <w:t xml:space="preserve">Communicates Effectively </w:t>
            </w:r>
            <w:r w:rsidR="00E66595" w:rsidRPr="009136E7">
              <w:rPr>
                <w:rFonts w:ascii="Arial" w:hAnsi="Arial" w:cs="Arial"/>
              </w:rPr>
              <w:t xml:space="preserve">- covers a range of </w:t>
            </w:r>
            <w:r w:rsidRPr="009136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136E7">
              <w:rPr>
                <w:rFonts w:ascii="Arial Bold" w:hAnsi="Arial Bold" w:cs="Arial"/>
                <w:b/>
              </w:rPr>
              <w:t xml:space="preserve"> </w:t>
            </w:r>
          </w:p>
        </w:tc>
      </w:tr>
      <w:tr w:rsidR="008674AB" w14:paraId="754CBCBD" w14:textId="77777777" w:rsidTr="00D45FFF">
        <w:tblPrEx>
          <w:shd w:val="clear" w:color="auto" w:fill="FFFFFF"/>
        </w:tblPrEx>
        <w:tc>
          <w:tcPr>
            <w:tcW w:w="9776" w:type="dxa"/>
            <w:gridSpan w:val="2"/>
            <w:shd w:val="clear" w:color="auto" w:fill="FFFFFF"/>
          </w:tcPr>
          <w:p w14:paraId="7C7A2790" w14:textId="77777777" w:rsidR="008674AB" w:rsidRPr="009136E7" w:rsidRDefault="008674AB" w:rsidP="00771A1E">
            <w:pPr>
              <w:rPr>
                <w:rFonts w:ascii="Arial Bold" w:hAnsi="Arial Bold" w:cs="Arial"/>
                <w:b/>
              </w:rPr>
            </w:pPr>
            <w:r w:rsidRPr="009136E7">
              <w:rPr>
                <w:rFonts w:ascii="Arial Bold" w:hAnsi="Arial Bold" w:cs="Arial"/>
                <w:b/>
              </w:rPr>
              <w:lastRenderedPageBreak/>
              <w:t>Carries Out Effective Decision Making</w:t>
            </w:r>
            <w:r w:rsidRPr="009136E7">
              <w:rPr>
                <w:rFonts w:ascii="Arial" w:hAnsi="Arial"/>
                <w:sz w:val="22"/>
              </w:rPr>
              <w:t xml:space="preserve"> </w:t>
            </w:r>
            <w:r w:rsidR="00ED26C5" w:rsidRPr="009136E7">
              <w:rPr>
                <w:rFonts w:ascii="Arial" w:hAnsi="Arial"/>
                <w:sz w:val="22"/>
              </w:rPr>
              <w:t xml:space="preserve">- </w:t>
            </w:r>
            <w:r w:rsidRPr="009136E7">
              <w:rPr>
                <w:rFonts w:ascii="Arial" w:hAnsi="Arial"/>
              </w:rPr>
              <w:t xml:space="preserve">covers a range of thinking skills required for taking initiative and independent actions within the scope of the job.  It includes planning and organising, </w:t>
            </w:r>
            <w:r w:rsidR="00934DCB" w:rsidRPr="009136E7">
              <w:rPr>
                <w:rFonts w:ascii="Arial" w:hAnsi="Arial"/>
              </w:rPr>
              <w:t>self-effectiveness</w:t>
            </w:r>
            <w:r w:rsidRPr="009136E7">
              <w:rPr>
                <w:rFonts w:ascii="Arial" w:hAnsi="Arial"/>
              </w:rPr>
              <w:t xml:space="preserve"> and any requirements to quality check work.</w:t>
            </w:r>
          </w:p>
        </w:tc>
      </w:tr>
      <w:tr w:rsidR="008674AB" w14:paraId="1FCFD161" w14:textId="77777777" w:rsidTr="00D45FFF">
        <w:tblPrEx>
          <w:shd w:val="clear" w:color="auto" w:fill="FFFFFF"/>
        </w:tblPrEx>
        <w:tc>
          <w:tcPr>
            <w:tcW w:w="9776" w:type="dxa"/>
            <w:gridSpan w:val="2"/>
            <w:shd w:val="clear" w:color="auto" w:fill="FFFFFF"/>
          </w:tcPr>
          <w:p w14:paraId="1BF1A190" w14:textId="77777777" w:rsidR="008674AB" w:rsidRPr="009136E7" w:rsidRDefault="008674AB" w:rsidP="0028277B">
            <w:pPr>
              <w:rPr>
                <w:rFonts w:ascii="Arial" w:hAnsi="Arial"/>
                <w:sz w:val="22"/>
              </w:rPr>
            </w:pPr>
            <w:r w:rsidRPr="009136E7">
              <w:rPr>
                <w:rFonts w:ascii="Arial Bold" w:hAnsi="Arial Bold" w:cs="Arial"/>
                <w:b/>
              </w:rPr>
              <w:t>Undertakes Structured Problem Solving</w:t>
            </w:r>
            <w:r w:rsidRPr="009136E7">
              <w:rPr>
                <w:rFonts w:ascii="Arial" w:hAnsi="Arial"/>
                <w:sz w:val="22"/>
              </w:rPr>
              <w:t xml:space="preserve"> </w:t>
            </w:r>
            <w:r w:rsidRPr="009136E7">
              <w:rPr>
                <w:rFonts w:ascii="Arial Bold" w:hAnsi="Arial Bold"/>
                <w:b/>
              </w:rPr>
              <w:t>Activity</w:t>
            </w:r>
            <w:r w:rsidRPr="009136E7">
              <w:rPr>
                <w:rFonts w:ascii="Arial" w:hAnsi="Arial"/>
              </w:rPr>
              <w:t xml:space="preserve"> </w:t>
            </w:r>
            <w:r w:rsidR="00ED26C5" w:rsidRPr="009136E7">
              <w:rPr>
                <w:rFonts w:ascii="Arial" w:hAnsi="Arial"/>
              </w:rPr>
              <w:t xml:space="preserve">- </w:t>
            </w:r>
            <w:r w:rsidRPr="009136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72AAF1B" w14:textId="77777777" w:rsidTr="00D45FFF">
        <w:tblPrEx>
          <w:shd w:val="clear" w:color="auto" w:fill="FFFFFF"/>
        </w:tblPrEx>
        <w:tc>
          <w:tcPr>
            <w:tcW w:w="9776" w:type="dxa"/>
            <w:gridSpan w:val="2"/>
            <w:shd w:val="clear" w:color="auto" w:fill="FFFFFF"/>
          </w:tcPr>
          <w:p w14:paraId="02A03555" w14:textId="77777777" w:rsidR="008674AB" w:rsidRPr="009136E7" w:rsidRDefault="008674AB" w:rsidP="001A4BB6">
            <w:pPr>
              <w:rPr>
                <w:rFonts w:ascii="Arial" w:hAnsi="Arial"/>
                <w:sz w:val="22"/>
              </w:rPr>
            </w:pPr>
            <w:r w:rsidRPr="009136E7">
              <w:rPr>
                <w:rFonts w:ascii="Arial Bold" w:hAnsi="Arial Bold" w:cs="Arial"/>
                <w:b/>
                <w:szCs w:val="20"/>
              </w:rPr>
              <w:t>Operates with Dignity and Respect</w:t>
            </w:r>
            <w:r w:rsidRPr="009136E7">
              <w:rPr>
                <w:rFonts w:ascii="Arial" w:hAnsi="Arial"/>
                <w:sz w:val="22"/>
              </w:rPr>
              <w:t xml:space="preserve"> </w:t>
            </w:r>
            <w:r w:rsidR="00ED26C5" w:rsidRPr="009136E7">
              <w:rPr>
                <w:rFonts w:ascii="Arial" w:hAnsi="Arial"/>
                <w:sz w:val="22"/>
              </w:rPr>
              <w:t xml:space="preserve">- </w:t>
            </w:r>
            <w:r w:rsidRPr="009136E7">
              <w:rPr>
                <w:rFonts w:ascii="Arial" w:hAnsi="Arial"/>
              </w:rPr>
              <w:t xml:space="preserve">covers treating everyone with respect and </w:t>
            </w:r>
            <w:r w:rsidR="00AF51DE" w:rsidRPr="009136E7">
              <w:rPr>
                <w:rFonts w:ascii="Arial" w:hAnsi="Arial"/>
              </w:rPr>
              <w:t>dignity,</w:t>
            </w:r>
            <w:r w:rsidRPr="009136E7">
              <w:rPr>
                <w:rFonts w:ascii="Arial" w:hAnsi="Arial"/>
              </w:rPr>
              <w:t xml:space="preserve"> maintains impartiality/fairness with all people, is aware of the barriers people face.</w:t>
            </w:r>
            <w:r w:rsidRPr="009136E7">
              <w:rPr>
                <w:rFonts w:ascii="Arial" w:hAnsi="Arial"/>
                <w:sz w:val="22"/>
              </w:rPr>
              <w:t xml:space="preserve">  </w:t>
            </w:r>
          </w:p>
        </w:tc>
      </w:tr>
    </w:tbl>
    <w:p w14:paraId="1B8C859D"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685"/>
        <w:gridCol w:w="2410"/>
      </w:tblGrid>
      <w:tr w:rsidR="00300C33" w14:paraId="5002766E" w14:textId="77777777" w:rsidTr="007C390B">
        <w:tc>
          <w:tcPr>
            <w:tcW w:w="9776" w:type="dxa"/>
            <w:gridSpan w:val="3"/>
            <w:shd w:val="clear" w:color="auto" w:fill="D9D9D9"/>
          </w:tcPr>
          <w:p w14:paraId="78EEAA9A" w14:textId="77777777" w:rsidR="00300C33" w:rsidRPr="009136E7" w:rsidRDefault="00300C33" w:rsidP="009136E7">
            <w:pPr>
              <w:ind w:right="-6"/>
              <w:rPr>
                <w:rFonts w:ascii="Arial Bold" w:hAnsi="Arial Bold" w:cs="Arial"/>
                <w:b/>
                <w:color w:val="FF0000"/>
              </w:rPr>
            </w:pPr>
            <w:r w:rsidRPr="009136E7">
              <w:rPr>
                <w:rFonts w:ascii="Arial Bold" w:hAnsi="Arial Bold" w:cs="Arial"/>
                <w:b/>
              </w:rPr>
              <w:t>Management Competencies</w:t>
            </w:r>
            <w:r w:rsidR="00E659E3" w:rsidRPr="009136E7">
              <w:rPr>
                <w:rFonts w:ascii="Arial Bold" w:hAnsi="Arial Bold" w:cs="Arial"/>
                <w:b/>
              </w:rPr>
              <w:t xml:space="preserve">: </w:t>
            </w:r>
            <w:r w:rsidR="00E66595" w:rsidRPr="009136E7">
              <w:rPr>
                <w:rFonts w:ascii="Arial" w:hAnsi="Arial" w:cs="Arial"/>
                <w:b/>
              </w:rPr>
              <w:t>to be used at the interview stage</w:t>
            </w:r>
            <w:r w:rsidR="006434D6" w:rsidRPr="009136E7">
              <w:rPr>
                <w:rFonts w:ascii="Arial" w:hAnsi="Arial" w:cs="Arial"/>
                <w:b/>
              </w:rPr>
              <w:t>.</w:t>
            </w:r>
            <w:r w:rsidR="006434D6" w:rsidRPr="009136E7">
              <w:rPr>
                <w:rFonts w:ascii="Arial Bold" w:hAnsi="Arial Bold" w:cs="Arial"/>
                <w:b/>
                <w:color w:val="000000"/>
              </w:rPr>
              <w:t xml:space="preserve"> </w:t>
            </w:r>
          </w:p>
          <w:p w14:paraId="7713DC97" w14:textId="77777777" w:rsidR="00541F8A" w:rsidRPr="009136E7" w:rsidRDefault="00541F8A" w:rsidP="009136E7">
            <w:pPr>
              <w:ind w:right="-6"/>
              <w:rPr>
                <w:rFonts w:ascii="Arial Bold" w:hAnsi="Arial Bold" w:cs="Arial"/>
                <w:b/>
                <w:color w:val="FF0000"/>
              </w:rPr>
            </w:pPr>
          </w:p>
        </w:tc>
      </w:tr>
      <w:tr w:rsidR="00300C33" w14:paraId="7C1C558A" w14:textId="77777777" w:rsidTr="007C390B">
        <w:tc>
          <w:tcPr>
            <w:tcW w:w="9776" w:type="dxa"/>
            <w:gridSpan w:val="3"/>
            <w:shd w:val="clear" w:color="auto" w:fill="auto"/>
          </w:tcPr>
          <w:p w14:paraId="09863142" w14:textId="77777777" w:rsidR="00300C33" w:rsidRPr="009136E7" w:rsidRDefault="007351CF" w:rsidP="000F241D">
            <w:pPr>
              <w:rPr>
                <w:rFonts w:ascii="Arial" w:hAnsi="Arial"/>
                <w:sz w:val="22"/>
              </w:rPr>
            </w:pPr>
            <w:r w:rsidRPr="009136E7">
              <w:rPr>
                <w:rFonts w:ascii="Arial Bold" w:hAnsi="Arial Bold"/>
                <w:b/>
                <w:color w:val="000000"/>
                <w:szCs w:val="16"/>
              </w:rPr>
              <w:t xml:space="preserve">Operates with </w:t>
            </w:r>
            <w:r w:rsidR="00300C33" w:rsidRPr="009136E7">
              <w:rPr>
                <w:rFonts w:ascii="Arial Bold" w:hAnsi="Arial Bold"/>
                <w:b/>
                <w:color w:val="000000"/>
                <w:szCs w:val="16"/>
              </w:rPr>
              <w:t xml:space="preserve">Strategic Awareness </w:t>
            </w:r>
            <w:r w:rsidR="00B13F98" w:rsidRPr="009136E7">
              <w:rPr>
                <w:rFonts w:ascii="Arial" w:hAnsi="Arial"/>
                <w:color w:val="000000"/>
                <w:szCs w:val="16"/>
              </w:rPr>
              <w:t>Our managers</w:t>
            </w:r>
            <w:r w:rsidR="00B13F98" w:rsidRPr="009136E7">
              <w:rPr>
                <w:rFonts w:ascii="Arial Bold" w:hAnsi="Arial Bold"/>
                <w:b/>
                <w:color w:val="000000"/>
                <w:szCs w:val="16"/>
              </w:rPr>
              <w:t xml:space="preserve"> </w:t>
            </w:r>
            <w:r w:rsidR="00B13F98" w:rsidRPr="009136E7">
              <w:rPr>
                <w:rFonts w:ascii="Arial" w:hAnsi="Arial"/>
                <w:sz w:val="22"/>
              </w:rPr>
              <w:t>work</w:t>
            </w:r>
            <w:r w:rsidR="00300C33" w:rsidRPr="009136E7">
              <w:rPr>
                <w:rFonts w:ascii="Arial" w:hAnsi="Arial"/>
                <w:sz w:val="22"/>
              </w:rPr>
              <w:t xml:space="preserve"> with corporate priorities and policies in a joined up way with </w:t>
            </w:r>
            <w:r w:rsidR="00F301E7" w:rsidRPr="009136E7">
              <w:rPr>
                <w:rFonts w:ascii="Arial" w:hAnsi="Arial"/>
                <w:sz w:val="22"/>
              </w:rPr>
              <w:t>others,</w:t>
            </w:r>
            <w:r w:rsidR="00300C33" w:rsidRPr="009136E7">
              <w:rPr>
                <w:rFonts w:ascii="Arial" w:hAnsi="Arial"/>
                <w:sz w:val="22"/>
              </w:rPr>
              <w:t xml:space="preserve"> internally and externally.</w:t>
            </w:r>
            <w:r w:rsidR="00B13F98" w:rsidRPr="009136E7">
              <w:rPr>
                <w:rFonts w:ascii="Arial" w:hAnsi="Arial"/>
                <w:sz w:val="22"/>
              </w:rPr>
              <w:t xml:space="preserve"> Works democratically</w:t>
            </w:r>
            <w:r w:rsidR="00300C33" w:rsidRPr="009136E7">
              <w:rPr>
                <w:rFonts w:ascii="Arial" w:hAnsi="Arial"/>
                <w:sz w:val="22"/>
              </w:rPr>
              <w:t xml:space="preserve">, transparently and </w:t>
            </w:r>
            <w:r w:rsidR="00F301E7" w:rsidRPr="009136E7">
              <w:rPr>
                <w:rFonts w:ascii="Arial" w:hAnsi="Arial"/>
                <w:sz w:val="22"/>
              </w:rPr>
              <w:t>accountably.</w:t>
            </w:r>
          </w:p>
        </w:tc>
      </w:tr>
      <w:tr w:rsidR="00300C33" w14:paraId="3C18BFC9" w14:textId="77777777" w:rsidTr="007C390B">
        <w:tc>
          <w:tcPr>
            <w:tcW w:w="9776" w:type="dxa"/>
            <w:gridSpan w:val="3"/>
            <w:shd w:val="clear" w:color="auto" w:fill="auto"/>
          </w:tcPr>
          <w:p w14:paraId="660A818C" w14:textId="77777777" w:rsidR="00300C33" w:rsidRPr="009136E7" w:rsidRDefault="00442941" w:rsidP="00651421">
            <w:pPr>
              <w:rPr>
                <w:rFonts w:ascii="Arial" w:hAnsi="Arial"/>
                <w:sz w:val="22"/>
                <w:szCs w:val="20"/>
              </w:rPr>
            </w:pPr>
            <w:r w:rsidRPr="009136E7">
              <w:rPr>
                <w:rFonts w:ascii="Arial Bold" w:hAnsi="Arial Bold"/>
                <w:b/>
                <w:color w:val="000000"/>
                <w:szCs w:val="16"/>
              </w:rPr>
              <w:t xml:space="preserve">Practices </w:t>
            </w:r>
            <w:r w:rsidR="00771A1E" w:rsidRPr="009136E7">
              <w:rPr>
                <w:rFonts w:ascii="Arial Bold" w:hAnsi="Arial Bold"/>
                <w:b/>
                <w:color w:val="000000"/>
                <w:szCs w:val="16"/>
              </w:rPr>
              <w:t xml:space="preserve">Appropriate </w:t>
            </w:r>
            <w:r w:rsidR="00300C33" w:rsidRPr="009136E7">
              <w:rPr>
                <w:rFonts w:ascii="Arial Bold" w:hAnsi="Arial Bold"/>
                <w:b/>
                <w:color w:val="000000"/>
                <w:szCs w:val="16"/>
              </w:rPr>
              <w:t xml:space="preserve">Leadership </w:t>
            </w:r>
            <w:r w:rsidR="00300C33" w:rsidRPr="009136E7">
              <w:rPr>
                <w:rFonts w:ascii="Arial" w:hAnsi="Arial"/>
                <w:sz w:val="22"/>
                <w:szCs w:val="20"/>
              </w:rPr>
              <w:t xml:space="preserve">Our managers motivate their staff to exceed expectations through raising their awareness of goals and moving them beyond </w:t>
            </w:r>
            <w:r w:rsidR="00721015" w:rsidRPr="009136E7">
              <w:rPr>
                <w:rFonts w:ascii="Arial" w:hAnsi="Arial"/>
                <w:sz w:val="22"/>
                <w:szCs w:val="20"/>
              </w:rPr>
              <w:t>self-interest</w:t>
            </w:r>
            <w:r w:rsidR="00300C33" w:rsidRPr="009136E7">
              <w:rPr>
                <w:rFonts w:ascii="Arial" w:hAnsi="Arial"/>
                <w:sz w:val="22"/>
                <w:szCs w:val="20"/>
              </w:rPr>
              <w:t xml:space="preserve"> for the sake of the team or service. They consider serving the District in all that they do.</w:t>
            </w:r>
          </w:p>
        </w:tc>
      </w:tr>
      <w:tr w:rsidR="00300C33" w14:paraId="4FABFCDC" w14:textId="77777777" w:rsidTr="007C390B">
        <w:tc>
          <w:tcPr>
            <w:tcW w:w="9776" w:type="dxa"/>
            <w:gridSpan w:val="3"/>
            <w:shd w:val="clear" w:color="auto" w:fill="auto"/>
          </w:tcPr>
          <w:p w14:paraId="1C825963" w14:textId="77777777" w:rsidR="00300C33" w:rsidRPr="009136E7" w:rsidRDefault="00300C33" w:rsidP="005C5C29">
            <w:pPr>
              <w:rPr>
                <w:rFonts w:ascii="Arial" w:hAnsi="Arial"/>
                <w:sz w:val="22"/>
              </w:rPr>
            </w:pPr>
            <w:r w:rsidRPr="009136E7">
              <w:rPr>
                <w:rFonts w:ascii="Arial Bold" w:hAnsi="Arial Bold"/>
                <w:b/>
                <w:color w:val="000000"/>
                <w:szCs w:val="16"/>
              </w:rPr>
              <w:t xml:space="preserve">Delivering Successful Performance </w:t>
            </w:r>
            <w:r w:rsidRPr="009136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9136E7">
              <w:rPr>
                <w:rFonts w:ascii="Arial" w:hAnsi="Arial"/>
                <w:color w:val="000000"/>
                <w:sz w:val="22"/>
                <w:szCs w:val="22"/>
              </w:rPr>
              <w:t>.</w:t>
            </w:r>
          </w:p>
        </w:tc>
      </w:tr>
      <w:tr w:rsidR="00300C33" w14:paraId="55FA9034" w14:textId="77777777" w:rsidTr="007C390B">
        <w:tc>
          <w:tcPr>
            <w:tcW w:w="9776" w:type="dxa"/>
            <w:gridSpan w:val="3"/>
            <w:shd w:val="clear" w:color="auto" w:fill="auto"/>
          </w:tcPr>
          <w:p w14:paraId="14107238" w14:textId="77777777" w:rsidR="00300C33" w:rsidRPr="009136E7" w:rsidRDefault="008A0334" w:rsidP="00194504">
            <w:pPr>
              <w:rPr>
                <w:rFonts w:ascii="Arial" w:hAnsi="Arial" w:cs="Arial"/>
                <w:bCs/>
                <w:sz w:val="22"/>
                <w:szCs w:val="20"/>
              </w:rPr>
            </w:pPr>
            <w:r w:rsidRPr="009136E7">
              <w:rPr>
                <w:rFonts w:ascii="Arial Bold" w:hAnsi="Arial Bold"/>
                <w:b/>
              </w:rPr>
              <w:t xml:space="preserve">Applying </w:t>
            </w:r>
            <w:r w:rsidR="00300C33" w:rsidRPr="009136E7">
              <w:rPr>
                <w:rFonts w:ascii="Arial Bold" w:hAnsi="Arial Bold"/>
                <w:b/>
              </w:rPr>
              <w:t>Project and Programme Management</w:t>
            </w:r>
            <w:r w:rsidR="00300C33" w:rsidRPr="009136E7">
              <w:rPr>
                <w:rFonts w:ascii="Arial" w:hAnsi="Arial" w:cs="Arial"/>
                <w:bCs/>
                <w:sz w:val="22"/>
                <w:szCs w:val="20"/>
              </w:rPr>
              <w:t xml:space="preserve"> Our </w:t>
            </w:r>
            <w:r w:rsidR="00F301E7" w:rsidRPr="009136E7">
              <w:rPr>
                <w:rFonts w:ascii="Arial" w:hAnsi="Arial" w:cs="Arial"/>
                <w:bCs/>
                <w:sz w:val="22"/>
                <w:szCs w:val="20"/>
              </w:rPr>
              <w:t>manager’s</w:t>
            </w:r>
            <w:r w:rsidR="00300C33" w:rsidRPr="009136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73D9EFC3" w14:textId="77777777" w:rsidTr="007C390B">
        <w:tc>
          <w:tcPr>
            <w:tcW w:w="9776" w:type="dxa"/>
            <w:gridSpan w:val="3"/>
            <w:tcBorders>
              <w:bottom w:val="single" w:sz="4" w:space="0" w:color="auto"/>
            </w:tcBorders>
            <w:shd w:val="clear" w:color="auto" w:fill="auto"/>
          </w:tcPr>
          <w:p w14:paraId="087B0E22" w14:textId="77777777" w:rsidR="00300C33" w:rsidRPr="009136E7" w:rsidRDefault="00300C33" w:rsidP="001D6AE3">
            <w:pPr>
              <w:rPr>
                <w:rFonts w:ascii="Arial" w:hAnsi="Arial"/>
                <w:sz w:val="22"/>
              </w:rPr>
            </w:pPr>
            <w:r w:rsidRPr="009136E7">
              <w:rPr>
                <w:rFonts w:ascii="Arial Bold" w:hAnsi="Arial Bold"/>
                <w:b/>
                <w:color w:val="000000"/>
                <w:szCs w:val="16"/>
              </w:rPr>
              <w:t>Developing High Performing People and Teams</w:t>
            </w:r>
            <w:r w:rsidRPr="009136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67F54FFD" w14:textId="77777777" w:rsidTr="007C390B">
        <w:tc>
          <w:tcPr>
            <w:tcW w:w="9776" w:type="dxa"/>
            <w:gridSpan w:val="3"/>
            <w:shd w:val="clear" w:color="auto" w:fill="B3B3B3"/>
          </w:tcPr>
          <w:p w14:paraId="0ACFFBA3" w14:textId="77777777" w:rsidR="00846678" w:rsidRPr="009136E7" w:rsidRDefault="00846678" w:rsidP="00320DEA">
            <w:pPr>
              <w:ind w:right="-874"/>
              <w:rPr>
                <w:rFonts w:ascii="Arial" w:hAnsi="Arial" w:cs="Arial"/>
              </w:rPr>
            </w:pPr>
            <w:r w:rsidRPr="009136E7">
              <w:rPr>
                <w:rFonts w:ascii="Arial" w:hAnsi="Arial" w:cs="Arial"/>
                <w:b/>
              </w:rPr>
              <w:t xml:space="preserve">Working Conditions: </w:t>
            </w:r>
            <w:r w:rsidRPr="009136E7">
              <w:rPr>
                <w:sz w:val="20"/>
                <w:szCs w:val="20"/>
              </w:rPr>
              <w:t xml:space="preserve"> </w:t>
            </w:r>
          </w:p>
        </w:tc>
      </w:tr>
      <w:tr w:rsidR="00846678" w14:paraId="346E7369" w14:textId="77777777" w:rsidTr="007C390B">
        <w:tc>
          <w:tcPr>
            <w:tcW w:w="9776" w:type="dxa"/>
            <w:gridSpan w:val="3"/>
            <w:shd w:val="clear" w:color="auto" w:fill="auto"/>
          </w:tcPr>
          <w:p w14:paraId="490A8A75" w14:textId="77777777" w:rsidR="00846678" w:rsidRPr="009136E7" w:rsidRDefault="00A62316" w:rsidP="009136E7">
            <w:pPr>
              <w:ind w:right="-154"/>
              <w:rPr>
                <w:rFonts w:ascii="Arial" w:hAnsi="Arial" w:cs="Arial"/>
                <w:b/>
              </w:rPr>
            </w:pPr>
            <w:r w:rsidRPr="009136E7">
              <w:rPr>
                <w:rFonts w:ascii="Arial" w:hAnsi="Arial" w:cs="Arial"/>
              </w:rPr>
              <w:t xml:space="preserve">Must be able to perform all duties and tasks with reasonable adjustment, where appropriate, in accordance with the Equality Act 2010 in relation to Disability Provisions. </w:t>
            </w:r>
            <w:r w:rsidRPr="009136E7">
              <w:rPr>
                <w:sz w:val="20"/>
                <w:szCs w:val="20"/>
              </w:rPr>
              <w:t xml:space="preserve"> </w:t>
            </w:r>
          </w:p>
        </w:tc>
      </w:tr>
      <w:tr w:rsidR="00846678" w14:paraId="33CDF2AE" w14:textId="77777777" w:rsidTr="007C390B">
        <w:tc>
          <w:tcPr>
            <w:tcW w:w="9776" w:type="dxa"/>
            <w:gridSpan w:val="3"/>
            <w:tcBorders>
              <w:bottom w:val="single" w:sz="4" w:space="0" w:color="auto"/>
            </w:tcBorders>
            <w:shd w:val="clear" w:color="auto" w:fill="auto"/>
          </w:tcPr>
          <w:p w14:paraId="0C4E52DF" w14:textId="77777777" w:rsidR="00846678" w:rsidRPr="009136E7" w:rsidRDefault="00846678" w:rsidP="009136E7">
            <w:pPr>
              <w:ind w:right="-874"/>
              <w:rPr>
                <w:rFonts w:ascii="Arial" w:hAnsi="Arial" w:cs="Arial"/>
                <w:b/>
              </w:rPr>
            </w:pPr>
          </w:p>
        </w:tc>
      </w:tr>
      <w:tr w:rsidR="009836C9" w14:paraId="02CFA127" w14:textId="77777777" w:rsidTr="007C390B">
        <w:tc>
          <w:tcPr>
            <w:tcW w:w="9776" w:type="dxa"/>
            <w:gridSpan w:val="3"/>
            <w:shd w:val="clear" w:color="auto" w:fill="B3B3B3"/>
          </w:tcPr>
          <w:p w14:paraId="7EE3C37D" w14:textId="77777777" w:rsidR="009836C9" w:rsidRPr="009136E7" w:rsidRDefault="009836C9" w:rsidP="009136E7">
            <w:pPr>
              <w:ind w:right="-874"/>
              <w:rPr>
                <w:rFonts w:ascii="Arial" w:hAnsi="Arial" w:cs="Arial"/>
              </w:rPr>
            </w:pPr>
            <w:r w:rsidRPr="009136E7">
              <w:rPr>
                <w:rFonts w:ascii="Arial" w:hAnsi="Arial" w:cs="Arial"/>
                <w:b/>
              </w:rPr>
              <w:t xml:space="preserve">Special Conditions: </w:t>
            </w:r>
          </w:p>
        </w:tc>
      </w:tr>
      <w:tr w:rsidR="009836C9" w14:paraId="4F8EB1CE" w14:textId="77777777" w:rsidTr="007C390B">
        <w:tc>
          <w:tcPr>
            <w:tcW w:w="9776" w:type="dxa"/>
            <w:gridSpan w:val="3"/>
            <w:shd w:val="clear" w:color="auto" w:fill="auto"/>
          </w:tcPr>
          <w:p w14:paraId="726609B1" w14:textId="59A23729" w:rsidR="00CE2A73" w:rsidRPr="009136E7" w:rsidRDefault="00904C3D" w:rsidP="009136E7">
            <w:pPr>
              <w:ind w:right="-874"/>
              <w:rPr>
                <w:rFonts w:ascii="Arial" w:hAnsi="Arial" w:cs="Arial"/>
              </w:rPr>
            </w:pPr>
            <w:r w:rsidRPr="009136E7">
              <w:rPr>
                <w:rFonts w:ascii="Arial" w:hAnsi="Arial" w:cs="Arial"/>
              </w:rPr>
              <w:t>N/A</w:t>
            </w:r>
          </w:p>
        </w:tc>
      </w:tr>
      <w:tr w:rsidR="009836C9" w:rsidRPr="009136E7" w14:paraId="2E5DC20D" w14:textId="77777777" w:rsidTr="007C390B">
        <w:trPr>
          <w:trHeight w:val="795"/>
        </w:trPr>
        <w:tc>
          <w:tcPr>
            <w:tcW w:w="3681" w:type="dxa"/>
            <w:shd w:val="clear" w:color="auto" w:fill="auto"/>
          </w:tcPr>
          <w:p w14:paraId="304808F9" w14:textId="64FFC9A5" w:rsidR="009836C9" w:rsidRPr="009136E7" w:rsidRDefault="009836C9" w:rsidP="00DE1178">
            <w:pPr>
              <w:rPr>
                <w:rFonts w:ascii="Arial" w:hAnsi="Arial" w:cs="Arial"/>
                <w:b/>
              </w:rPr>
            </w:pPr>
            <w:r w:rsidRPr="009136E7">
              <w:rPr>
                <w:rFonts w:ascii="Arial" w:hAnsi="Arial" w:cs="Arial"/>
                <w:b/>
              </w:rPr>
              <w:t>Compiled by:</w:t>
            </w:r>
            <w:r w:rsidR="00197890" w:rsidRPr="009136E7">
              <w:rPr>
                <w:rFonts w:ascii="Arial" w:hAnsi="Arial" w:cs="Arial"/>
                <w:b/>
              </w:rPr>
              <w:t xml:space="preserve"> </w:t>
            </w:r>
            <w:r w:rsidR="005D6708">
              <w:rPr>
                <w:rFonts w:ascii="Arial" w:hAnsi="Arial" w:cs="Arial"/>
                <w:b/>
              </w:rPr>
              <w:t xml:space="preserve">Updated </w:t>
            </w:r>
            <w:r w:rsidR="00CE2A73">
              <w:rPr>
                <w:rFonts w:ascii="Arial" w:hAnsi="Arial" w:cs="Arial"/>
                <w:b/>
              </w:rPr>
              <w:t>Celia Yang</w:t>
            </w:r>
          </w:p>
          <w:p w14:paraId="568D09D4" w14:textId="788D2B48" w:rsidR="009836C9" w:rsidRPr="009136E7" w:rsidRDefault="009836C9" w:rsidP="00721015">
            <w:pPr>
              <w:rPr>
                <w:rFonts w:ascii="Arial" w:hAnsi="Arial" w:cs="Arial"/>
                <w:b/>
              </w:rPr>
            </w:pPr>
            <w:r w:rsidRPr="009136E7">
              <w:rPr>
                <w:rFonts w:ascii="Arial" w:hAnsi="Arial" w:cs="Arial"/>
                <w:b/>
              </w:rPr>
              <w:t>Date:</w:t>
            </w:r>
            <w:r w:rsidR="004F5F32">
              <w:rPr>
                <w:rFonts w:ascii="Arial" w:hAnsi="Arial" w:cs="Arial"/>
                <w:b/>
              </w:rPr>
              <w:t xml:space="preserve"> </w:t>
            </w:r>
            <w:r w:rsidR="00BB6BF3">
              <w:rPr>
                <w:rFonts w:ascii="Arial" w:hAnsi="Arial" w:cs="Arial"/>
                <w:b/>
              </w:rPr>
              <w:t>0</w:t>
            </w:r>
            <w:r w:rsidR="00CE2A73">
              <w:rPr>
                <w:rFonts w:ascii="Arial" w:hAnsi="Arial" w:cs="Arial"/>
                <w:b/>
              </w:rPr>
              <w:t>5</w:t>
            </w:r>
            <w:r w:rsidR="00BB6BF3">
              <w:rPr>
                <w:rFonts w:ascii="Arial" w:hAnsi="Arial" w:cs="Arial"/>
                <w:b/>
              </w:rPr>
              <w:t>/0</w:t>
            </w:r>
            <w:r w:rsidR="00CE2A73">
              <w:rPr>
                <w:rFonts w:ascii="Arial" w:hAnsi="Arial" w:cs="Arial"/>
                <w:b/>
              </w:rPr>
              <w:t>8</w:t>
            </w:r>
            <w:r w:rsidR="00551A7E">
              <w:rPr>
                <w:rFonts w:ascii="Arial" w:hAnsi="Arial" w:cs="Arial"/>
                <w:b/>
              </w:rPr>
              <w:t>/</w:t>
            </w:r>
            <w:r w:rsidR="00197890" w:rsidRPr="009136E7">
              <w:rPr>
                <w:rFonts w:ascii="Arial" w:hAnsi="Arial" w:cs="Arial"/>
                <w:b/>
              </w:rPr>
              <w:t>20</w:t>
            </w:r>
            <w:r w:rsidR="00551A7E">
              <w:rPr>
                <w:rFonts w:ascii="Arial" w:hAnsi="Arial" w:cs="Arial"/>
                <w:b/>
              </w:rPr>
              <w:t>2</w:t>
            </w:r>
            <w:r w:rsidR="00CE2A73">
              <w:rPr>
                <w:rFonts w:ascii="Arial" w:hAnsi="Arial" w:cs="Arial"/>
                <w:b/>
              </w:rPr>
              <w:t>5</w:t>
            </w:r>
          </w:p>
        </w:tc>
        <w:tc>
          <w:tcPr>
            <w:tcW w:w="3685" w:type="dxa"/>
            <w:shd w:val="clear" w:color="auto" w:fill="auto"/>
          </w:tcPr>
          <w:p w14:paraId="1279A3C0" w14:textId="77777777" w:rsidR="0048551C" w:rsidRPr="0021409B" w:rsidRDefault="0048551C" w:rsidP="0048551C">
            <w:pPr>
              <w:rPr>
                <w:rFonts w:ascii="Arial" w:hAnsi="Arial" w:cs="Arial"/>
                <w:b/>
              </w:rPr>
            </w:pPr>
            <w:r w:rsidRPr="009136E7">
              <w:rPr>
                <w:rFonts w:ascii="Arial" w:hAnsi="Arial" w:cs="Arial"/>
                <w:b/>
              </w:rPr>
              <w:t xml:space="preserve">Grade Assessment Date: </w:t>
            </w:r>
            <w:r w:rsidRPr="0021409B">
              <w:rPr>
                <w:rFonts w:ascii="Arial" w:hAnsi="Arial" w:cs="Arial"/>
                <w:b/>
              </w:rPr>
              <w:t xml:space="preserve">Reformatted Job Profile </w:t>
            </w:r>
          </w:p>
          <w:p w14:paraId="66B948E6" w14:textId="77777777" w:rsidR="009836C9" w:rsidRPr="009136E7" w:rsidRDefault="009836C9" w:rsidP="00DE1178">
            <w:pPr>
              <w:rPr>
                <w:rFonts w:ascii="Arial" w:hAnsi="Arial" w:cs="Arial"/>
                <w:b/>
              </w:rPr>
            </w:pPr>
          </w:p>
        </w:tc>
        <w:tc>
          <w:tcPr>
            <w:tcW w:w="2410" w:type="dxa"/>
            <w:shd w:val="clear" w:color="auto" w:fill="auto"/>
          </w:tcPr>
          <w:p w14:paraId="6D2E902B" w14:textId="44D1690F" w:rsidR="009836C9" w:rsidRPr="009136E7" w:rsidRDefault="009836C9" w:rsidP="00551A7E">
            <w:pPr>
              <w:ind w:right="-6"/>
              <w:rPr>
                <w:rFonts w:ascii="Arial" w:hAnsi="Arial" w:cs="Arial"/>
                <w:b/>
              </w:rPr>
            </w:pPr>
            <w:r w:rsidRPr="009136E7">
              <w:rPr>
                <w:rFonts w:ascii="Arial" w:hAnsi="Arial" w:cs="Arial"/>
                <w:b/>
              </w:rPr>
              <w:t>Post Grade:</w:t>
            </w:r>
            <w:r w:rsidR="00197890" w:rsidRPr="009136E7">
              <w:rPr>
                <w:rFonts w:ascii="Arial" w:hAnsi="Arial" w:cs="Arial"/>
                <w:b/>
              </w:rPr>
              <w:t xml:space="preserve"> </w:t>
            </w:r>
            <w:r w:rsidR="00551A7E">
              <w:rPr>
                <w:rFonts w:ascii="Arial" w:hAnsi="Arial" w:cs="Arial"/>
                <w:b/>
              </w:rPr>
              <w:t>PO</w:t>
            </w:r>
            <w:r w:rsidR="005D6708">
              <w:rPr>
                <w:rFonts w:ascii="Arial" w:hAnsi="Arial" w:cs="Arial"/>
                <w:b/>
              </w:rPr>
              <w:t>4</w:t>
            </w:r>
          </w:p>
        </w:tc>
      </w:tr>
    </w:tbl>
    <w:p w14:paraId="5DEA2D16" w14:textId="77777777" w:rsidR="004D2650" w:rsidRDefault="004D2650" w:rsidP="001761AF"/>
    <w:p w14:paraId="7BD07FF4" w14:textId="77777777" w:rsidR="00213542" w:rsidRPr="00D1126E" w:rsidRDefault="00213542" w:rsidP="00213542">
      <w:pPr>
        <w:rPr>
          <w:b/>
          <w:sz w:val="28"/>
          <w:szCs w:val="28"/>
        </w:rPr>
      </w:pPr>
    </w:p>
    <w:sectPr w:rsidR="00213542" w:rsidRPr="00D1126E" w:rsidSect="00C468B8">
      <w:headerReference w:type="even" r:id="rId16"/>
      <w:headerReference w:type="default" r:id="rId17"/>
      <w:head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B86B" w14:textId="77777777" w:rsidR="00644EB2" w:rsidRDefault="00644EB2">
      <w:r>
        <w:separator/>
      </w:r>
    </w:p>
  </w:endnote>
  <w:endnote w:type="continuationSeparator" w:id="0">
    <w:p w14:paraId="660252C4" w14:textId="77777777" w:rsidR="00644EB2" w:rsidRDefault="0064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4E48" w14:textId="77777777" w:rsidR="00644EB2" w:rsidRDefault="00644EB2">
      <w:r>
        <w:separator/>
      </w:r>
    </w:p>
  </w:footnote>
  <w:footnote w:type="continuationSeparator" w:id="0">
    <w:p w14:paraId="1A89BB80" w14:textId="77777777" w:rsidR="00644EB2" w:rsidRDefault="0064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A055" w14:textId="77777777" w:rsidR="00E9142D" w:rsidRDefault="00000000">
    <w:pPr>
      <w:pStyle w:val="Header"/>
    </w:pPr>
    <w:r>
      <w:rPr>
        <w:noProof/>
      </w:rPr>
      <w:pict w14:anchorId="3C434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FE06D7" w:rsidRPr="00FE06D7" w14:paraId="0ECAA176" w14:textId="77777777">
      <w:trPr>
        <w:trHeight w:val="237"/>
      </w:trPr>
      <w:tc>
        <w:tcPr>
          <w:tcW w:w="9499" w:type="dxa"/>
        </w:tcPr>
        <w:p w14:paraId="1B9A7015" w14:textId="0F833A39" w:rsidR="001761AF" w:rsidRPr="00FE06D7" w:rsidRDefault="001761AF" w:rsidP="003E3377">
          <w:pPr>
            <w:pStyle w:val="Header"/>
            <w:tabs>
              <w:tab w:val="clear" w:pos="4153"/>
              <w:tab w:val="clear" w:pos="8306"/>
              <w:tab w:val="center" w:pos="4860"/>
              <w:tab w:val="right" w:pos="9540"/>
            </w:tabs>
            <w:rPr>
              <w:rFonts w:ascii="Arial" w:hAnsi="Arial" w:cs="Arial"/>
              <w:b/>
              <w:sz w:val="20"/>
              <w:szCs w:val="20"/>
            </w:rPr>
          </w:pPr>
          <w:r w:rsidRPr="00FE06D7">
            <w:rPr>
              <w:rFonts w:ascii="Arial" w:hAnsi="Arial" w:cs="Arial"/>
              <w:b/>
              <w:noProof/>
              <w:sz w:val="20"/>
              <w:szCs w:val="20"/>
            </w:rPr>
            <w:t>Competency Based Job Profile</w:t>
          </w:r>
          <w:r w:rsidRPr="00FE06D7">
            <w:rPr>
              <w:rFonts w:ascii="Arial" w:hAnsi="Arial" w:cs="Arial"/>
              <w:b/>
              <w:sz w:val="20"/>
              <w:szCs w:val="20"/>
            </w:rPr>
            <w:t xml:space="preserve"> </w:t>
          </w:r>
          <w:r w:rsidR="00541F8A" w:rsidRPr="00FE06D7">
            <w:rPr>
              <w:rFonts w:ascii="Arial" w:hAnsi="Arial" w:cs="Arial"/>
              <w:b/>
              <w:sz w:val="20"/>
              <w:szCs w:val="20"/>
            </w:rPr>
            <w:t xml:space="preserve"> </w:t>
          </w:r>
          <w:r w:rsidR="003E3377" w:rsidRPr="00FE06D7">
            <w:rPr>
              <w:rFonts w:ascii="Arial" w:hAnsi="Arial" w:cs="Arial"/>
              <w:b/>
              <w:sz w:val="20"/>
              <w:szCs w:val="20"/>
            </w:rPr>
            <w:t xml:space="preserve">Principal </w:t>
          </w:r>
          <w:r w:rsidR="001A2C8A">
            <w:rPr>
              <w:rFonts w:ascii="Arial" w:hAnsi="Arial" w:cs="Arial"/>
              <w:b/>
              <w:sz w:val="20"/>
              <w:szCs w:val="20"/>
            </w:rPr>
            <w:t xml:space="preserve">Accountant </w:t>
          </w:r>
          <w:r w:rsidR="003E3377" w:rsidRPr="00FE06D7">
            <w:rPr>
              <w:rFonts w:ascii="Arial" w:hAnsi="Arial" w:cs="Arial"/>
              <w:b/>
              <w:sz w:val="20"/>
              <w:szCs w:val="20"/>
            </w:rPr>
            <w:t xml:space="preserve">Taxation </w:t>
          </w:r>
        </w:p>
      </w:tc>
    </w:tr>
  </w:tbl>
  <w:p w14:paraId="0EA0D874" w14:textId="77777777" w:rsidR="001761AF" w:rsidRPr="00FE06D7" w:rsidRDefault="001761AF" w:rsidP="001761AF"/>
  <w:p w14:paraId="4B9C908A" w14:textId="77777777" w:rsidR="00052CC5" w:rsidRPr="00AB76A1" w:rsidRDefault="00052CC5"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85AA" w14:textId="77777777" w:rsidR="00E9142D" w:rsidRDefault="00000000">
    <w:pPr>
      <w:pStyle w:val="Header"/>
    </w:pPr>
    <w:r>
      <w:rPr>
        <w:noProof/>
      </w:rPr>
      <w:pict w14:anchorId="7C6C8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85"/>
    <w:multiLevelType w:val="hybridMultilevel"/>
    <w:tmpl w:val="F962DE58"/>
    <w:lvl w:ilvl="0" w:tplc="555642C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8A3A2D"/>
    <w:multiLevelType w:val="hybridMultilevel"/>
    <w:tmpl w:val="FEB4C5F0"/>
    <w:lvl w:ilvl="0" w:tplc="B3DA2C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93734"/>
    <w:multiLevelType w:val="hybridMultilevel"/>
    <w:tmpl w:val="1818A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E0808"/>
    <w:multiLevelType w:val="hybridMultilevel"/>
    <w:tmpl w:val="74AA1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6914CF6"/>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73307F1"/>
    <w:multiLevelType w:val="singleLevel"/>
    <w:tmpl w:val="2F5E9F34"/>
    <w:lvl w:ilvl="0">
      <w:start w:val="1"/>
      <w:numFmt w:val="decimal"/>
      <w:lvlText w:val="%1."/>
      <w:lvlJc w:val="left"/>
      <w:pPr>
        <w:tabs>
          <w:tab w:val="num" w:pos="360"/>
        </w:tabs>
        <w:ind w:left="360" w:hanging="360"/>
      </w:pPr>
      <w:rPr>
        <w:b w:val="0"/>
        <w:i w:val="0"/>
      </w:r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2F321C8"/>
    <w:multiLevelType w:val="hybridMultilevel"/>
    <w:tmpl w:val="4DAEA50C"/>
    <w:lvl w:ilvl="0" w:tplc="08090001">
      <w:start w:val="1"/>
      <w:numFmt w:val="bullet"/>
      <w:lvlText w:val=""/>
      <w:lvlJc w:val="left"/>
      <w:pPr>
        <w:tabs>
          <w:tab w:val="num" w:pos="720"/>
        </w:tabs>
        <w:ind w:left="720" w:hanging="720"/>
      </w:pPr>
      <w:rPr>
        <w:rFonts w:ascii="Symbol" w:hAnsi="Symbol" w:hint="default"/>
        <w:b/>
        <w:i w:val="0"/>
        <w:color w:val="auto"/>
        <w:sz w:val="24"/>
        <w:szCs w:val="24"/>
      </w:rPr>
    </w:lvl>
    <w:lvl w:ilvl="1" w:tplc="FFFFFFFF">
      <w:start w:val="1"/>
      <w:numFmt w:val="upperLetter"/>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0E2ACDDC">
      <w:start w:val="1"/>
      <w:numFmt w:val="lowerRoman"/>
      <w:pStyle w:val="Heading4a"/>
      <w:lvlText w:val="(%1)"/>
      <w:lvlJc w:val="left"/>
      <w:pPr>
        <w:tabs>
          <w:tab w:val="num" w:pos="648"/>
        </w:tabs>
        <w:ind w:left="648" w:hanging="720"/>
      </w:pPr>
      <w:rPr>
        <w:rFonts w:ascii="Arial" w:hAnsi="Arial" w:hint="default"/>
        <w:b w:val="0"/>
        <w:i w:val="0"/>
        <w:sz w:val="24"/>
        <w:szCs w:val="24"/>
      </w:rPr>
    </w:lvl>
    <w:lvl w:ilvl="1" w:tplc="1ACC7AA8">
      <w:start w:val="1"/>
      <w:numFmt w:val="lowerLetter"/>
      <w:lvlText w:val="%2."/>
      <w:lvlJc w:val="left"/>
      <w:pPr>
        <w:tabs>
          <w:tab w:val="num" w:pos="1008"/>
        </w:tabs>
        <w:ind w:left="1008" w:hanging="360"/>
      </w:pPr>
    </w:lvl>
    <w:lvl w:ilvl="2" w:tplc="0C78DD4E">
      <w:start w:val="4"/>
      <w:numFmt w:val="decimal"/>
      <w:lvlText w:val="%3."/>
      <w:lvlJc w:val="left"/>
      <w:pPr>
        <w:tabs>
          <w:tab w:val="num" w:pos="1908"/>
        </w:tabs>
        <w:ind w:left="1908" w:hanging="360"/>
      </w:pPr>
      <w:rPr>
        <w:rFonts w:hint="default"/>
      </w:rPr>
    </w:lvl>
    <w:lvl w:ilvl="3" w:tplc="89388B9E" w:tentative="1">
      <w:start w:val="1"/>
      <w:numFmt w:val="decimal"/>
      <w:lvlText w:val="%4."/>
      <w:lvlJc w:val="left"/>
      <w:pPr>
        <w:tabs>
          <w:tab w:val="num" w:pos="2448"/>
        </w:tabs>
        <w:ind w:left="2448" w:hanging="360"/>
      </w:pPr>
    </w:lvl>
    <w:lvl w:ilvl="4" w:tplc="D4208E38" w:tentative="1">
      <w:start w:val="1"/>
      <w:numFmt w:val="lowerLetter"/>
      <w:lvlText w:val="%5."/>
      <w:lvlJc w:val="left"/>
      <w:pPr>
        <w:tabs>
          <w:tab w:val="num" w:pos="3168"/>
        </w:tabs>
        <w:ind w:left="3168" w:hanging="360"/>
      </w:pPr>
    </w:lvl>
    <w:lvl w:ilvl="5" w:tplc="6D2A4AE6" w:tentative="1">
      <w:start w:val="1"/>
      <w:numFmt w:val="lowerRoman"/>
      <w:lvlText w:val="%6."/>
      <w:lvlJc w:val="right"/>
      <w:pPr>
        <w:tabs>
          <w:tab w:val="num" w:pos="3888"/>
        </w:tabs>
        <w:ind w:left="3888" w:hanging="180"/>
      </w:pPr>
    </w:lvl>
    <w:lvl w:ilvl="6" w:tplc="D952BC34" w:tentative="1">
      <w:start w:val="1"/>
      <w:numFmt w:val="decimal"/>
      <w:lvlText w:val="%7."/>
      <w:lvlJc w:val="left"/>
      <w:pPr>
        <w:tabs>
          <w:tab w:val="num" w:pos="4608"/>
        </w:tabs>
        <w:ind w:left="4608" w:hanging="360"/>
      </w:pPr>
    </w:lvl>
    <w:lvl w:ilvl="7" w:tplc="C05C1C06" w:tentative="1">
      <w:start w:val="1"/>
      <w:numFmt w:val="lowerLetter"/>
      <w:lvlText w:val="%8."/>
      <w:lvlJc w:val="left"/>
      <w:pPr>
        <w:tabs>
          <w:tab w:val="num" w:pos="5328"/>
        </w:tabs>
        <w:ind w:left="5328" w:hanging="360"/>
      </w:pPr>
    </w:lvl>
    <w:lvl w:ilvl="8" w:tplc="95B24D8C"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86C2F"/>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89509208">
    <w:abstractNumId w:val="15"/>
  </w:num>
  <w:num w:numId="2" w16cid:durableId="244463237">
    <w:abstractNumId w:val="25"/>
  </w:num>
  <w:num w:numId="3" w16cid:durableId="1512455374">
    <w:abstractNumId w:val="28"/>
  </w:num>
  <w:num w:numId="4" w16cid:durableId="28265253">
    <w:abstractNumId w:val="17"/>
  </w:num>
  <w:num w:numId="5" w16cid:durableId="904023996">
    <w:abstractNumId w:val="21"/>
  </w:num>
  <w:num w:numId="6" w16cid:durableId="247472282">
    <w:abstractNumId w:val="1"/>
  </w:num>
  <w:num w:numId="7" w16cid:durableId="1957565763">
    <w:abstractNumId w:val="14"/>
  </w:num>
  <w:num w:numId="8" w16cid:durableId="1391880328">
    <w:abstractNumId w:val="7"/>
  </w:num>
  <w:num w:numId="9" w16cid:durableId="1653680067">
    <w:abstractNumId w:val="5"/>
  </w:num>
  <w:num w:numId="10" w16cid:durableId="21313631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533708">
    <w:abstractNumId w:val="8"/>
  </w:num>
  <w:num w:numId="12" w16cid:durableId="557378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518011">
    <w:abstractNumId w:val="29"/>
  </w:num>
  <w:num w:numId="14" w16cid:durableId="1084031700">
    <w:abstractNumId w:val="6"/>
  </w:num>
  <w:num w:numId="15" w16cid:durableId="50547280">
    <w:abstractNumId w:val="4"/>
  </w:num>
  <w:num w:numId="16" w16cid:durableId="181093327">
    <w:abstractNumId w:val="18"/>
  </w:num>
  <w:num w:numId="17" w16cid:durableId="1671980650">
    <w:abstractNumId w:val="27"/>
  </w:num>
  <w:num w:numId="18" w16cid:durableId="195620800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6840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3479724">
    <w:abstractNumId w:val="31"/>
  </w:num>
  <w:num w:numId="21" w16cid:durableId="2633899">
    <w:abstractNumId w:val="11"/>
  </w:num>
  <w:num w:numId="22" w16cid:durableId="1251965999">
    <w:abstractNumId w:val="22"/>
  </w:num>
  <w:num w:numId="23" w16cid:durableId="872108428">
    <w:abstractNumId w:val="16"/>
  </w:num>
  <w:num w:numId="24" w16cid:durableId="17632307">
    <w:abstractNumId w:val="23"/>
  </w:num>
  <w:num w:numId="25" w16cid:durableId="1305544056">
    <w:abstractNumId w:val="3"/>
  </w:num>
  <w:num w:numId="26" w16cid:durableId="73549459">
    <w:abstractNumId w:val="20"/>
  </w:num>
  <w:num w:numId="27" w16cid:durableId="404836567">
    <w:abstractNumId w:val="32"/>
  </w:num>
  <w:num w:numId="28" w16cid:durableId="869411702">
    <w:abstractNumId w:val="12"/>
  </w:num>
  <w:num w:numId="29" w16cid:durableId="1941718242">
    <w:abstractNumId w:val="26"/>
  </w:num>
  <w:num w:numId="30" w16cid:durableId="1263806039">
    <w:abstractNumId w:val="2"/>
  </w:num>
  <w:num w:numId="31" w16cid:durableId="358628176">
    <w:abstractNumId w:val="0"/>
  </w:num>
  <w:num w:numId="32" w16cid:durableId="532614900">
    <w:abstractNumId w:val="30"/>
  </w:num>
  <w:num w:numId="33" w16cid:durableId="877158557">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9F"/>
    <w:rsid w:val="0003207D"/>
    <w:rsid w:val="000334A5"/>
    <w:rsid w:val="0003469E"/>
    <w:rsid w:val="00035BFA"/>
    <w:rsid w:val="00036536"/>
    <w:rsid w:val="00036A48"/>
    <w:rsid w:val="000415D7"/>
    <w:rsid w:val="00041F34"/>
    <w:rsid w:val="0004353E"/>
    <w:rsid w:val="000443EA"/>
    <w:rsid w:val="00044E71"/>
    <w:rsid w:val="0004523D"/>
    <w:rsid w:val="000462EA"/>
    <w:rsid w:val="00046652"/>
    <w:rsid w:val="0004665F"/>
    <w:rsid w:val="000511C9"/>
    <w:rsid w:val="00052CC5"/>
    <w:rsid w:val="000554E9"/>
    <w:rsid w:val="00055801"/>
    <w:rsid w:val="0005619B"/>
    <w:rsid w:val="0005630D"/>
    <w:rsid w:val="00061B2D"/>
    <w:rsid w:val="000644EB"/>
    <w:rsid w:val="000648EA"/>
    <w:rsid w:val="00064FB8"/>
    <w:rsid w:val="0006662C"/>
    <w:rsid w:val="00071137"/>
    <w:rsid w:val="00071974"/>
    <w:rsid w:val="0007219C"/>
    <w:rsid w:val="000728C4"/>
    <w:rsid w:val="000744E9"/>
    <w:rsid w:val="00075BE0"/>
    <w:rsid w:val="00080CF5"/>
    <w:rsid w:val="000811F3"/>
    <w:rsid w:val="00082A53"/>
    <w:rsid w:val="0008354D"/>
    <w:rsid w:val="00083DE1"/>
    <w:rsid w:val="00090C17"/>
    <w:rsid w:val="00091B0A"/>
    <w:rsid w:val="000934F2"/>
    <w:rsid w:val="00094267"/>
    <w:rsid w:val="000947F8"/>
    <w:rsid w:val="00096105"/>
    <w:rsid w:val="000968B4"/>
    <w:rsid w:val="00097BBC"/>
    <w:rsid w:val="000A10D9"/>
    <w:rsid w:val="000A126D"/>
    <w:rsid w:val="000A25F2"/>
    <w:rsid w:val="000A46C7"/>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7963"/>
    <w:rsid w:val="000E0142"/>
    <w:rsid w:val="000E05DC"/>
    <w:rsid w:val="000E07EB"/>
    <w:rsid w:val="000E0A1E"/>
    <w:rsid w:val="000E5505"/>
    <w:rsid w:val="000E670E"/>
    <w:rsid w:val="000F09DF"/>
    <w:rsid w:val="000F0A46"/>
    <w:rsid w:val="000F22EA"/>
    <w:rsid w:val="000F241D"/>
    <w:rsid w:val="000F3ECE"/>
    <w:rsid w:val="000F5B54"/>
    <w:rsid w:val="000F6DB3"/>
    <w:rsid w:val="00100AE9"/>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19CD"/>
    <w:rsid w:val="00193C3C"/>
    <w:rsid w:val="0019446F"/>
    <w:rsid w:val="00194504"/>
    <w:rsid w:val="001956EC"/>
    <w:rsid w:val="00195FA7"/>
    <w:rsid w:val="00197890"/>
    <w:rsid w:val="001A0206"/>
    <w:rsid w:val="001A0AC1"/>
    <w:rsid w:val="001A1FBA"/>
    <w:rsid w:val="001A2C8A"/>
    <w:rsid w:val="001A4134"/>
    <w:rsid w:val="001A4589"/>
    <w:rsid w:val="001A4BB6"/>
    <w:rsid w:val="001A4CF4"/>
    <w:rsid w:val="001A56A7"/>
    <w:rsid w:val="001A76DA"/>
    <w:rsid w:val="001A7767"/>
    <w:rsid w:val="001A7CEA"/>
    <w:rsid w:val="001B0144"/>
    <w:rsid w:val="001B1D52"/>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8518A"/>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BA1"/>
    <w:rsid w:val="002E4E59"/>
    <w:rsid w:val="002E546F"/>
    <w:rsid w:val="002E6CAE"/>
    <w:rsid w:val="002E7B68"/>
    <w:rsid w:val="002F1523"/>
    <w:rsid w:val="002F38E9"/>
    <w:rsid w:val="002F61CD"/>
    <w:rsid w:val="003005A1"/>
    <w:rsid w:val="00300686"/>
    <w:rsid w:val="003009C5"/>
    <w:rsid w:val="00300C33"/>
    <w:rsid w:val="00305642"/>
    <w:rsid w:val="003060A9"/>
    <w:rsid w:val="00307D5C"/>
    <w:rsid w:val="003100CF"/>
    <w:rsid w:val="003102D9"/>
    <w:rsid w:val="0031357F"/>
    <w:rsid w:val="003155B5"/>
    <w:rsid w:val="00315D1E"/>
    <w:rsid w:val="003205FF"/>
    <w:rsid w:val="00320A60"/>
    <w:rsid w:val="00320DEA"/>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45AE3"/>
    <w:rsid w:val="003509A4"/>
    <w:rsid w:val="00351739"/>
    <w:rsid w:val="0035577D"/>
    <w:rsid w:val="003563D0"/>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A2D"/>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3377"/>
    <w:rsid w:val="003E56BD"/>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4661"/>
    <w:rsid w:val="00415A4A"/>
    <w:rsid w:val="00416227"/>
    <w:rsid w:val="004216BC"/>
    <w:rsid w:val="00422778"/>
    <w:rsid w:val="00424345"/>
    <w:rsid w:val="004247DF"/>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572C9"/>
    <w:rsid w:val="00460366"/>
    <w:rsid w:val="004618E5"/>
    <w:rsid w:val="00462BE9"/>
    <w:rsid w:val="0046474B"/>
    <w:rsid w:val="004677C1"/>
    <w:rsid w:val="004679D4"/>
    <w:rsid w:val="00470557"/>
    <w:rsid w:val="00475EB6"/>
    <w:rsid w:val="00476AD1"/>
    <w:rsid w:val="00476DF6"/>
    <w:rsid w:val="00481596"/>
    <w:rsid w:val="00483E4D"/>
    <w:rsid w:val="0048404B"/>
    <w:rsid w:val="0048551C"/>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31F0"/>
    <w:rsid w:val="004E4FFC"/>
    <w:rsid w:val="004E6143"/>
    <w:rsid w:val="004E63E8"/>
    <w:rsid w:val="004E7167"/>
    <w:rsid w:val="004E7301"/>
    <w:rsid w:val="004E77B4"/>
    <w:rsid w:val="004E7E6D"/>
    <w:rsid w:val="004F0580"/>
    <w:rsid w:val="004F2947"/>
    <w:rsid w:val="004F3A3F"/>
    <w:rsid w:val="004F5F32"/>
    <w:rsid w:val="004F6095"/>
    <w:rsid w:val="004F657A"/>
    <w:rsid w:val="005026C3"/>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1A7E"/>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36CC"/>
    <w:rsid w:val="005940A6"/>
    <w:rsid w:val="00594655"/>
    <w:rsid w:val="005960C0"/>
    <w:rsid w:val="00597793"/>
    <w:rsid w:val="00597B58"/>
    <w:rsid w:val="005A0643"/>
    <w:rsid w:val="005A2F2C"/>
    <w:rsid w:val="005A7186"/>
    <w:rsid w:val="005A7EC0"/>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6708"/>
    <w:rsid w:val="005E056E"/>
    <w:rsid w:val="005E14DB"/>
    <w:rsid w:val="005E1CF0"/>
    <w:rsid w:val="005E32AD"/>
    <w:rsid w:val="005E36DB"/>
    <w:rsid w:val="005E4976"/>
    <w:rsid w:val="005E6392"/>
    <w:rsid w:val="005E72A9"/>
    <w:rsid w:val="005E7B0E"/>
    <w:rsid w:val="005F08E8"/>
    <w:rsid w:val="005F10CF"/>
    <w:rsid w:val="005F19B3"/>
    <w:rsid w:val="005F2722"/>
    <w:rsid w:val="005F6928"/>
    <w:rsid w:val="005F75D4"/>
    <w:rsid w:val="006010C3"/>
    <w:rsid w:val="00607503"/>
    <w:rsid w:val="0061213A"/>
    <w:rsid w:val="00614D55"/>
    <w:rsid w:val="00614E0B"/>
    <w:rsid w:val="0062075F"/>
    <w:rsid w:val="0062086E"/>
    <w:rsid w:val="0062144C"/>
    <w:rsid w:val="00622BB6"/>
    <w:rsid w:val="00622F60"/>
    <w:rsid w:val="0062372F"/>
    <w:rsid w:val="0062571E"/>
    <w:rsid w:val="00631042"/>
    <w:rsid w:val="00632A4A"/>
    <w:rsid w:val="006335FE"/>
    <w:rsid w:val="00634F50"/>
    <w:rsid w:val="00636CFA"/>
    <w:rsid w:val="00640293"/>
    <w:rsid w:val="00642316"/>
    <w:rsid w:val="0064262A"/>
    <w:rsid w:val="006434D6"/>
    <w:rsid w:val="00644EB2"/>
    <w:rsid w:val="00646D93"/>
    <w:rsid w:val="0065007A"/>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0F03"/>
    <w:rsid w:val="006B273F"/>
    <w:rsid w:val="006B2AEE"/>
    <w:rsid w:val="006B3A57"/>
    <w:rsid w:val="006B60D7"/>
    <w:rsid w:val="006C0B6F"/>
    <w:rsid w:val="006C279A"/>
    <w:rsid w:val="006C2ACC"/>
    <w:rsid w:val="006C310B"/>
    <w:rsid w:val="006C3B3F"/>
    <w:rsid w:val="006C44BF"/>
    <w:rsid w:val="006C4759"/>
    <w:rsid w:val="006C5757"/>
    <w:rsid w:val="006C6176"/>
    <w:rsid w:val="006C6DC4"/>
    <w:rsid w:val="006C6F5A"/>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54DC"/>
    <w:rsid w:val="00706BE4"/>
    <w:rsid w:val="00707269"/>
    <w:rsid w:val="0071017B"/>
    <w:rsid w:val="0071283C"/>
    <w:rsid w:val="00713B6A"/>
    <w:rsid w:val="00716DA6"/>
    <w:rsid w:val="00720B91"/>
    <w:rsid w:val="00721015"/>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161"/>
    <w:rsid w:val="00760530"/>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390B"/>
    <w:rsid w:val="007C4FC8"/>
    <w:rsid w:val="007C53C9"/>
    <w:rsid w:val="007C649F"/>
    <w:rsid w:val="007C6892"/>
    <w:rsid w:val="007C7346"/>
    <w:rsid w:val="007C7417"/>
    <w:rsid w:val="007C7F99"/>
    <w:rsid w:val="007D0425"/>
    <w:rsid w:val="007E03CA"/>
    <w:rsid w:val="007E0E4C"/>
    <w:rsid w:val="007E5F8A"/>
    <w:rsid w:val="007E7464"/>
    <w:rsid w:val="007E7D73"/>
    <w:rsid w:val="007F1EA2"/>
    <w:rsid w:val="007F3629"/>
    <w:rsid w:val="007F3642"/>
    <w:rsid w:val="007F422E"/>
    <w:rsid w:val="007F4FFA"/>
    <w:rsid w:val="007F5BB4"/>
    <w:rsid w:val="007F60DC"/>
    <w:rsid w:val="007F692E"/>
    <w:rsid w:val="008009AB"/>
    <w:rsid w:val="008044BA"/>
    <w:rsid w:val="00811DCE"/>
    <w:rsid w:val="0081491D"/>
    <w:rsid w:val="0081568F"/>
    <w:rsid w:val="0081655C"/>
    <w:rsid w:val="008167EB"/>
    <w:rsid w:val="00817CAD"/>
    <w:rsid w:val="008243A4"/>
    <w:rsid w:val="00824FE4"/>
    <w:rsid w:val="008251CA"/>
    <w:rsid w:val="00825A24"/>
    <w:rsid w:val="00825ACF"/>
    <w:rsid w:val="00826FAC"/>
    <w:rsid w:val="0082701E"/>
    <w:rsid w:val="00827650"/>
    <w:rsid w:val="0083238F"/>
    <w:rsid w:val="00832AA0"/>
    <w:rsid w:val="008338A8"/>
    <w:rsid w:val="008338AB"/>
    <w:rsid w:val="00834739"/>
    <w:rsid w:val="00836871"/>
    <w:rsid w:val="008402EF"/>
    <w:rsid w:val="00840376"/>
    <w:rsid w:val="0084234D"/>
    <w:rsid w:val="00842C17"/>
    <w:rsid w:val="0084530B"/>
    <w:rsid w:val="008453FE"/>
    <w:rsid w:val="0084553D"/>
    <w:rsid w:val="00846678"/>
    <w:rsid w:val="00851824"/>
    <w:rsid w:val="0085223C"/>
    <w:rsid w:val="0085227C"/>
    <w:rsid w:val="00852AAA"/>
    <w:rsid w:val="0085406C"/>
    <w:rsid w:val="008609C0"/>
    <w:rsid w:val="00860E23"/>
    <w:rsid w:val="0086106E"/>
    <w:rsid w:val="008611DD"/>
    <w:rsid w:val="00862C35"/>
    <w:rsid w:val="008674AB"/>
    <w:rsid w:val="00871C08"/>
    <w:rsid w:val="00872498"/>
    <w:rsid w:val="0087449E"/>
    <w:rsid w:val="00875585"/>
    <w:rsid w:val="00881389"/>
    <w:rsid w:val="008825EB"/>
    <w:rsid w:val="008844A1"/>
    <w:rsid w:val="008847C1"/>
    <w:rsid w:val="008863A8"/>
    <w:rsid w:val="0088726C"/>
    <w:rsid w:val="008927BF"/>
    <w:rsid w:val="00892ED3"/>
    <w:rsid w:val="008A0334"/>
    <w:rsid w:val="008A18CE"/>
    <w:rsid w:val="008A1AED"/>
    <w:rsid w:val="008A2087"/>
    <w:rsid w:val="008A3588"/>
    <w:rsid w:val="008A5840"/>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CEC"/>
    <w:rsid w:val="008E3DCC"/>
    <w:rsid w:val="008F2D88"/>
    <w:rsid w:val="008F3342"/>
    <w:rsid w:val="008F3CF9"/>
    <w:rsid w:val="008F6757"/>
    <w:rsid w:val="008F69A6"/>
    <w:rsid w:val="008F6AD0"/>
    <w:rsid w:val="008F7367"/>
    <w:rsid w:val="008F76C5"/>
    <w:rsid w:val="00900B11"/>
    <w:rsid w:val="0090100A"/>
    <w:rsid w:val="009030E9"/>
    <w:rsid w:val="00904C3D"/>
    <w:rsid w:val="00905B80"/>
    <w:rsid w:val="00905D6A"/>
    <w:rsid w:val="009065E6"/>
    <w:rsid w:val="009102F8"/>
    <w:rsid w:val="009126FF"/>
    <w:rsid w:val="00912D6B"/>
    <w:rsid w:val="009134C9"/>
    <w:rsid w:val="009136E7"/>
    <w:rsid w:val="009140F9"/>
    <w:rsid w:val="00914F2B"/>
    <w:rsid w:val="00914FB8"/>
    <w:rsid w:val="00915E53"/>
    <w:rsid w:val="00921CC3"/>
    <w:rsid w:val="00922A56"/>
    <w:rsid w:val="00922D3B"/>
    <w:rsid w:val="0092360A"/>
    <w:rsid w:val="009243E8"/>
    <w:rsid w:val="00924974"/>
    <w:rsid w:val="009257AF"/>
    <w:rsid w:val="00931E7D"/>
    <w:rsid w:val="00932E0F"/>
    <w:rsid w:val="00934DCB"/>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77D38"/>
    <w:rsid w:val="0098153F"/>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2406"/>
    <w:rsid w:val="009A3CE3"/>
    <w:rsid w:val="009A5160"/>
    <w:rsid w:val="009A6B2D"/>
    <w:rsid w:val="009B23B4"/>
    <w:rsid w:val="009B425C"/>
    <w:rsid w:val="009B4ED6"/>
    <w:rsid w:val="009B5B9F"/>
    <w:rsid w:val="009C21A5"/>
    <w:rsid w:val="009C2775"/>
    <w:rsid w:val="009C6597"/>
    <w:rsid w:val="009C7F24"/>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3F9D"/>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2C12"/>
    <w:rsid w:val="00A730B7"/>
    <w:rsid w:val="00A7515B"/>
    <w:rsid w:val="00A75A23"/>
    <w:rsid w:val="00A76A99"/>
    <w:rsid w:val="00A76FAE"/>
    <w:rsid w:val="00A83EA1"/>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3AB9"/>
    <w:rsid w:val="00AA48D4"/>
    <w:rsid w:val="00AA53CD"/>
    <w:rsid w:val="00AA660B"/>
    <w:rsid w:val="00AB0DCC"/>
    <w:rsid w:val="00AB29C5"/>
    <w:rsid w:val="00AB5143"/>
    <w:rsid w:val="00AB6638"/>
    <w:rsid w:val="00AB76A1"/>
    <w:rsid w:val="00AC0DA4"/>
    <w:rsid w:val="00AC58E9"/>
    <w:rsid w:val="00AC5EEB"/>
    <w:rsid w:val="00AD041E"/>
    <w:rsid w:val="00AD0E37"/>
    <w:rsid w:val="00AD28C7"/>
    <w:rsid w:val="00AD3DE8"/>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23609"/>
    <w:rsid w:val="00B24D0B"/>
    <w:rsid w:val="00B26876"/>
    <w:rsid w:val="00B3064C"/>
    <w:rsid w:val="00B331EC"/>
    <w:rsid w:val="00B34E8D"/>
    <w:rsid w:val="00B35954"/>
    <w:rsid w:val="00B3663A"/>
    <w:rsid w:val="00B36AD9"/>
    <w:rsid w:val="00B41D17"/>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2F67"/>
    <w:rsid w:val="00B85159"/>
    <w:rsid w:val="00B852AA"/>
    <w:rsid w:val="00B86259"/>
    <w:rsid w:val="00B865C0"/>
    <w:rsid w:val="00B91F27"/>
    <w:rsid w:val="00B93DB7"/>
    <w:rsid w:val="00B94C69"/>
    <w:rsid w:val="00B96736"/>
    <w:rsid w:val="00BA0F82"/>
    <w:rsid w:val="00BA42B6"/>
    <w:rsid w:val="00BB2EFF"/>
    <w:rsid w:val="00BB46F0"/>
    <w:rsid w:val="00BB4997"/>
    <w:rsid w:val="00BB6BF3"/>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03D1"/>
    <w:rsid w:val="00BF0629"/>
    <w:rsid w:val="00BF3599"/>
    <w:rsid w:val="00BF4CA2"/>
    <w:rsid w:val="00BF52A8"/>
    <w:rsid w:val="00BF7365"/>
    <w:rsid w:val="00C03249"/>
    <w:rsid w:val="00C036F4"/>
    <w:rsid w:val="00C0475C"/>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3F6"/>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17C1"/>
    <w:rsid w:val="00C931E1"/>
    <w:rsid w:val="00CA07F3"/>
    <w:rsid w:val="00CA088C"/>
    <w:rsid w:val="00CA14AF"/>
    <w:rsid w:val="00CA3B1C"/>
    <w:rsid w:val="00CA3E55"/>
    <w:rsid w:val="00CA4A70"/>
    <w:rsid w:val="00CA4B10"/>
    <w:rsid w:val="00CA5AE1"/>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2A73"/>
    <w:rsid w:val="00CE458A"/>
    <w:rsid w:val="00CE463E"/>
    <w:rsid w:val="00CE49AF"/>
    <w:rsid w:val="00CE585F"/>
    <w:rsid w:val="00CE7E14"/>
    <w:rsid w:val="00CF0FEB"/>
    <w:rsid w:val="00CF1420"/>
    <w:rsid w:val="00CF157B"/>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4F8"/>
    <w:rsid w:val="00D20923"/>
    <w:rsid w:val="00D21C2D"/>
    <w:rsid w:val="00D22A26"/>
    <w:rsid w:val="00D22FF2"/>
    <w:rsid w:val="00D2459A"/>
    <w:rsid w:val="00D255B1"/>
    <w:rsid w:val="00D303F5"/>
    <w:rsid w:val="00D32AAC"/>
    <w:rsid w:val="00D32B1C"/>
    <w:rsid w:val="00D33332"/>
    <w:rsid w:val="00D33AD4"/>
    <w:rsid w:val="00D347D1"/>
    <w:rsid w:val="00D36DCB"/>
    <w:rsid w:val="00D45FFF"/>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D38"/>
    <w:rsid w:val="00D96822"/>
    <w:rsid w:val="00D97BB4"/>
    <w:rsid w:val="00DA17B3"/>
    <w:rsid w:val="00DA2DB5"/>
    <w:rsid w:val="00DA35AF"/>
    <w:rsid w:val="00DA7D90"/>
    <w:rsid w:val="00DB3509"/>
    <w:rsid w:val="00DB4577"/>
    <w:rsid w:val="00DB4D5A"/>
    <w:rsid w:val="00DB4DE4"/>
    <w:rsid w:val="00DB6B70"/>
    <w:rsid w:val="00DC039A"/>
    <w:rsid w:val="00DC03EB"/>
    <w:rsid w:val="00DC1184"/>
    <w:rsid w:val="00DD71CD"/>
    <w:rsid w:val="00DE1178"/>
    <w:rsid w:val="00DE1378"/>
    <w:rsid w:val="00DE2A30"/>
    <w:rsid w:val="00DF0E5A"/>
    <w:rsid w:val="00DF1115"/>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19CB"/>
    <w:rsid w:val="00E24679"/>
    <w:rsid w:val="00E26D9E"/>
    <w:rsid w:val="00E307EA"/>
    <w:rsid w:val="00E313E9"/>
    <w:rsid w:val="00E32859"/>
    <w:rsid w:val="00E32FE9"/>
    <w:rsid w:val="00E34645"/>
    <w:rsid w:val="00E35287"/>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0F9C"/>
    <w:rsid w:val="00E62017"/>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2C0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6978"/>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1480"/>
    <w:rsid w:val="00F554D2"/>
    <w:rsid w:val="00F5768C"/>
    <w:rsid w:val="00F62757"/>
    <w:rsid w:val="00F62F85"/>
    <w:rsid w:val="00F654A3"/>
    <w:rsid w:val="00F65EC0"/>
    <w:rsid w:val="00F71182"/>
    <w:rsid w:val="00F71B44"/>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1308"/>
    <w:rsid w:val="00FA2699"/>
    <w:rsid w:val="00FA304A"/>
    <w:rsid w:val="00FA76B0"/>
    <w:rsid w:val="00FB1BD1"/>
    <w:rsid w:val="00FB54A3"/>
    <w:rsid w:val="00FC05A0"/>
    <w:rsid w:val="00FC1807"/>
    <w:rsid w:val="00FC1966"/>
    <w:rsid w:val="00FC231E"/>
    <w:rsid w:val="00FC40BE"/>
    <w:rsid w:val="00FC48E7"/>
    <w:rsid w:val="00FC4CF7"/>
    <w:rsid w:val="00FC63B2"/>
    <w:rsid w:val="00FC64C9"/>
    <w:rsid w:val="00FC6712"/>
    <w:rsid w:val="00FC6A95"/>
    <w:rsid w:val="00FD1337"/>
    <w:rsid w:val="00FD7D13"/>
    <w:rsid w:val="00FE06D7"/>
    <w:rsid w:val="00FE110B"/>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9F2D82"/>
  <w15:chartTrackingRefBased/>
  <w15:docId w15:val="{B8047FCA-0BC7-47BD-B0C9-AD0FD3E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1719D-EB6E-42CA-8A4F-123DD416E80F}" type="doc">
      <dgm:prSet loTypeId="urn:microsoft.com/office/officeart/2005/8/layout/orgChart1" loCatId="hierarchy" qsTypeId="urn:microsoft.com/office/officeart/2005/8/quickstyle/simple1" qsCatId="simple" csTypeId="urn:microsoft.com/office/officeart/2005/8/colors/accent1_2" csCatId="accent1" phldr="1"/>
      <dgm:spPr/>
    </dgm:pt>
    <dgm:pt modelId="{1CB33C87-EEC5-4048-B6D2-FEBACA6897EF}">
      <dgm:prSet custT="1"/>
      <dgm:spPr>
        <a:xfrm>
          <a:off x="1897180" y="340"/>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Strategic Finance Manager </a:t>
          </a:r>
        </a:p>
        <a:p>
          <a:pPr marR="0" algn="ctr" rtl="0"/>
          <a:r>
            <a:rPr lang="en-GB" sz="1000" b="0" i="0" u="none" strike="noStrike" baseline="0">
              <a:solidFill>
                <a:sysClr val="window" lastClr="FFFFFF"/>
              </a:solidFill>
              <a:latin typeface="Arial" panose="020B0604020202020204" pitchFamily="34" charset="0"/>
              <a:ea typeface="+mn-ea"/>
              <a:cs typeface="+mn-cs"/>
            </a:rPr>
            <a:t> Capital, Treasury and Taxation</a:t>
          </a:r>
          <a:endParaRPr lang="en-GB" sz="1000">
            <a:solidFill>
              <a:sysClr val="window" lastClr="FFFFFF"/>
            </a:solidFill>
            <a:latin typeface="Calibri" panose="020F0502020204030204"/>
            <a:ea typeface="+mn-ea"/>
            <a:cs typeface="+mn-cs"/>
          </a:endParaRPr>
        </a:p>
      </dgm:t>
    </dgm:pt>
    <dgm:pt modelId="{E00B291F-1912-4D65-95D4-21CFA73BD443}" type="parTrans" cxnId="{A2E657EF-853A-48A3-80E9-70E5DBD951F4}">
      <dgm:prSet/>
      <dgm:spPr/>
      <dgm:t>
        <a:bodyPr/>
        <a:lstStyle/>
        <a:p>
          <a:endParaRPr lang="en-US"/>
        </a:p>
      </dgm:t>
    </dgm:pt>
    <dgm:pt modelId="{173297E4-1FE0-4EFE-BCCC-8070A9DCC2CC}" type="sibTrans" cxnId="{A2E657EF-853A-48A3-80E9-70E5DBD951F4}">
      <dgm:prSet/>
      <dgm:spPr/>
      <dgm:t>
        <a:bodyPr/>
        <a:lstStyle/>
        <a:p>
          <a:endParaRPr lang="en-US"/>
        </a:p>
      </dgm:t>
    </dgm:pt>
    <dgm:pt modelId="{F2B51439-1BEF-4F87-BB00-623689160E82}">
      <dgm:prSet custT="1"/>
      <dgm:spPr>
        <a:xfrm>
          <a:off x="1897180" y="1875542"/>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Finance Officer </a:t>
          </a:r>
          <a:endParaRPr lang="en-GB" sz="1000">
            <a:solidFill>
              <a:sysClr val="window" lastClr="FFFFFF"/>
            </a:solidFill>
            <a:latin typeface="Calibri" panose="020F0502020204030204"/>
            <a:ea typeface="+mn-ea"/>
            <a:cs typeface="+mn-cs"/>
          </a:endParaRPr>
        </a:p>
      </dgm:t>
    </dgm:pt>
    <dgm:pt modelId="{77AA9B6F-CBAE-4F20-AFFA-8CE322E327A7}" type="parTrans" cxnId="{2ED0F6E6-6DF0-46D0-A9AF-CF2D6C83CCD5}">
      <dgm:prSet/>
      <dgm:spPr>
        <a:xfrm>
          <a:off x="2511742" y="1598224"/>
          <a:ext cx="91440" cy="277318"/>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555ECFF-D29E-471B-8CED-2062D4C6D1C6}" type="sibTrans" cxnId="{2ED0F6E6-6DF0-46D0-A9AF-CF2D6C83CCD5}">
      <dgm:prSet/>
      <dgm:spPr/>
      <dgm:t>
        <a:bodyPr/>
        <a:lstStyle/>
        <a:p>
          <a:endParaRPr lang="en-US"/>
        </a:p>
      </dgm:t>
    </dgm:pt>
    <dgm:pt modelId="{B4829DF5-3857-4EB7-B68A-D5D17B62D159}">
      <dgm:prSet custT="1"/>
      <dgm:spPr>
        <a:xfrm>
          <a:off x="1897180" y="937941"/>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Principal Accountant Taxation</a:t>
          </a:r>
        </a:p>
      </dgm:t>
    </dgm:pt>
    <dgm:pt modelId="{BEFFCDB6-B68D-4491-A826-D0A8B139032D}" type="sibTrans" cxnId="{58285408-CC99-4756-AC82-46875F12E948}">
      <dgm:prSet/>
      <dgm:spPr/>
      <dgm:t>
        <a:bodyPr/>
        <a:lstStyle/>
        <a:p>
          <a:endParaRPr lang="en-US"/>
        </a:p>
      </dgm:t>
    </dgm:pt>
    <dgm:pt modelId="{A952FF92-2F35-416E-B69A-119A6F0DDA4B}" type="parTrans" cxnId="{58285408-CC99-4756-AC82-46875F12E948}">
      <dgm:prSet/>
      <dgm:spPr>
        <a:xfrm>
          <a:off x="2511742" y="660623"/>
          <a:ext cx="91440" cy="277318"/>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7F5CE64C-595A-41CE-AEB0-B8A1ACC5235F}" type="pres">
      <dgm:prSet presAssocID="{9891719D-EB6E-42CA-8A4F-123DD416E80F}" presName="hierChild1" presStyleCnt="0">
        <dgm:presLayoutVars>
          <dgm:orgChart val="1"/>
          <dgm:chPref val="1"/>
          <dgm:dir/>
          <dgm:animOne val="branch"/>
          <dgm:animLvl val="lvl"/>
          <dgm:resizeHandles/>
        </dgm:presLayoutVars>
      </dgm:prSet>
      <dgm:spPr/>
    </dgm:pt>
    <dgm:pt modelId="{FA84CCF8-D684-4952-A703-382CFE3B44C1}" type="pres">
      <dgm:prSet presAssocID="{1CB33C87-EEC5-4048-B6D2-FEBACA6897EF}" presName="hierRoot1" presStyleCnt="0">
        <dgm:presLayoutVars>
          <dgm:hierBranch/>
        </dgm:presLayoutVars>
      </dgm:prSet>
      <dgm:spPr/>
    </dgm:pt>
    <dgm:pt modelId="{FA2D66D1-9524-4C58-AD5F-6A80306AAF0E}" type="pres">
      <dgm:prSet presAssocID="{1CB33C87-EEC5-4048-B6D2-FEBACA6897EF}" presName="rootComposite1" presStyleCnt="0"/>
      <dgm:spPr/>
    </dgm:pt>
    <dgm:pt modelId="{70C70BC8-22ED-4A5C-97F1-3805A6DD77E5}" type="pres">
      <dgm:prSet presAssocID="{1CB33C87-EEC5-4048-B6D2-FEBACA6897EF}" presName="rootText1" presStyleLbl="node0" presStyleIdx="0" presStyleCnt="1" custScaleX="217036">
        <dgm:presLayoutVars>
          <dgm:chPref val="3"/>
        </dgm:presLayoutVars>
      </dgm:prSet>
      <dgm:spPr/>
    </dgm:pt>
    <dgm:pt modelId="{C02DA9FE-6373-4BA7-B161-C8BEF427A7A4}" type="pres">
      <dgm:prSet presAssocID="{1CB33C87-EEC5-4048-B6D2-FEBACA6897EF}" presName="rootConnector1" presStyleLbl="node1" presStyleIdx="0" presStyleCnt="0"/>
      <dgm:spPr/>
    </dgm:pt>
    <dgm:pt modelId="{DBD8FC19-A879-45DA-835C-8B64B2EBFBEC}" type="pres">
      <dgm:prSet presAssocID="{1CB33C87-EEC5-4048-B6D2-FEBACA6897EF}" presName="hierChild2" presStyleCnt="0"/>
      <dgm:spPr/>
    </dgm:pt>
    <dgm:pt modelId="{A3514D24-5454-44B6-BDF2-2706317A0472}" type="pres">
      <dgm:prSet presAssocID="{A952FF92-2F35-416E-B69A-119A6F0DDA4B}" presName="Name35" presStyleLbl="parChTrans1D2" presStyleIdx="0" presStyleCnt="1"/>
      <dgm:spPr/>
    </dgm:pt>
    <dgm:pt modelId="{BF4EE57D-F852-4AC0-9A4D-130540C833B6}" type="pres">
      <dgm:prSet presAssocID="{B4829DF5-3857-4EB7-B68A-D5D17B62D159}" presName="hierRoot2" presStyleCnt="0">
        <dgm:presLayoutVars>
          <dgm:hierBranch/>
        </dgm:presLayoutVars>
      </dgm:prSet>
      <dgm:spPr/>
    </dgm:pt>
    <dgm:pt modelId="{9ED6AACB-53B0-4019-A701-66761B0522A8}" type="pres">
      <dgm:prSet presAssocID="{B4829DF5-3857-4EB7-B68A-D5D17B62D159}" presName="rootComposite" presStyleCnt="0"/>
      <dgm:spPr/>
    </dgm:pt>
    <dgm:pt modelId="{324E791B-C348-4384-8FC1-B53F93B2AE8E}" type="pres">
      <dgm:prSet presAssocID="{B4829DF5-3857-4EB7-B68A-D5D17B62D159}" presName="rootText" presStyleLbl="node2" presStyleIdx="0" presStyleCnt="1" custScaleX="217036">
        <dgm:presLayoutVars>
          <dgm:chPref val="3"/>
        </dgm:presLayoutVars>
      </dgm:prSet>
      <dgm:spPr/>
    </dgm:pt>
    <dgm:pt modelId="{35C15A06-EC77-463C-AD11-5A87B9BA67EC}" type="pres">
      <dgm:prSet presAssocID="{B4829DF5-3857-4EB7-B68A-D5D17B62D159}" presName="rootConnector" presStyleLbl="node2" presStyleIdx="0" presStyleCnt="1"/>
      <dgm:spPr/>
    </dgm:pt>
    <dgm:pt modelId="{3A2C11B7-0611-4DCD-9186-88EB49D13965}" type="pres">
      <dgm:prSet presAssocID="{B4829DF5-3857-4EB7-B68A-D5D17B62D159}" presName="hierChild4" presStyleCnt="0"/>
      <dgm:spPr/>
    </dgm:pt>
    <dgm:pt modelId="{7B9DF0A8-D11E-4B43-BAFA-FAC70C868FF1}" type="pres">
      <dgm:prSet presAssocID="{77AA9B6F-CBAE-4F20-AFFA-8CE322E327A7}" presName="Name35" presStyleLbl="parChTrans1D3" presStyleIdx="0" presStyleCnt="1"/>
      <dgm:spPr/>
    </dgm:pt>
    <dgm:pt modelId="{68794FAE-CBC3-434E-A694-2CFCDA228E43}" type="pres">
      <dgm:prSet presAssocID="{F2B51439-1BEF-4F87-BB00-623689160E82}" presName="hierRoot2" presStyleCnt="0">
        <dgm:presLayoutVars>
          <dgm:hierBranch val="r"/>
        </dgm:presLayoutVars>
      </dgm:prSet>
      <dgm:spPr/>
    </dgm:pt>
    <dgm:pt modelId="{D1D9914C-6A8E-47AA-89BC-C508BDF03C9D}" type="pres">
      <dgm:prSet presAssocID="{F2B51439-1BEF-4F87-BB00-623689160E82}" presName="rootComposite" presStyleCnt="0"/>
      <dgm:spPr/>
    </dgm:pt>
    <dgm:pt modelId="{ED1C24A0-F6DC-41B6-B007-F917214FCC36}" type="pres">
      <dgm:prSet presAssocID="{F2B51439-1BEF-4F87-BB00-623689160E82}" presName="rootText" presStyleLbl="node3" presStyleIdx="0" presStyleCnt="1" custScaleX="217036">
        <dgm:presLayoutVars>
          <dgm:chPref val="3"/>
        </dgm:presLayoutVars>
      </dgm:prSet>
      <dgm:spPr/>
    </dgm:pt>
    <dgm:pt modelId="{029475CF-DA67-4E0B-82D2-E79C2B56D6CB}" type="pres">
      <dgm:prSet presAssocID="{F2B51439-1BEF-4F87-BB00-623689160E82}" presName="rootConnector" presStyleLbl="node3" presStyleIdx="0" presStyleCnt="1"/>
      <dgm:spPr/>
    </dgm:pt>
    <dgm:pt modelId="{BE7E1B31-8230-4FA0-A56F-764A9D8DA8D9}" type="pres">
      <dgm:prSet presAssocID="{F2B51439-1BEF-4F87-BB00-623689160E82}" presName="hierChild4" presStyleCnt="0"/>
      <dgm:spPr/>
    </dgm:pt>
    <dgm:pt modelId="{18287659-5019-4413-932E-4365914C538E}" type="pres">
      <dgm:prSet presAssocID="{F2B51439-1BEF-4F87-BB00-623689160E82}" presName="hierChild5" presStyleCnt="0"/>
      <dgm:spPr/>
    </dgm:pt>
    <dgm:pt modelId="{BDAE7F6D-55DF-4BFC-924A-BE6C561F01EA}" type="pres">
      <dgm:prSet presAssocID="{B4829DF5-3857-4EB7-B68A-D5D17B62D159}" presName="hierChild5" presStyleCnt="0"/>
      <dgm:spPr/>
    </dgm:pt>
    <dgm:pt modelId="{262EFDAC-A2F9-472A-AB1E-B457EFE3CD3F}" type="pres">
      <dgm:prSet presAssocID="{1CB33C87-EEC5-4048-B6D2-FEBACA6897EF}" presName="hierChild3" presStyleCnt="0"/>
      <dgm:spPr/>
    </dgm:pt>
  </dgm:ptLst>
  <dgm:cxnLst>
    <dgm:cxn modelId="{58285408-CC99-4756-AC82-46875F12E948}" srcId="{1CB33C87-EEC5-4048-B6D2-FEBACA6897EF}" destId="{B4829DF5-3857-4EB7-B68A-D5D17B62D159}" srcOrd="0" destOrd="0" parTransId="{A952FF92-2F35-416E-B69A-119A6F0DDA4B}" sibTransId="{BEFFCDB6-B68D-4491-A826-D0A8B139032D}"/>
    <dgm:cxn modelId="{B68E950B-FED1-4A35-9806-4DCF4FF05C03}" type="presOf" srcId="{A952FF92-2F35-416E-B69A-119A6F0DDA4B}" destId="{A3514D24-5454-44B6-BDF2-2706317A0472}" srcOrd="0" destOrd="0" presId="urn:microsoft.com/office/officeart/2005/8/layout/orgChart1"/>
    <dgm:cxn modelId="{3DACB02D-A86B-4BEF-8601-FA1E002F800B}" type="presOf" srcId="{F2B51439-1BEF-4F87-BB00-623689160E82}" destId="{ED1C24A0-F6DC-41B6-B007-F917214FCC36}" srcOrd="0" destOrd="0" presId="urn:microsoft.com/office/officeart/2005/8/layout/orgChart1"/>
    <dgm:cxn modelId="{DDFE6F4D-5ABC-456A-9494-C70FE691B559}" type="presOf" srcId="{9891719D-EB6E-42CA-8A4F-123DD416E80F}" destId="{7F5CE64C-595A-41CE-AEB0-B8A1ACC5235F}" srcOrd="0" destOrd="0" presId="urn:microsoft.com/office/officeart/2005/8/layout/orgChart1"/>
    <dgm:cxn modelId="{2464A679-971E-4369-8EAC-FADB926A47DC}" type="presOf" srcId="{B4829DF5-3857-4EB7-B68A-D5D17B62D159}" destId="{324E791B-C348-4384-8FC1-B53F93B2AE8E}" srcOrd="0" destOrd="0" presId="urn:microsoft.com/office/officeart/2005/8/layout/orgChart1"/>
    <dgm:cxn modelId="{3D24A9A1-DB49-4879-8844-C47AB5E0598C}" type="presOf" srcId="{1CB33C87-EEC5-4048-B6D2-FEBACA6897EF}" destId="{70C70BC8-22ED-4A5C-97F1-3805A6DD77E5}" srcOrd="0" destOrd="0" presId="urn:microsoft.com/office/officeart/2005/8/layout/orgChart1"/>
    <dgm:cxn modelId="{E49DCCB2-BDC8-47BA-B0DA-06DC928BAF5D}" type="presOf" srcId="{1CB33C87-EEC5-4048-B6D2-FEBACA6897EF}" destId="{C02DA9FE-6373-4BA7-B161-C8BEF427A7A4}" srcOrd="1" destOrd="0" presId="urn:microsoft.com/office/officeart/2005/8/layout/orgChart1"/>
    <dgm:cxn modelId="{1B7DB3B5-8A7E-43EE-8780-DFCE26011AFE}" type="presOf" srcId="{77AA9B6F-CBAE-4F20-AFFA-8CE322E327A7}" destId="{7B9DF0A8-D11E-4B43-BAFA-FAC70C868FF1}" srcOrd="0" destOrd="0" presId="urn:microsoft.com/office/officeart/2005/8/layout/orgChart1"/>
    <dgm:cxn modelId="{81F377D8-8ED5-4F15-A204-6D7FA4A1541F}" type="presOf" srcId="{B4829DF5-3857-4EB7-B68A-D5D17B62D159}" destId="{35C15A06-EC77-463C-AD11-5A87B9BA67EC}" srcOrd="1" destOrd="0" presId="urn:microsoft.com/office/officeart/2005/8/layout/orgChart1"/>
    <dgm:cxn modelId="{C21C7CE0-2730-4818-8C42-793BA3D639DB}" type="presOf" srcId="{F2B51439-1BEF-4F87-BB00-623689160E82}" destId="{029475CF-DA67-4E0B-82D2-E79C2B56D6CB}" srcOrd="1" destOrd="0" presId="urn:microsoft.com/office/officeart/2005/8/layout/orgChart1"/>
    <dgm:cxn modelId="{2ED0F6E6-6DF0-46D0-A9AF-CF2D6C83CCD5}" srcId="{B4829DF5-3857-4EB7-B68A-D5D17B62D159}" destId="{F2B51439-1BEF-4F87-BB00-623689160E82}" srcOrd="0" destOrd="0" parTransId="{77AA9B6F-CBAE-4F20-AFFA-8CE322E327A7}" sibTransId="{3555ECFF-D29E-471B-8CED-2062D4C6D1C6}"/>
    <dgm:cxn modelId="{A2E657EF-853A-48A3-80E9-70E5DBD951F4}" srcId="{9891719D-EB6E-42CA-8A4F-123DD416E80F}" destId="{1CB33C87-EEC5-4048-B6D2-FEBACA6897EF}" srcOrd="0" destOrd="0" parTransId="{E00B291F-1912-4D65-95D4-21CFA73BD443}" sibTransId="{173297E4-1FE0-4EFE-BCCC-8070A9DCC2CC}"/>
    <dgm:cxn modelId="{B96B404F-5662-42C8-8929-20255DA944B5}" type="presParOf" srcId="{7F5CE64C-595A-41CE-AEB0-B8A1ACC5235F}" destId="{FA84CCF8-D684-4952-A703-382CFE3B44C1}" srcOrd="0" destOrd="0" presId="urn:microsoft.com/office/officeart/2005/8/layout/orgChart1"/>
    <dgm:cxn modelId="{4EBA2CB6-BFA8-44BC-B85D-A2E8A601374C}" type="presParOf" srcId="{FA84CCF8-D684-4952-A703-382CFE3B44C1}" destId="{FA2D66D1-9524-4C58-AD5F-6A80306AAF0E}" srcOrd="0" destOrd="0" presId="urn:microsoft.com/office/officeart/2005/8/layout/orgChart1"/>
    <dgm:cxn modelId="{2CDF7FBA-8A13-4653-9BE0-E9456CCDF902}" type="presParOf" srcId="{FA2D66D1-9524-4C58-AD5F-6A80306AAF0E}" destId="{70C70BC8-22ED-4A5C-97F1-3805A6DD77E5}" srcOrd="0" destOrd="0" presId="urn:microsoft.com/office/officeart/2005/8/layout/orgChart1"/>
    <dgm:cxn modelId="{E81ED2D0-8624-4EC1-9A35-9494134F46F1}" type="presParOf" srcId="{FA2D66D1-9524-4C58-AD5F-6A80306AAF0E}" destId="{C02DA9FE-6373-4BA7-B161-C8BEF427A7A4}" srcOrd="1" destOrd="0" presId="urn:microsoft.com/office/officeart/2005/8/layout/orgChart1"/>
    <dgm:cxn modelId="{9E142FF3-5313-45EC-A353-5D3EF95CCAB7}" type="presParOf" srcId="{FA84CCF8-D684-4952-A703-382CFE3B44C1}" destId="{DBD8FC19-A879-45DA-835C-8B64B2EBFBEC}" srcOrd="1" destOrd="0" presId="urn:microsoft.com/office/officeart/2005/8/layout/orgChart1"/>
    <dgm:cxn modelId="{50877009-AA67-462E-9B54-A476C95A56D4}" type="presParOf" srcId="{DBD8FC19-A879-45DA-835C-8B64B2EBFBEC}" destId="{A3514D24-5454-44B6-BDF2-2706317A0472}" srcOrd="0" destOrd="0" presId="urn:microsoft.com/office/officeart/2005/8/layout/orgChart1"/>
    <dgm:cxn modelId="{B1E76372-EF8F-49B5-8237-25D12FF0C86E}" type="presParOf" srcId="{DBD8FC19-A879-45DA-835C-8B64B2EBFBEC}" destId="{BF4EE57D-F852-4AC0-9A4D-130540C833B6}" srcOrd="1" destOrd="0" presId="urn:microsoft.com/office/officeart/2005/8/layout/orgChart1"/>
    <dgm:cxn modelId="{34063D69-3E0B-4174-AB46-895249727581}" type="presParOf" srcId="{BF4EE57D-F852-4AC0-9A4D-130540C833B6}" destId="{9ED6AACB-53B0-4019-A701-66761B0522A8}" srcOrd="0" destOrd="0" presId="urn:microsoft.com/office/officeart/2005/8/layout/orgChart1"/>
    <dgm:cxn modelId="{A2908138-1F38-422C-AF33-BAA065B3E79A}" type="presParOf" srcId="{9ED6AACB-53B0-4019-A701-66761B0522A8}" destId="{324E791B-C348-4384-8FC1-B53F93B2AE8E}" srcOrd="0" destOrd="0" presId="urn:microsoft.com/office/officeart/2005/8/layout/orgChart1"/>
    <dgm:cxn modelId="{C3F13815-7FC2-434D-95A8-D8C8A3B756BA}" type="presParOf" srcId="{9ED6AACB-53B0-4019-A701-66761B0522A8}" destId="{35C15A06-EC77-463C-AD11-5A87B9BA67EC}" srcOrd="1" destOrd="0" presId="urn:microsoft.com/office/officeart/2005/8/layout/orgChart1"/>
    <dgm:cxn modelId="{788015E3-CBD1-43E7-A55C-A5582A7F9BE7}" type="presParOf" srcId="{BF4EE57D-F852-4AC0-9A4D-130540C833B6}" destId="{3A2C11B7-0611-4DCD-9186-88EB49D13965}" srcOrd="1" destOrd="0" presId="urn:microsoft.com/office/officeart/2005/8/layout/orgChart1"/>
    <dgm:cxn modelId="{A4561A21-E740-44E9-8910-5FB4CE171266}" type="presParOf" srcId="{3A2C11B7-0611-4DCD-9186-88EB49D13965}" destId="{7B9DF0A8-D11E-4B43-BAFA-FAC70C868FF1}" srcOrd="0" destOrd="0" presId="urn:microsoft.com/office/officeart/2005/8/layout/orgChart1"/>
    <dgm:cxn modelId="{86AFB628-FE8C-4EB5-8E2E-59EBD92240B4}" type="presParOf" srcId="{3A2C11B7-0611-4DCD-9186-88EB49D13965}" destId="{68794FAE-CBC3-434E-A694-2CFCDA228E43}" srcOrd="1" destOrd="0" presId="urn:microsoft.com/office/officeart/2005/8/layout/orgChart1"/>
    <dgm:cxn modelId="{C109710D-D22F-48E8-B0DC-E6F40087D66F}" type="presParOf" srcId="{68794FAE-CBC3-434E-A694-2CFCDA228E43}" destId="{D1D9914C-6A8E-47AA-89BC-C508BDF03C9D}" srcOrd="0" destOrd="0" presId="urn:microsoft.com/office/officeart/2005/8/layout/orgChart1"/>
    <dgm:cxn modelId="{F64C45CB-B45E-414A-BBA3-5062DBA1C293}" type="presParOf" srcId="{D1D9914C-6A8E-47AA-89BC-C508BDF03C9D}" destId="{ED1C24A0-F6DC-41B6-B007-F917214FCC36}" srcOrd="0" destOrd="0" presId="urn:microsoft.com/office/officeart/2005/8/layout/orgChart1"/>
    <dgm:cxn modelId="{AF1B3FA3-054A-404F-BD95-734F92D7575B}" type="presParOf" srcId="{D1D9914C-6A8E-47AA-89BC-C508BDF03C9D}" destId="{029475CF-DA67-4E0B-82D2-E79C2B56D6CB}" srcOrd="1" destOrd="0" presId="urn:microsoft.com/office/officeart/2005/8/layout/orgChart1"/>
    <dgm:cxn modelId="{AF1C28C0-39A5-45DF-B673-A0A3BC5E3CD5}" type="presParOf" srcId="{68794FAE-CBC3-434E-A694-2CFCDA228E43}" destId="{BE7E1B31-8230-4FA0-A56F-764A9D8DA8D9}" srcOrd="1" destOrd="0" presId="urn:microsoft.com/office/officeart/2005/8/layout/orgChart1"/>
    <dgm:cxn modelId="{5B257F1F-9E83-45E6-A601-F1FABA0B8940}" type="presParOf" srcId="{68794FAE-CBC3-434E-A694-2CFCDA228E43}" destId="{18287659-5019-4413-932E-4365914C538E}" srcOrd="2" destOrd="0" presId="urn:microsoft.com/office/officeart/2005/8/layout/orgChart1"/>
    <dgm:cxn modelId="{34DF56B3-1160-4337-9FB4-EFDF03CD4149}" type="presParOf" srcId="{BF4EE57D-F852-4AC0-9A4D-130540C833B6}" destId="{BDAE7F6D-55DF-4BFC-924A-BE6C561F01EA}" srcOrd="2" destOrd="0" presId="urn:microsoft.com/office/officeart/2005/8/layout/orgChart1"/>
    <dgm:cxn modelId="{A231C27A-1C20-4F1F-ABE5-C2F401CB6B79}" type="presParOf" srcId="{FA84CCF8-D684-4952-A703-382CFE3B44C1}" destId="{262EFDAC-A2F9-472A-AB1E-B457EFE3CD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DF0A8-D11E-4B43-BAFA-FAC70C868FF1}">
      <dsp:nvSpPr>
        <dsp:cNvPr id="0" name=""/>
        <dsp:cNvSpPr/>
      </dsp:nvSpPr>
      <dsp:spPr>
        <a:xfrm>
          <a:off x="2511742" y="1044086"/>
          <a:ext cx="91440" cy="180945"/>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514D24-5454-44B6-BDF2-2706317A0472}">
      <dsp:nvSpPr>
        <dsp:cNvPr id="0" name=""/>
        <dsp:cNvSpPr/>
      </dsp:nvSpPr>
      <dsp:spPr>
        <a:xfrm>
          <a:off x="2511742" y="432318"/>
          <a:ext cx="91440" cy="180945"/>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C70BC8-22ED-4A5C-97F1-3805A6DD77E5}">
      <dsp:nvSpPr>
        <dsp:cNvPr id="0" name=""/>
        <dsp:cNvSpPr/>
      </dsp:nvSpPr>
      <dsp:spPr>
        <a:xfrm>
          <a:off x="1622422" y="1495"/>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Strategic Finance Manager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 Capital, Treasury and Taxation</a:t>
          </a:r>
          <a:endParaRPr lang="en-GB" sz="1000" kern="1200">
            <a:solidFill>
              <a:sysClr val="window" lastClr="FFFFFF"/>
            </a:solidFill>
            <a:latin typeface="Calibri" panose="020F0502020204030204"/>
            <a:ea typeface="+mn-ea"/>
            <a:cs typeface="+mn-cs"/>
          </a:endParaRPr>
        </a:p>
      </dsp:txBody>
      <dsp:txXfrm>
        <a:off x="1622422" y="1495"/>
        <a:ext cx="1870080" cy="430822"/>
      </dsp:txXfrm>
    </dsp:sp>
    <dsp:sp modelId="{324E791B-C348-4384-8FC1-B53F93B2AE8E}">
      <dsp:nvSpPr>
        <dsp:cNvPr id="0" name=""/>
        <dsp:cNvSpPr/>
      </dsp:nvSpPr>
      <dsp:spPr>
        <a:xfrm>
          <a:off x="1622422" y="613263"/>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Principal Accountant Taxation</a:t>
          </a:r>
        </a:p>
      </dsp:txBody>
      <dsp:txXfrm>
        <a:off x="1622422" y="613263"/>
        <a:ext cx="1870080" cy="430822"/>
      </dsp:txXfrm>
    </dsp:sp>
    <dsp:sp modelId="{ED1C24A0-F6DC-41B6-B007-F917214FCC36}">
      <dsp:nvSpPr>
        <dsp:cNvPr id="0" name=""/>
        <dsp:cNvSpPr/>
      </dsp:nvSpPr>
      <dsp:spPr>
        <a:xfrm>
          <a:off x="1622422" y="1225031"/>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Finance Officer </a:t>
          </a:r>
          <a:endParaRPr lang="en-GB" sz="1000" kern="1200">
            <a:solidFill>
              <a:sysClr val="window" lastClr="FFFFFF"/>
            </a:solidFill>
            <a:latin typeface="Calibri" panose="020F0502020204030204"/>
            <a:ea typeface="+mn-ea"/>
            <a:cs typeface="+mn-cs"/>
          </a:endParaRPr>
        </a:p>
      </dsp:txBody>
      <dsp:txXfrm>
        <a:off x="1622422" y="1225031"/>
        <a:ext cx="1870080" cy="430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15568-D6AD-44B7-9152-628269F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B149D-A5BB-4D24-974A-F89196039B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4.xml><?xml version="1.0" encoding="utf-8"?>
<ds:datastoreItem xmlns:ds="http://schemas.openxmlformats.org/officeDocument/2006/customXml" ds:itemID="{B511D884-6096-4929-BF77-07AA8F56B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Celia Yang</cp:lastModifiedBy>
  <cp:revision>44</cp:revision>
  <cp:lastPrinted>2025-08-05T07:54:00Z</cp:lastPrinted>
  <dcterms:created xsi:type="dcterms:W3CDTF">2025-08-04T08:12:00Z</dcterms:created>
  <dcterms:modified xsi:type="dcterms:W3CDTF">2025-08-05T11:29:00Z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