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C8A0B" w14:textId="77777777" w:rsidR="006B17DC" w:rsidRDefault="006B17DC">
      <w:pPr>
        <w:pStyle w:val="Subtitle"/>
        <w:rPr>
          <w:sz w:val="28"/>
          <w:szCs w:val="28"/>
        </w:rPr>
      </w:pPr>
      <w:r>
        <w:rPr>
          <w:sz w:val="28"/>
          <w:szCs w:val="28"/>
        </w:rPr>
        <w:t xml:space="preserve">CITY OF </w:t>
      </w:r>
      <w:smartTag w:uri="urn:schemas-microsoft-com:office:smarttags" w:element="place">
        <w:smartTag w:uri="urn:schemas-microsoft-com:office:smarttags" w:element="City">
          <w:r>
            <w:rPr>
              <w:sz w:val="28"/>
              <w:szCs w:val="28"/>
            </w:rPr>
            <w:t>BRADFORD</w:t>
          </w:r>
        </w:smartTag>
      </w:smartTag>
      <w:r>
        <w:rPr>
          <w:sz w:val="28"/>
          <w:szCs w:val="28"/>
        </w:rPr>
        <w:t xml:space="preserve"> METROPOLITAN DISTRICT COUNCIL</w:t>
      </w:r>
    </w:p>
    <w:p w14:paraId="4D98CF64" w14:textId="77777777" w:rsidR="006B17DC" w:rsidRDefault="006B17DC">
      <w:pPr>
        <w:pStyle w:val="Subtitle"/>
        <w:rPr>
          <w:sz w:val="28"/>
          <w:szCs w:val="28"/>
        </w:rPr>
      </w:pPr>
      <w:r>
        <w:rPr>
          <w:sz w:val="28"/>
          <w:szCs w:val="28"/>
        </w:rPr>
        <w:t>JOB PROFILE</w:t>
      </w:r>
    </w:p>
    <w:p w14:paraId="7A5911DB" w14:textId="77777777" w:rsidR="006B17DC" w:rsidRDefault="006B17DC">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6B17DC" w14:paraId="5A1F18B3" w14:textId="77777777">
        <w:trPr>
          <w:trHeight w:val="476"/>
        </w:trPr>
        <w:tc>
          <w:tcPr>
            <w:tcW w:w="4794" w:type="dxa"/>
          </w:tcPr>
          <w:p w14:paraId="460EF94B" w14:textId="77777777" w:rsidR="006B17DC" w:rsidRDefault="006B17DC">
            <w:pPr>
              <w:tabs>
                <w:tab w:val="left" w:pos="-720"/>
              </w:tabs>
              <w:suppressAutoHyphens/>
              <w:spacing w:before="120" w:after="120"/>
              <w:rPr>
                <w:rFonts w:ascii="Arial" w:hAnsi="Arial" w:cs="Arial"/>
                <w:bCs/>
              </w:rPr>
            </w:pPr>
            <w:r>
              <w:rPr>
                <w:rFonts w:ascii="Arial" w:hAnsi="Arial" w:cs="Arial"/>
                <w:b/>
                <w:bCs/>
              </w:rPr>
              <w:t xml:space="preserve">DEPARTMENT: </w:t>
            </w:r>
            <w:r w:rsidR="00BC18DC">
              <w:rPr>
                <w:rFonts w:ascii="Arial" w:hAnsi="Arial" w:cs="Arial"/>
                <w:b/>
                <w:bCs/>
              </w:rPr>
              <w:t>Place</w:t>
            </w:r>
          </w:p>
        </w:tc>
        <w:tc>
          <w:tcPr>
            <w:tcW w:w="4806" w:type="dxa"/>
            <w:gridSpan w:val="2"/>
          </w:tcPr>
          <w:p w14:paraId="477E7A1A" w14:textId="77777777" w:rsidR="006B17DC" w:rsidRDefault="006B17DC" w:rsidP="007F661A">
            <w:pPr>
              <w:tabs>
                <w:tab w:val="left" w:pos="-720"/>
              </w:tabs>
              <w:suppressAutoHyphens/>
              <w:spacing w:before="120" w:after="120"/>
              <w:rPr>
                <w:rFonts w:ascii="Arial" w:hAnsi="Arial" w:cs="Arial"/>
                <w:bCs/>
              </w:rPr>
            </w:pPr>
            <w:r>
              <w:rPr>
                <w:rFonts w:ascii="Arial" w:hAnsi="Arial" w:cs="Arial"/>
                <w:b/>
                <w:bCs/>
              </w:rPr>
              <w:t xml:space="preserve">SERVICE GROUP: </w:t>
            </w:r>
            <w:r w:rsidR="007F661A">
              <w:rPr>
                <w:rFonts w:ascii="Arial" w:hAnsi="Arial" w:cs="Arial"/>
                <w:b/>
                <w:bCs/>
              </w:rPr>
              <w:t>Theatres</w:t>
            </w:r>
          </w:p>
        </w:tc>
      </w:tr>
      <w:tr w:rsidR="006B17DC" w14:paraId="4FF79E19" w14:textId="77777777">
        <w:trPr>
          <w:trHeight w:val="476"/>
        </w:trPr>
        <w:tc>
          <w:tcPr>
            <w:tcW w:w="4794" w:type="dxa"/>
          </w:tcPr>
          <w:p w14:paraId="76038263" w14:textId="27849EA7" w:rsidR="006B17DC" w:rsidRDefault="009340F1">
            <w:pPr>
              <w:tabs>
                <w:tab w:val="left" w:pos="-720"/>
              </w:tabs>
              <w:suppressAutoHyphens/>
              <w:spacing w:before="120" w:after="120"/>
              <w:rPr>
                <w:rFonts w:ascii="Arial" w:hAnsi="Arial" w:cs="Arial"/>
              </w:rPr>
            </w:pPr>
            <w:r>
              <w:rPr>
                <w:rFonts w:ascii="Arial" w:hAnsi="Arial" w:cs="Arial"/>
                <w:b/>
              </w:rPr>
              <w:t xml:space="preserve">POST TITLE: </w:t>
            </w:r>
            <w:r w:rsidR="006B17DC">
              <w:rPr>
                <w:rFonts w:ascii="Arial" w:hAnsi="Arial" w:cs="Arial"/>
                <w:b/>
              </w:rPr>
              <w:t xml:space="preserve">Restaurant </w:t>
            </w:r>
            <w:r w:rsidR="00760716">
              <w:rPr>
                <w:rFonts w:ascii="Arial" w:hAnsi="Arial" w:cs="Arial"/>
                <w:b/>
              </w:rPr>
              <w:t xml:space="preserve">/ Food and Beverage </w:t>
            </w:r>
            <w:r w:rsidR="000906ED">
              <w:rPr>
                <w:rFonts w:ascii="Arial" w:hAnsi="Arial" w:cs="Arial"/>
                <w:b/>
              </w:rPr>
              <w:t xml:space="preserve">Manager </w:t>
            </w:r>
          </w:p>
        </w:tc>
        <w:tc>
          <w:tcPr>
            <w:tcW w:w="4806" w:type="dxa"/>
            <w:gridSpan w:val="2"/>
          </w:tcPr>
          <w:p w14:paraId="7FADF75D" w14:textId="77777777" w:rsidR="006B17DC" w:rsidRDefault="006B17DC" w:rsidP="007F661A">
            <w:pPr>
              <w:tabs>
                <w:tab w:val="left" w:pos="-720"/>
              </w:tabs>
              <w:suppressAutoHyphens/>
              <w:spacing w:before="120" w:after="120"/>
              <w:rPr>
                <w:rFonts w:ascii="Arial" w:hAnsi="Arial" w:cs="Arial"/>
              </w:rPr>
            </w:pPr>
            <w:r>
              <w:rPr>
                <w:rFonts w:ascii="Arial" w:hAnsi="Arial" w:cs="Arial"/>
                <w:b/>
              </w:rPr>
              <w:t xml:space="preserve">REPORTS TO: </w:t>
            </w:r>
            <w:r w:rsidR="007F661A">
              <w:rPr>
                <w:rFonts w:ascii="Arial" w:hAnsi="Arial" w:cs="Arial"/>
                <w:b/>
              </w:rPr>
              <w:t>Senior Food and Beverage Manager</w:t>
            </w:r>
          </w:p>
        </w:tc>
      </w:tr>
      <w:tr w:rsidR="006B17DC" w14:paraId="6520C18E" w14:textId="77777777">
        <w:trPr>
          <w:trHeight w:val="476"/>
        </w:trPr>
        <w:tc>
          <w:tcPr>
            <w:tcW w:w="4820" w:type="dxa"/>
            <w:gridSpan w:val="2"/>
          </w:tcPr>
          <w:p w14:paraId="697913E6" w14:textId="55768BD8" w:rsidR="006B17DC" w:rsidRDefault="009340F1" w:rsidP="007F661A">
            <w:pPr>
              <w:tabs>
                <w:tab w:val="left" w:pos="-720"/>
              </w:tabs>
              <w:suppressAutoHyphens/>
              <w:spacing w:before="120" w:after="120"/>
              <w:rPr>
                <w:rFonts w:ascii="Arial" w:hAnsi="Arial" w:cs="Arial"/>
              </w:rPr>
            </w:pPr>
            <w:r>
              <w:rPr>
                <w:rFonts w:ascii="Arial" w:hAnsi="Arial" w:cs="Arial"/>
                <w:b/>
                <w:bCs/>
              </w:rPr>
              <w:t xml:space="preserve">GRADE: </w:t>
            </w:r>
            <w:r w:rsidRPr="004131C3">
              <w:rPr>
                <w:rFonts w:ascii="Arial" w:hAnsi="Arial" w:cs="Arial"/>
                <w:b/>
                <w:bCs/>
              </w:rPr>
              <w:t>B</w:t>
            </w:r>
            <w:r w:rsidR="00E533F8" w:rsidRPr="004131C3">
              <w:rPr>
                <w:rFonts w:ascii="Arial" w:hAnsi="Arial" w:cs="Arial"/>
                <w:b/>
                <w:bCs/>
              </w:rPr>
              <w:t xml:space="preserve">and </w:t>
            </w:r>
            <w:r w:rsidR="007F661A">
              <w:rPr>
                <w:rFonts w:ascii="Arial" w:hAnsi="Arial" w:cs="Arial"/>
                <w:b/>
                <w:bCs/>
              </w:rPr>
              <w:t>8</w:t>
            </w:r>
          </w:p>
        </w:tc>
        <w:tc>
          <w:tcPr>
            <w:tcW w:w="4780" w:type="dxa"/>
          </w:tcPr>
          <w:p w14:paraId="64FD5131" w14:textId="77777777" w:rsidR="006B17DC" w:rsidRDefault="006B17DC">
            <w:pPr>
              <w:tabs>
                <w:tab w:val="left" w:pos="-720"/>
              </w:tabs>
              <w:suppressAutoHyphens/>
              <w:spacing w:before="120" w:after="120"/>
              <w:rPr>
                <w:rFonts w:ascii="Arial" w:hAnsi="Arial" w:cs="Arial"/>
                <w:bCs/>
              </w:rPr>
            </w:pPr>
            <w:r>
              <w:rPr>
                <w:rFonts w:ascii="Arial" w:hAnsi="Arial" w:cs="Arial"/>
                <w:b/>
                <w:bCs/>
              </w:rPr>
              <w:t xml:space="preserve">SAP POSITION </w:t>
            </w:r>
            <w:proofErr w:type="gramStart"/>
            <w:r>
              <w:rPr>
                <w:rFonts w:ascii="Arial" w:hAnsi="Arial" w:cs="Arial"/>
                <w:b/>
                <w:bCs/>
              </w:rPr>
              <w:t>NUMBER :</w:t>
            </w:r>
            <w:proofErr w:type="gramEnd"/>
            <w:r>
              <w:rPr>
                <w:rFonts w:ascii="Arial" w:hAnsi="Arial" w:cs="Arial"/>
                <w:b/>
                <w:bCs/>
              </w:rPr>
              <w:t xml:space="preserve"> </w:t>
            </w:r>
            <w:r w:rsidR="00B471A7" w:rsidRPr="0092326F">
              <w:rPr>
                <w:rFonts w:ascii="Arial" w:hAnsi="Arial" w:cs="Arial"/>
                <w:b/>
                <w:bCs/>
              </w:rPr>
              <w:t>50121056</w:t>
            </w:r>
          </w:p>
        </w:tc>
      </w:tr>
    </w:tbl>
    <w:p w14:paraId="34AE4EFC" w14:textId="77777777" w:rsidR="006B17DC" w:rsidRDefault="006B17DC">
      <w:pPr>
        <w:tabs>
          <w:tab w:val="left" w:pos="-720"/>
        </w:tabs>
        <w:suppressAutoHyphens/>
        <w:rPr>
          <w:sz w:val="16"/>
        </w:rPr>
      </w:pPr>
    </w:p>
    <w:p w14:paraId="1E18F0B1" w14:textId="77777777" w:rsidR="004C4E25" w:rsidRDefault="004C4E25" w:rsidP="004C4E25">
      <w:pPr>
        <w:tabs>
          <w:tab w:val="left" w:pos="-720"/>
        </w:tabs>
        <w:suppressAutoHyphens/>
        <w:jc w:val="both"/>
        <w:rPr>
          <w:rFonts w:ascii="Arial" w:eastAsia="Arial" w:hAnsi="Arial" w:cs="Arial"/>
        </w:rPr>
      </w:pPr>
    </w:p>
    <w:p w14:paraId="3DD6734B" w14:textId="77777777" w:rsidR="004C4E25" w:rsidRPr="00720405" w:rsidRDefault="004C4E25" w:rsidP="004C4E25">
      <w:pPr>
        <w:tabs>
          <w:tab w:val="left" w:pos="-720"/>
        </w:tabs>
        <w:suppressAutoHyphens/>
        <w:jc w:val="both"/>
        <w:rPr>
          <w:rFonts w:ascii="Arial" w:eastAsia="Arial" w:hAnsi="Arial" w:cs="Arial"/>
          <w:sz w:val="20"/>
          <w:szCs w:val="20"/>
        </w:rPr>
      </w:pPr>
      <w:r>
        <w:rPr>
          <w:rFonts w:ascii="Arial" w:eastAsia="Arial" w:hAnsi="Arial" w:cs="Arial"/>
        </w:rP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w:t>
      </w:r>
      <w:r w:rsidRPr="00720405">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6711D88A" w14:textId="77777777" w:rsidR="004C4E25" w:rsidRDefault="004C4E25" w:rsidP="004C4E25">
      <w:pPr>
        <w:tabs>
          <w:tab w:val="left" w:pos="-720"/>
        </w:tabs>
        <w:suppressAutoHyphens/>
        <w:jc w:val="both"/>
        <w:rPr>
          <w:rFonts w:ascii="Arial" w:hAnsi="Arial" w:cs="Arial"/>
        </w:rPr>
      </w:pPr>
    </w:p>
    <w:p w14:paraId="32AD0D3C" w14:textId="77777777" w:rsidR="004C4E25" w:rsidRDefault="004C4E25" w:rsidP="004C4E25">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 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33E18E3D" w14:textId="77777777" w:rsidR="004C4E25" w:rsidRDefault="004C4E25" w:rsidP="004C4E25">
      <w:pPr>
        <w:tabs>
          <w:tab w:val="left" w:pos="-720"/>
        </w:tabs>
        <w:suppressAutoHyphens/>
        <w:jc w:val="both"/>
        <w:rPr>
          <w:rFonts w:ascii="Arial" w:hAnsi="Arial" w:cs="Arial"/>
        </w:rPr>
      </w:pPr>
    </w:p>
    <w:p w14:paraId="6F1A9306" w14:textId="77777777" w:rsidR="004C4E25" w:rsidRDefault="004C4E25" w:rsidP="004C4E25">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6987375A" w14:textId="77777777" w:rsidR="004C4E25" w:rsidRDefault="004C4E25" w:rsidP="004C4E25">
      <w:pPr>
        <w:tabs>
          <w:tab w:val="left" w:pos="-720"/>
        </w:tabs>
        <w:suppressAutoHyphens/>
        <w:jc w:val="both"/>
        <w:rPr>
          <w:rFonts w:ascii="Arial" w:hAnsi="Arial" w:cs="Arial"/>
        </w:rPr>
      </w:pPr>
    </w:p>
    <w:p w14:paraId="03636060" w14:textId="77777777" w:rsidR="004C4E25" w:rsidRPr="00DC3FF8" w:rsidRDefault="004C4E25" w:rsidP="004C4E25">
      <w:pPr>
        <w:tabs>
          <w:tab w:val="left" w:pos="-720"/>
        </w:tabs>
        <w:suppressAutoHyphens/>
        <w:jc w:val="both"/>
        <w:rPr>
          <w:rFonts w:ascii="Arial" w:hAnsi="Arial" w:cs="Arial"/>
          <w:i/>
        </w:rPr>
      </w:pPr>
      <w:r>
        <w:rPr>
          <w:rFonts w:ascii="Arial" w:hAnsi="Arial" w:cs="Arial"/>
        </w:rPr>
        <w:t xml:space="preserve">Both sets of competencies will be used at interview stage and will not be used for short listing purposes.  </w:t>
      </w:r>
      <w:r w:rsidRPr="00DA7735">
        <w:rPr>
          <w:rFonts w:ascii="Arial" w:hAnsi="Arial" w:cs="Arial"/>
          <w:b/>
        </w:rPr>
        <w:t xml:space="preserve">Please see the separate guidance information on how to complete the form located on </w:t>
      </w:r>
      <w:proofErr w:type="spellStart"/>
      <w:r w:rsidRPr="00DA7735">
        <w:rPr>
          <w:rFonts w:ascii="Arial" w:hAnsi="Arial" w:cs="Arial"/>
          <w:b/>
        </w:rPr>
        <w:t>Bradnet</w:t>
      </w:r>
      <w:proofErr w:type="spellEnd"/>
      <w:r w:rsidRPr="00DA7735">
        <w:rPr>
          <w:rFonts w:ascii="Arial" w:hAnsi="Arial" w:cs="Arial"/>
          <w:b/>
        </w:rPr>
        <w:t>.</w:t>
      </w:r>
      <w:r>
        <w:rPr>
          <w:rFonts w:ascii="Arial" w:hAnsi="Arial" w:cs="Arial"/>
          <w:i/>
        </w:rPr>
        <w:t xml:space="preserve"> </w:t>
      </w:r>
    </w:p>
    <w:p w14:paraId="1674ECD6" w14:textId="77777777" w:rsidR="006B17DC" w:rsidRDefault="006B17DC">
      <w:pPr>
        <w:rPr>
          <w:rFonts w:ascii="Arial" w:hAnsi="Arial" w:cs="Arial"/>
        </w:rPr>
      </w:pPr>
    </w:p>
    <w:tbl>
      <w:tblPr>
        <w:tblW w:w="1018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2683"/>
        <w:gridCol w:w="2982"/>
        <w:gridCol w:w="3930"/>
        <w:gridCol w:w="465"/>
        <w:gridCol w:w="8"/>
      </w:tblGrid>
      <w:tr w:rsidR="006B17DC" w14:paraId="2BC1E36D" w14:textId="77777777" w:rsidTr="00F03E1F">
        <w:trPr>
          <w:gridBefore w:val="1"/>
          <w:wBefore w:w="113" w:type="dxa"/>
        </w:trPr>
        <w:tc>
          <w:tcPr>
            <w:tcW w:w="10068" w:type="dxa"/>
            <w:gridSpan w:val="5"/>
            <w:shd w:val="clear" w:color="auto" w:fill="D9D9D9"/>
          </w:tcPr>
          <w:p w14:paraId="1EAE9CCB" w14:textId="77777777" w:rsidR="006B17DC" w:rsidRDefault="004C4E25">
            <w:pPr>
              <w:ind w:right="-874"/>
              <w:rPr>
                <w:rFonts w:ascii="Arial" w:hAnsi="Arial" w:cs="Arial"/>
              </w:rPr>
            </w:pPr>
            <w:r w:rsidRPr="00B03DD9">
              <w:rPr>
                <w:rFonts w:ascii="Arial" w:hAnsi="Arial" w:cs="Arial"/>
                <w:b/>
              </w:rPr>
              <w:t>Key Purpose of Post: Max 3 sentences</w:t>
            </w:r>
            <w:r>
              <w:rPr>
                <w:rFonts w:ascii="Arial" w:hAnsi="Arial" w:cs="Arial"/>
              </w:rPr>
              <w:t xml:space="preserve"> </w:t>
            </w:r>
          </w:p>
        </w:tc>
      </w:tr>
      <w:tr w:rsidR="006B17DC" w14:paraId="43DFBD2F" w14:textId="77777777" w:rsidTr="00F03E1F">
        <w:trPr>
          <w:gridBefore w:val="1"/>
          <w:wBefore w:w="113" w:type="dxa"/>
          <w:trHeight w:val="861"/>
        </w:trPr>
        <w:tc>
          <w:tcPr>
            <w:tcW w:w="10068" w:type="dxa"/>
            <w:gridSpan w:val="5"/>
            <w:tcBorders>
              <w:bottom w:val="single" w:sz="4" w:space="0" w:color="auto"/>
            </w:tcBorders>
          </w:tcPr>
          <w:p w14:paraId="483E919B" w14:textId="0E7577A0" w:rsidR="009340F1" w:rsidRDefault="009340F1" w:rsidP="004C4E25">
            <w:pPr>
              <w:pStyle w:val="ListParagraph"/>
              <w:numPr>
                <w:ilvl w:val="0"/>
                <w:numId w:val="21"/>
              </w:numPr>
              <w:rPr>
                <w:rFonts w:ascii="Arial" w:hAnsi="Arial" w:cs="Arial"/>
              </w:rPr>
            </w:pPr>
            <w:r w:rsidRPr="004C4E25">
              <w:rPr>
                <w:rFonts w:ascii="Arial" w:hAnsi="Arial" w:cs="Arial"/>
              </w:rPr>
              <w:t xml:space="preserve">To manage </w:t>
            </w:r>
            <w:r w:rsidR="004C4E25">
              <w:rPr>
                <w:rFonts w:ascii="Arial" w:hAnsi="Arial" w:cs="Arial"/>
              </w:rPr>
              <w:t>the day-to-day operation of Restaurant 1914</w:t>
            </w:r>
            <w:r w:rsidR="00D324C5">
              <w:rPr>
                <w:rFonts w:ascii="Arial" w:hAnsi="Arial" w:cs="Arial"/>
              </w:rPr>
              <w:t xml:space="preserve"> and increase restaurant covers. </w:t>
            </w:r>
          </w:p>
          <w:p w14:paraId="2364CC50" w14:textId="77777777" w:rsidR="004C4E25" w:rsidRPr="004C4E25" w:rsidRDefault="004C4E25" w:rsidP="004C4E25">
            <w:pPr>
              <w:pStyle w:val="ListParagraph"/>
              <w:rPr>
                <w:rFonts w:ascii="Arial" w:hAnsi="Arial" w:cs="Arial"/>
              </w:rPr>
            </w:pPr>
          </w:p>
          <w:p w14:paraId="6CFEED34" w14:textId="77777777" w:rsidR="006B17DC" w:rsidRDefault="006B17DC" w:rsidP="004C4E25">
            <w:pPr>
              <w:pStyle w:val="ListParagraph"/>
              <w:numPr>
                <w:ilvl w:val="0"/>
                <w:numId w:val="21"/>
              </w:numPr>
              <w:rPr>
                <w:rFonts w:ascii="Arial" w:hAnsi="Arial" w:cs="Arial"/>
              </w:rPr>
            </w:pPr>
            <w:r w:rsidRPr="004C4E25">
              <w:rPr>
                <w:rFonts w:ascii="Arial" w:hAnsi="Arial" w:cs="Arial"/>
              </w:rPr>
              <w:t>To ensure the highest standards of customer service are maintained, developing strategies for improvement and excellence in all aspects of the bar and catering operation.</w:t>
            </w:r>
          </w:p>
          <w:p w14:paraId="0ADEE36C" w14:textId="77777777" w:rsidR="004C4E25" w:rsidRPr="004C4E25" w:rsidRDefault="004C4E25" w:rsidP="004C4E25">
            <w:pPr>
              <w:pStyle w:val="ListParagraph"/>
              <w:rPr>
                <w:rFonts w:ascii="Arial" w:hAnsi="Arial" w:cs="Arial"/>
              </w:rPr>
            </w:pPr>
          </w:p>
          <w:p w14:paraId="23C75FB5" w14:textId="77777777" w:rsidR="006B17DC" w:rsidRDefault="004C4E25" w:rsidP="004C4E25">
            <w:pPr>
              <w:pStyle w:val="ListParagraph"/>
              <w:numPr>
                <w:ilvl w:val="0"/>
                <w:numId w:val="21"/>
              </w:numPr>
              <w:rPr>
                <w:rFonts w:ascii="Arial" w:hAnsi="Arial" w:cs="Arial"/>
              </w:rPr>
            </w:pPr>
            <w:r>
              <w:rPr>
                <w:rFonts w:ascii="Arial" w:hAnsi="Arial" w:cs="Arial"/>
              </w:rPr>
              <w:t xml:space="preserve">To duty manage the bars, </w:t>
            </w:r>
            <w:r w:rsidR="009340F1" w:rsidRPr="004C4E25">
              <w:rPr>
                <w:rFonts w:ascii="Arial" w:hAnsi="Arial" w:cs="Arial"/>
              </w:rPr>
              <w:t xml:space="preserve">catering </w:t>
            </w:r>
            <w:r>
              <w:rPr>
                <w:rFonts w:ascii="Arial" w:hAnsi="Arial" w:cs="Arial"/>
              </w:rPr>
              <w:t xml:space="preserve">and events </w:t>
            </w:r>
            <w:r w:rsidR="009340F1" w:rsidRPr="004C4E25">
              <w:rPr>
                <w:rFonts w:ascii="Arial" w:hAnsi="Arial" w:cs="Arial"/>
              </w:rPr>
              <w:t>operation</w:t>
            </w:r>
            <w:r>
              <w:rPr>
                <w:rFonts w:ascii="Arial" w:hAnsi="Arial" w:cs="Arial"/>
              </w:rPr>
              <w:t>s</w:t>
            </w:r>
            <w:r w:rsidR="006B17DC" w:rsidRPr="004C4E25">
              <w:rPr>
                <w:rFonts w:ascii="Arial" w:hAnsi="Arial" w:cs="Arial"/>
              </w:rPr>
              <w:t xml:space="preserve"> where needed (depending on business levels) in the</w:t>
            </w:r>
            <w:r>
              <w:rPr>
                <w:rFonts w:ascii="Arial" w:hAnsi="Arial" w:cs="Arial"/>
              </w:rPr>
              <w:t xml:space="preserve"> other Bradford Theatres venues; The Alhambra Theatre,</w:t>
            </w:r>
            <w:r w:rsidR="009340F1" w:rsidRPr="004C4E25">
              <w:rPr>
                <w:rFonts w:ascii="Arial" w:hAnsi="Arial" w:cs="Arial"/>
              </w:rPr>
              <w:t xml:space="preserve"> St George</w:t>
            </w:r>
            <w:r>
              <w:rPr>
                <w:rFonts w:ascii="Arial" w:hAnsi="Arial" w:cs="Arial"/>
              </w:rPr>
              <w:t>’</w:t>
            </w:r>
            <w:r w:rsidR="009340F1" w:rsidRPr="004C4E25">
              <w:rPr>
                <w:rFonts w:ascii="Arial" w:hAnsi="Arial" w:cs="Arial"/>
              </w:rPr>
              <w:t>s Hall, the Studio &amp; Kings Hall</w:t>
            </w:r>
            <w:r>
              <w:rPr>
                <w:rFonts w:ascii="Arial" w:hAnsi="Arial" w:cs="Arial"/>
              </w:rPr>
              <w:t xml:space="preserve"> and Winter Gardens, Ilkley.</w:t>
            </w:r>
          </w:p>
          <w:p w14:paraId="32AF6272" w14:textId="77777777" w:rsidR="004C4E25" w:rsidRPr="004C4E25" w:rsidRDefault="004C4E25" w:rsidP="004C4E25">
            <w:pPr>
              <w:rPr>
                <w:rFonts w:ascii="Arial" w:hAnsi="Arial" w:cs="Arial"/>
              </w:rPr>
            </w:pPr>
          </w:p>
          <w:p w14:paraId="0D607207" w14:textId="77777777" w:rsidR="00223A86" w:rsidRDefault="00223A86" w:rsidP="00DA06EF">
            <w:pPr>
              <w:rPr>
                <w:rFonts w:ascii="Arial" w:hAnsi="Arial" w:cs="Arial"/>
              </w:rPr>
            </w:pPr>
          </w:p>
          <w:p w14:paraId="48033C60" w14:textId="77777777" w:rsidR="00DA06EF" w:rsidRDefault="00DA06EF" w:rsidP="00DA06EF">
            <w:pPr>
              <w:rPr>
                <w:rFonts w:ascii="Arial" w:hAnsi="Arial" w:cs="Arial"/>
              </w:rPr>
            </w:pPr>
          </w:p>
          <w:p w14:paraId="3F3013CE" w14:textId="77777777" w:rsidR="00DA06EF" w:rsidRPr="00DA06EF" w:rsidRDefault="00DA06EF" w:rsidP="00DA06EF">
            <w:pPr>
              <w:rPr>
                <w:rFonts w:ascii="Arial" w:hAnsi="Arial" w:cs="Arial"/>
              </w:rPr>
            </w:pPr>
          </w:p>
          <w:p w14:paraId="32749303" w14:textId="77777777" w:rsidR="00223A86" w:rsidRPr="00223A86" w:rsidRDefault="00223A86" w:rsidP="00A43207">
            <w:pPr>
              <w:pStyle w:val="ListParagraph"/>
              <w:rPr>
                <w:rFonts w:ascii="Arial" w:hAnsi="Arial" w:cs="Arial"/>
              </w:rPr>
            </w:pPr>
          </w:p>
          <w:p w14:paraId="3D38B760" w14:textId="77777777" w:rsidR="004C4E25" w:rsidRPr="00A22136" w:rsidRDefault="004C4E25" w:rsidP="00A22136">
            <w:pPr>
              <w:rPr>
                <w:rFonts w:ascii="Arial" w:hAnsi="Arial" w:cs="Arial"/>
              </w:rPr>
            </w:pPr>
          </w:p>
        </w:tc>
      </w:tr>
      <w:tr w:rsidR="006B17DC" w14:paraId="61BB1893" w14:textId="77777777" w:rsidTr="00F03E1F">
        <w:trPr>
          <w:gridBefore w:val="1"/>
          <w:wBefore w:w="113" w:type="dxa"/>
        </w:trPr>
        <w:tc>
          <w:tcPr>
            <w:tcW w:w="10068" w:type="dxa"/>
            <w:gridSpan w:val="5"/>
            <w:tcBorders>
              <w:bottom w:val="single" w:sz="4" w:space="0" w:color="auto"/>
            </w:tcBorders>
            <w:shd w:val="clear" w:color="auto" w:fill="D9D9D9"/>
          </w:tcPr>
          <w:p w14:paraId="79698FB5" w14:textId="77777777" w:rsidR="006B17DC" w:rsidRDefault="004C4E25">
            <w:pPr>
              <w:rPr>
                <w:i/>
                <w:sz w:val="20"/>
                <w:szCs w:val="20"/>
              </w:rPr>
            </w:pPr>
            <w:r w:rsidRPr="00B03DD9">
              <w:rPr>
                <w:rFonts w:ascii="Arial" w:hAnsi="Arial" w:cs="Arial"/>
                <w:b/>
              </w:rPr>
              <w:lastRenderedPageBreak/>
              <w:t>Main Responsibilities of Post: Max 15 Bullet points</w:t>
            </w:r>
            <w:r>
              <w:rPr>
                <w:i/>
                <w:sz w:val="20"/>
                <w:szCs w:val="20"/>
              </w:rPr>
              <w:t xml:space="preserve"> </w:t>
            </w:r>
          </w:p>
        </w:tc>
      </w:tr>
      <w:tr w:rsidR="006B17DC" w14:paraId="4CDB5240" w14:textId="77777777" w:rsidTr="00F03E1F">
        <w:trPr>
          <w:gridBefore w:val="1"/>
          <w:wBefore w:w="113" w:type="dxa"/>
          <w:trHeight w:val="862"/>
        </w:trPr>
        <w:tc>
          <w:tcPr>
            <w:tcW w:w="10068" w:type="dxa"/>
            <w:gridSpan w:val="5"/>
          </w:tcPr>
          <w:p w14:paraId="61AAA920" w14:textId="77777777" w:rsidR="006B17DC" w:rsidRPr="00BC545A" w:rsidRDefault="006B17DC" w:rsidP="00BC545A">
            <w:pPr>
              <w:numPr>
                <w:ilvl w:val="0"/>
                <w:numId w:val="20"/>
              </w:numPr>
              <w:ind w:right="-147"/>
              <w:rPr>
                <w:rFonts w:ascii="Arial" w:hAnsi="Arial" w:cs="Arial"/>
              </w:rPr>
            </w:pPr>
            <w:r w:rsidRPr="00BC545A">
              <w:rPr>
                <w:rFonts w:ascii="Arial" w:hAnsi="Arial" w:cs="Arial"/>
              </w:rPr>
              <w:t xml:space="preserve">Being the </w:t>
            </w:r>
            <w:r w:rsidR="00003332" w:rsidRPr="00BC545A">
              <w:rPr>
                <w:rFonts w:ascii="Arial" w:hAnsi="Arial" w:cs="Arial"/>
              </w:rPr>
              <w:t>flagship Restaurant 1914 host;</w:t>
            </w:r>
            <w:r w:rsidRPr="00BC545A">
              <w:rPr>
                <w:rFonts w:ascii="Arial" w:hAnsi="Arial" w:cs="Arial"/>
              </w:rPr>
              <w:t xml:space="preserve"> greeting and escorting</w:t>
            </w:r>
            <w:r w:rsidR="00003332" w:rsidRPr="00BC545A">
              <w:rPr>
                <w:rFonts w:ascii="Arial" w:hAnsi="Arial" w:cs="Arial"/>
              </w:rPr>
              <w:t xml:space="preserve"> customers</w:t>
            </w:r>
            <w:r w:rsidRPr="00BC545A">
              <w:rPr>
                <w:rFonts w:ascii="Arial" w:hAnsi="Arial" w:cs="Arial"/>
              </w:rPr>
              <w:t xml:space="preserve"> with a professional welcoming and positive attitude.</w:t>
            </w:r>
            <w:r w:rsidR="009A6A87" w:rsidRPr="00BC545A">
              <w:rPr>
                <w:rFonts w:ascii="Arial" w:hAnsi="Arial" w:cs="Arial"/>
              </w:rPr>
              <w:t xml:space="preserve"> Deliver an exceptional customer experience. </w:t>
            </w:r>
          </w:p>
          <w:p w14:paraId="6B2715C7" w14:textId="77777777" w:rsidR="00E533F8" w:rsidRPr="00BC545A" w:rsidRDefault="00E533F8" w:rsidP="00E533F8">
            <w:pPr>
              <w:ind w:left="360" w:right="-147"/>
              <w:rPr>
                <w:rFonts w:ascii="Arial" w:hAnsi="Arial" w:cs="Arial"/>
              </w:rPr>
            </w:pPr>
          </w:p>
          <w:p w14:paraId="557B5560" w14:textId="77777777" w:rsidR="00E533F8" w:rsidRPr="00BC545A" w:rsidRDefault="00E533F8" w:rsidP="00BC545A">
            <w:pPr>
              <w:numPr>
                <w:ilvl w:val="0"/>
                <w:numId w:val="20"/>
              </w:numPr>
              <w:ind w:right="-147"/>
              <w:rPr>
                <w:rFonts w:ascii="Arial" w:hAnsi="Arial" w:cs="Arial"/>
              </w:rPr>
            </w:pPr>
            <w:r w:rsidRPr="00BC545A">
              <w:rPr>
                <w:rFonts w:ascii="Arial" w:hAnsi="Arial" w:cs="Arial"/>
              </w:rPr>
              <w:t xml:space="preserve">To </w:t>
            </w:r>
            <w:r w:rsidR="009A6A87" w:rsidRPr="00BC545A">
              <w:rPr>
                <w:rFonts w:ascii="Arial" w:hAnsi="Arial" w:cs="Arial"/>
              </w:rPr>
              <w:t>plan and host VIP events in the R</w:t>
            </w:r>
            <w:r w:rsidRPr="00BC545A">
              <w:rPr>
                <w:rFonts w:ascii="Arial" w:hAnsi="Arial" w:cs="Arial"/>
              </w:rPr>
              <w:t>estaurant</w:t>
            </w:r>
            <w:r w:rsidR="009A6A87" w:rsidRPr="00BC545A">
              <w:rPr>
                <w:rFonts w:ascii="Arial" w:hAnsi="Arial" w:cs="Arial"/>
              </w:rPr>
              <w:t xml:space="preserve"> or other areas within the venues</w:t>
            </w:r>
            <w:r w:rsidRPr="00BC545A">
              <w:rPr>
                <w:rFonts w:ascii="Arial" w:hAnsi="Arial" w:cs="Arial"/>
              </w:rPr>
              <w:t>,</w:t>
            </w:r>
            <w:r w:rsidR="009A6A87" w:rsidRPr="00BC545A">
              <w:rPr>
                <w:rFonts w:ascii="Arial" w:hAnsi="Arial" w:cs="Arial"/>
              </w:rPr>
              <w:t xml:space="preserve"> for persons that can include</w:t>
            </w:r>
            <w:r w:rsidRPr="00BC545A">
              <w:rPr>
                <w:rFonts w:ascii="Arial" w:hAnsi="Arial" w:cs="Arial"/>
              </w:rPr>
              <w:t xml:space="preserve"> ward members, strategic directors and other </w:t>
            </w:r>
            <w:r w:rsidR="009A6A87" w:rsidRPr="00BC545A">
              <w:rPr>
                <w:rFonts w:ascii="Arial" w:hAnsi="Arial" w:cs="Arial"/>
              </w:rPr>
              <w:t xml:space="preserve">Senior Council </w:t>
            </w:r>
            <w:r w:rsidRPr="00BC545A">
              <w:rPr>
                <w:rFonts w:ascii="Arial" w:hAnsi="Arial" w:cs="Arial"/>
              </w:rPr>
              <w:t>officers</w:t>
            </w:r>
          </w:p>
          <w:p w14:paraId="778714DF" w14:textId="77777777" w:rsidR="00E533F8" w:rsidRPr="00BC545A" w:rsidRDefault="00E533F8" w:rsidP="00E533F8">
            <w:pPr>
              <w:ind w:right="-147"/>
              <w:rPr>
                <w:rFonts w:ascii="Arial" w:hAnsi="Arial" w:cs="Arial"/>
              </w:rPr>
            </w:pPr>
          </w:p>
          <w:p w14:paraId="1438966A" w14:textId="77777777" w:rsidR="009A6A87" w:rsidRPr="00BC545A" w:rsidRDefault="009A6A87" w:rsidP="00BC545A">
            <w:pPr>
              <w:numPr>
                <w:ilvl w:val="0"/>
                <w:numId w:val="20"/>
              </w:numPr>
              <w:jc w:val="both"/>
              <w:rPr>
                <w:rFonts w:ascii="Arial" w:hAnsi="Arial" w:cs="Arial"/>
              </w:rPr>
            </w:pPr>
            <w:r w:rsidRPr="00BC545A">
              <w:rPr>
                <w:rFonts w:ascii="Arial" w:hAnsi="Arial" w:cs="Arial"/>
              </w:rPr>
              <w:t>To be responsible for the handling of cash with making up of floats, checking takings, banking of cash, credit card transactions and to be responsible for the cash on site.</w:t>
            </w:r>
          </w:p>
          <w:p w14:paraId="59EF2D75" w14:textId="77777777" w:rsidR="00003332" w:rsidRPr="00BC545A" w:rsidRDefault="00003332" w:rsidP="00003332">
            <w:pPr>
              <w:pStyle w:val="ListParagraph"/>
              <w:rPr>
                <w:rFonts w:ascii="Arial" w:hAnsi="Arial" w:cs="Arial"/>
              </w:rPr>
            </w:pPr>
          </w:p>
          <w:p w14:paraId="47AFD03F" w14:textId="3FB1F6CE" w:rsidR="00003332" w:rsidRPr="00BC545A" w:rsidRDefault="00003332" w:rsidP="00BC545A">
            <w:pPr>
              <w:numPr>
                <w:ilvl w:val="0"/>
                <w:numId w:val="20"/>
              </w:numPr>
              <w:tabs>
                <w:tab w:val="num" w:pos="480"/>
              </w:tabs>
              <w:jc w:val="both"/>
              <w:rPr>
                <w:rFonts w:ascii="Arial" w:hAnsi="Arial" w:cs="Arial"/>
              </w:rPr>
            </w:pPr>
            <w:r w:rsidRPr="00BC545A">
              <w:rPr>
                <w:rFonts w:ascii="Arial" w:hAnsi="Arial" w:cs="Arial"/>
              </w:rPr>
              <w:t>To develop a commercial service that achieves targets and works within agreed budgets</w:t>
            </w:r>
            <w:r w:rsidR="001C0F64">
              <w:rPr>
                <w:rFonts w:ascii="Arial" w:hAnsi="Arial" w:cs="Arial"/>
              </w:rPr>
              <w:t>; also developing the food service offering and the restaurant itself.</w:t>
            </w:r>
            <w:r w:rsidR="00D324FF">
              <w:rPr>
                <w:rFonts w:ascii="Arial" w:hAnsi="Arial" w:cs="Arial"/>
              </w:rPr>
              <w:t xml:space="preserve"> To analyse bookings and create promotions to</w:t>
            </w:r>
            <w:r w:rsidR="008F7C73">
              <w:rPr>
                <w:rFonts w:ascii="Arial" w:hAnsi="Arial" w:cs="Arial"/>
              </w:rPr>
              <w:t xml:space="preserve"> consistently maximise covers in R1914. </w:t>
            </w:r>
          </w:p>
          <w:p w14:paraId="3ED4EC8F" w14:textId="77777777" w:rsidR="0033406C" w:rsidRPr="00BC545A" w:rsidRDefault="0033406C" w:rsidP="0033406C">
            <w:pPr>
              <w:ind w:right="-147"/>
              <w:rPr>
                <w:rFonts w:ascii="Arial" w:hAnsi="Arial" w:cs="Arial"/>
              </w:rPr>
            </w:pPr>
          </w:p>
          <w:p w14:paraId="09840477" w14:textId="77777777" w:rsidR="006B17DC" w:rsidRPr="00BC545A" w:rsidRDefault="009A6A87" w:rsidP="00BC545A">
            <w:pPr>
              <w:pStyle w:val="ListParagraph"/>
              <w:numPr>
                <w:ilvl w:val="0"/>
                <w:numId w:val="20"/>
              </w:numPr>
              <w:ind w:right="-147"/>
              <w:rPr>
                <w:rFonts w:ascii="Arial" w:hAnsi="Arial" w:cs="Arial"/>
              </w:rPr>
            </w:pPr>
            <w:r w:rsidRPr="00BC545A">
              <w:rPr>
                <w:rFonts w:ascii="Arial" w:hAnsi="Arial" w:cs="Arial"/>
              </w:rPr>
              <w:t xml:space="preserve">Effectively manage booking levels in conjunction with the Catering Team </w:t>
            </w:r>
            <w:r w:rsidRPr="00BC545A">
              <w:rPr>
                <w:rFonts w:ascii="Arial" w:hAnsi="Arial" w:cs="Arial"/>
              </w:rPr>
              <w:br/>
              <w:t xml:space="preserve">Administrative Officer and Stage Door personnel. </w:t>
            </w:r>
          </w:p>
          <w:p w14:paraId="28AC0CE4" w14:textId="77777777" w:rsidR="009A6A87" w:rsidRPr="00BC545A" w:rsidRDefault="009A6A87" w:rsidP="009A6A87">
            <w:pPr>
              <w:pStyle w:val="ListParagraph"/>
              <w:rPr>
                <w:rFonts w:ascii="Arial" w:hAnsi="Arial" w:cs="Arial"/>
              </w:rPr>
            </w:pPr>
          </w:p>
          <w:p w14:paraId="6B77617D" w14:textId="77777777" w:rsidR="00EE0BE4" w:rsidRPr="00BC545A" w:rsidRDefault="00EE0BE4" w:rsidP="00BC545A">
            <w:pPr>
              <w:numPr>
                <w:ilvl w:val="0"/>
                <w:numId w:val="20"/>
              </w:numPr>
              <w:tabs>
                <w:tab w:val="num" w:pos="480"/>
              </w:tabs>
              <w:jc w:val="both"/>
              <w:rPr>
                <w:rFonts w:ascii="Arial" w:hAnsi="Arial" w:cs="Arial"/>
              </w:rPr>
            </w:pPr>
            <w:r w:rsidRPr="00BC545A">
              <w:rPr>
                <w:rFonts w:ascii="Arial" w:hAnsi="Arial" w:cs="Arial"/>
              </w:rPr>
              <w:t>To be responsible for the ordering of goods, completion of invoices for payment, ensuring that all financial and stock returns are completed timely and accurate. To ensure that all stock is at the levels required for the business. To be responsible for the stock on site, to include the ordering of foodstuffs and wet stock as and when required. To review stock items on a regular basis. To control wet stock holding liaising with external stock takers. To monitor and minimise wastage.</w:t>
            </w:r>
          </w:p>
          <w:p w14:paraId="5DE3F05E" w14:textId="77777777" w:rsidR="006B17DC" w:rsidRPr="00BC545A" w:rsidRDefault="006B17DC">
            <w:pPr>
              <w:ind w:right="-147"/>
              <w:rPr>
                <w:rFonts w:ascii="Arial" w:hAnsi="Arial" w:cs="Arial"/>
              </w:rPr>
            </w:pPr>
          </w:p>
          <w:p w14:paraId="0C893F03" w14:textId="77777777" w:rsidR="00003332" w:rsidRPr="00BC545A" w:rsidRDefault="00003332" w:rsidP="00BC545A">
            <w:pPr>
              <w:numPr>
                <w:ilvl w:val="0"/>
                <w:numId w:val="20"/>
              </w:numPr>
              <w:tabs>
                <w:tab w:val="num" w:pos="480"/>
              </w:tabs>
              <w:jc w:val="both"/>
              <w:rPr>
                <w:rFonts w:ascii="Arial" w:hAnsi="Arial" w:cs="Arial"/>
              </w:rPr>
            </w:pPr>
            <w:r w:rsidRPr="00BC545A">
              <w:rPr>
                <w:rFonts w:ascii="Arial" w:hAnsi="Arial" w:cs="Arial"/>
              </w:rPr>
              <w:t>To ensure that all relevant current policies, procedures, codes of practice, legislation and licences are adhered to (e.g. all relevant Bradford Council’s Policies, Procedures, Codes of Practice, and Financial Regulations; the Food Safety Act; Sale of Goods Act; Working Time Regulations; Health &amp; Safety at Work Act; Theatres Act 1968; Miscellaneous Provisions Act 1982; the Disability Discrimination Act; the Licensing Justices regulations, Natasha’s Law etc.) To be responsible for the review of policies and procedures, ensuring up-to-date compliance. To act as Licensee as required.</w:t>
            </w:r>
          </w:p>
          <w:p w14:paraId="0843090B" w14:textId="77777777" w:rsidR="006B17DC" w:rsidRPr="00BC545A" w:rsidRDefault="006B17DC">
            <w:pPr>
              <w:ind w:right="-147"/>
              <w:rPr>
                <w:rFonts w:ascii="Arial" w:hAnsi="Arial" w:cs="Arial"/>
              </w:rPr>
            </w:pPr>
          </w:p>
          <w:p w14:paraId="0EBEB242" w14:textId="77777777" w:rsidR="00003332" w:rsidRPr="00BC545A" w:rsidRDefault="008444D4" w:rsidP="00BC545A">
            <w:pPr>
              <w:numPr>
                <w:ilvl w:val="0"/>
                <w:numId w:val="20"/>
              </w:numPr>
              <w:ind w:right="-147"/>
              <w:rPr>
                <w:rFonts w:ascii="Arial" w:hAnsi="Arial" w:cs="Arial"/>
              </w:rPr>
            </w:pPr>
            <w:r w:rsidRPr="00BC545A">
              <w:rPr>
                <w:rFonts w:ascii="Arial" w:hAnsi="Arial" w:cs="Arial"/>
              </w:rPr>
              <w:t>M</w:t>
            </w:r>
            <w:r w:rsidR="00003332" w:rsidRPr="00BC545A">
              <w:rPr>
                <w:rFonts w:ascii="Arial" w:hAnsi="Arial" w:cs="Arial"/>
              </w:rPr>
              <w:t>anage</w:t>
            </w:r>
            <w:r w:rsidRPr="00BC545A">
              <w:rPr>
                <w:rFonts w:ascii="Arial" w:hAnsi="Arial" w:cs="Arial"/>
              </w:rPr>
              <w:t xml:space="preserve"> catering functions and bar operations</w:t>
            </w:r>
            <w:r w:rsidR="006B17DC" w:rsidRPr="00BC545A">
              <w:rPr>
                <w:rFonts w:ascii="Arial" w:hAnsi="Arial" w:cs="Arial"/>
              </w:rPr>
              <w:t xml:space="preserve"> where </w:t>
            </w:r>
            <w:proofErr w:type="gramStart"/>
            <w:r w:rsidR="006B17DC" w:rsidRPr="00BC545A">
              <w:rPr>
                <w:rFonts w:ascii="Arial" w:hAnsi="Arial" w:cs="Arial"/>
              </w:rPr>
              <w:t>needed  -</w:t>
            </w:r>
            <w:proofErr w:type="gramEnd"/>
            <w:r w:rsidR="006B17DC" w:rsidRPr="00BC545A">
              <w:rPr>
                <w:rFonts w:ascii="Arial" w:hAnsi="Arial" w:cs="Arial"/>
              </w:rPr>
              <w:t xml:space="preserve"> </w:t>
            </w:r>
            <w:r w:rsidR="00003332" w:rsidRPr="00BC545A">
              <w:rPr>
                <w:rFonts w:ascii="Arial" w:hAnsi="Arial" w:cs="Arial"/>
              </w:rPr>
              <w:t>de</w:t>
            </w:r>
            <w:r w:rsidR="006B17DC" w:rsidRPr="00BC545A">
              <w:rPr>
                <w:rFonts w:ascii="Arial" w:hAnsi="Arial" w:cs="Arial"/>
              </w:rPr>
              <w:t xml:space="preserve">pending on </w:t>
            </w:r>
            <w:r w:rsidR="00003332" w:rsidRPr="00BC545A">
              <w:rPr>
                <w:rFonts w:ascii="Arial" w:hAnsi="Arial" w:cs="Arial"/>
              </w:rPr>
              <w:br/>
            </w:r>
            <w:r w:rsidR="006B17DC" w:rsidRPr="00BC545A">
              <w:rPr>
                <w:rFonts w:ascii="Arial" w:hAnsi="Arial" w:cs="Arial"/>
              </w:rPr>
              <w:t>business levels</w:t>
            </w:r>
            <w:r w:rsidR="00003332" w:rsidRPr="00BC545A">
              <w:rPr>
                <w:rFonts w:ascii="Arial" w:hAnsi="Arial" w:cs="Arial"/>
              </w:rPr>
              <w:t xml:space="preserve"> and requirements.</w:t>
            </w:r>
          </w:p>
          <w:p w14:paraId="44C9377D" w14:textId="77777777" w:rsidR="00003332" w:rsidRPr="00BC545A" w:rsidRDefault="00003332" w:rsidP="00003332">
            <w:pPr>
              <w:ind w:left="720" w:right="-147"/>
              <w:rPr>
                <w:rFonts w:ascii="Arial" w:hAnsi="Arial" w:cs="Arial"/>
              </w:rPr>
            </w:pPr>
          </w:p>
          <w:p w14:paraId="76628203" w14:textId="77777777" w:rsidR="00003332" w:rsidRPr="00BC545A" w:rsidRDefault="00003332" w:rsidP="00BC545A">
            <w:pPr>
              <w:numPr>
                <w:ilvl w:val="0"/>
                <w:numId w:val="20"/>
              </w:numPr>
              <w:jc w:val="both"/>
              <w:rPr>
                <w:rFonts w:ascii="Arial" w:hAnsi="Arial" w:cs="Arial"/>
              </w:rPr>
            </w:pPr>
            <w:r w:rsidRPr="00BC545A">
              <w:rPr>
                <w:rFonts w:ascii="Arial" w:hAnsi="Arial" w:cs="Arial"/>
              </w:rPr>
              <w:t>To have shared responsibility for the recruitment, selection, training, management and development of staff.</w:t>
            </w:r>
          </w:p>
          <w:p w14:paraId="3C22917F" w14:textId="77777777" w:rsidR="006B17DC" w:rsidRPr="00BC545A" w:rsidRDefault="006B17DC">
            <w:pPr>
              <w:ind w:right="-147"/>
              <w:rPr>
                <w:rFonts w:ascii="Arial" w:hAnsi="Arial" w:cs="Arial"/>
              </w:rPr>
            </w:pPr>
          </w:p>
          <w:p w14:paraId="153477E7" w14:textId="4B306110" w:rsidR="006B17DC" w:rsidRPr="00BC545A" w:rsidRDefault="008444D4" w:rsidP="00BC545A">
            <w:pPr>
              <w:numPr>
                <w:ilvl w:val="0"/>
                <w:numId w:val="20"/>
              </w:numPr>
              <w:ind w:right="-147"/>
              <w:rPr>
                <w:rFonts w:ascii="Arial" w:hAnsi="Arial" w:cs="Arial"/>
              </w:rPr>
            </w:pPr>
            <w:r w:rsidRPr="00BC545A">
              <w:rPr>
                <w:rFonts w:ascii="Arial" w:hAnsi="Arial" w:cs="Arial"/>
              </w:rPr>
              <w:t>To see through to completion delegated</w:t>
            </w:r>
            <w:r w:rsidR="006B17DC" w:rsidRPr="00BC545A">
              <w:rPr>
                <w:rFonts w:ascii="Arial" w:hAnsi="Arial" w:cs="Arial"/>
              </w:rPr>
              <w:t xml:space="preserve"> tasks and duties assign</w:t>
            </w:r>
            <w:r w:rsidRPr="00BC545A">
              <w:rPr>
                <w:rFonts w:ascii="Arial" w:hAnsi="Arial" w:cs="Arial"/>
              </w:rPr>
              <w:t xml:space="preserve">ed by the </w:t>
            </w:r>
            <w:r w:rsidR="004131C3" w:rsidRPr="00BC545A">
              <w:rPr>
                <w:rFonts w:ascii="Arial" w:hAnsi="Arial" w:cs="Arial"/>
              </w:rPr>
              <w:t>Catering</w:t>
            </w:r>
            <w:r w:rsidRPr="00BC545A">
              <w:rPr>
                <w:rFonts w:ascii="Arial" w:hAnsi="Arial" w:cs="Arial"/>
              </w:rPr>
              <w:t xml:space="preserve"> Operations manager.</w:t>
            </w:r>
            <w:r w:rsidR="001C0F64">
              <w:rPr>
                <w:rFonts w:ascii="Arial" w:hAnsi="Arial" w:cs="Arial"/>
              </w:rPr>
              <w:t xml:space="preserve"> </w:t>
            </w:r>
            <w:r w:rsidRPr="00BC545A">
              <w:rPr>
                <w:rFonts w:ascii="Arial" w:hAnsi="Arial" w:cs="Arial"/>
              </w:rPr>
              <w:t>Administration, training, m</w:t>
            </w:r>
            <w:r w:rsidR="006B17DC" w:rsidRPr="00BC545A">
              <w:rPr>
                <w:rFonts w:ascii="Arial" w:hAnsi="Arial" w:cs="Arial"/>
              </w:rPr>
              <w:t xml:space="preserve">onitoring </w:t>
            </w:r>
            <w:r w:rsidRPr="00BC545A">
              <w:rPr>
                <w:rFonts w:ascii="Arial" w:hAnsi="Arial" w:cs="Arial"/>
              </w:rPr>
              <w:t xml:space="preserve">of </w:t>
            </w:r>
            <w:r w:rsidR="006B17DC" w:rsidRPr="00BC545A">
              <w:rPr>
                <w:rFonts w:ascii="Arial" w:hAnsi="Arial" w:cs="Arial"/>
              </w:rPr>
              <w:t>environmental health standards</w:t>
            </w:r>
            <w:r w:rsidRPr="00BC545A">
              <w:rPr>
                <w:rFonts w:ascii="Arial" w:hAnsi="Arial" w:cs="Arial"/>
              </w:rPr>
              <w:t xml:space="preserve"> and other relevant Food &amp; Hygiene legislation</w:t>
            </w:r>
          </w:p>
          <w:p w14:paraId="18E88654" w14:textId="77777777" w:rsidR="00EE0BE4" w:rsidRPr="00BC545A" w:rsidRDefault="00EE0BE4" w:rsidP="00EE0BE4">
            <w:pPr>
              <w:pStyle w:val="ListParagraph"/>
              <w:rPr>
                <w:rFonts w:ascii="Arial" w:hAnsi="Arial" w:cs="Arial"/>
              </w:rPr>
            </w:pPr>
          </w:p>
          <w:p w14:paraId="2B75FAD7" w14:textId="77777777" w:rsidR="00EE0BE4" w:rsidRPr="00BC545A" w:rsidRDefault="00EE0BE4" w:rsidP="00BC545A">
            <w:pPr>
              <w:numPr>
                <w:ilvl w:val="0"/>
                <w:numId w:val="20"/>
              </w:numPr>
              <w:jc w:val="both"/>
              <w:rPr>
                <w:rFonts w:ascii="Arial" w:hAnsi="Arial" w:cs="Arial"/>
              </w:rPr>
            </w:pPr>
            <w:r w:rsidRPr="00BC545A">
              <w:rPr>
                <w:rFonts w:ascii="Arial" w:hAnsi="Arial" w:cs="Arial"/>
              </w:rPr>
              <w:t>To plan work schedules for contracted and casual staff in line with business requirements at all sites.</w:t>
            </w:r>
          </w:p>
          <w:p w14:paraId="6824D807" w14:textId="77777777" w:rsidR="00003332" w:rsidRPr="00BC545A" w:rsidRDefault="00003332" w:rsidP="00003332">
            <w:pPr>
              <w:tabs>
                <w:tab w:val="num" w:pos="480"/>
              </w:tabs>
              <w:jc w:val="both"/>
              <w:rPr>
                <w:rFonts w:ascii="Arial" w:hAnsi="Arial" w:cs="Arial"/>
              </w:rPr>
            </w:pPr>
          </w:p>
          <w:p w14:paraId="68808126" w14:textId="77777777" w:rsidR="00003332" w:rsidRPr="00BC545A" w:rsidRDefault="00003332" w:rsidP="00BC545A">
            <w:pPr>
              <w:numPr>
                <w:ilvl w:val="0"/>
                <w:numId w:val="20"/>
              </w:numPr>
              <w:jc w:val="both"/>
              <w:rPr>
                <w:rFonts w:ascii="Arial" w:hAnsi="Arial" w:cs="Arial"/>
              </w:rPr>
            </w:pPr>
            <w:r w:rsidRPr="00BC545A">
              <w:rPr>
                <w:rFonts w:ascii="Arial" w:hAnsi="Arial" w:cs="Arial"/>
              </w:rPr>
              <w:t>To carry out any other duties requested that would be commensurate and within the spirit of the post for the Catering and Team.</w:t>
            </w:r>
          </w:p>
          <w:p w14:paraId="24E76B45" w14:textId="77777777" w:rsidR="00003332" w:rsidRPr="00BC545A" w:rsidRDefault="00003332" w:rsidP="00003332">
            <w:pPr>
              <w:pStyle w:val="ListParagraph"/>
              <w:rPr>
                <w:rFonts w:ascii="Arial" w:hAnsi="Arial" w:cs="Arial"/>
              </w:rPr>
            </w:pPr>
          </w:p>
          <w:p w14:paraId="5D0AEF16" w14:textId="189125B3" w:rsidR="00003332" w:rsidRPr="00BC545A" w:rsidRDefault="00003332" w:rsidP="00BC545A">
            <w:pPr>
              <w:numPr>
                <w:ilvl w:val="0"/>
                <w:numId w:val="20"/>
              </w:numPr>
              <w:jc w:val="both"/>
              <w:rPr>
                <w:rFonts w:ascii="Arial" w:hAnsi="Arial" w:cs="Arial"/>
              </w:rPr>
            </w:pPr>
            <w:r w:rsidRPr="00BC545A">
              <w:rPr>
                <w:rFonts w:ascii="Arial" w:hAnsi="Arial" w:cs="Arial"/>
              </w:rPr>
              <w:lastRenderedPageBreak/>
              <w:t>To deal with customer queries, client requests and complaints, referring matters to senior officers where appropriate. To liaise with clients and customers to ensure customer/client satisfaction in all aspects of service provision.</w:t>
            </w:r>
            <w:r w:rsidR="006B0D4E">
              <w:rPr>
                <w:rFonts w:ascii="Arial" w:hAnsi="Arial" w:cs="Arial"/>
              </w:rPr>
              <w:t xml:space="preserve"> To analyse customer feedback / surveys </w:t>
            </w:r>
            <w:r w:rsidR="00FA5F39">
              <w:rPr>
                <w:rFonts w:ascii="Arial" w:hAnsi="Arial" w:cs="Arial"/>
              </w:rPr>
              <w:t xml:space="preserve">/ action any recurring feedback and improve service standards. </w:t>
            </w:r>
          </w:p>
          <w:p w14:paraId="0783019A" w14:textId="77777777" w:rsidR="00003332" w:rsidRPr="00BC545A" w:rsidRDefault="00003332" w:rsidP="00003332">
            <w:pPr>
              <w:pStyle w:val="ListParagraph"/>
              <w:rPr>
                <w:rFonts w:ascii="Arial" w:hAnsi="Arial" w:cs="Arial"/>
              </w:rPr>
            </w:pPr>
          </w:p>
          <w:p w14:paraId="47E125EB" w14:textId="67B69DB0" w:rsidR="00003332" w:rsidRPr="00BC545A" w:rsidRDefault="00003332" w:rsidP="00BC545A">
            <w:pPr>
              <w:numPr>
                <w:ilvl w:val="0"/>
                <w:numId w:val="20"/>
              </w:numPr>
              <w:jc w:val="both"/>
              <w:rPr>
                <w:rFonts w:ascii="Arial" w:hAnsi="Arial" w:cs="Arial"/>
              </w:rPr>
            </w:pPr>
            <w:r w:rsidRPr="00BC545A">
              <w:rPr>
                <w:rFonts w:ascii="Arial" w:hAnsi="Arial" w:cs="Arial"/>
              </w:rPr>
              <w:t xml:space="preserve">To work closely with the Chef Manager to ensure all menus are on trend with the </w:t>
            </w:r>
            <w:r w:rsidR="001628BE" w:rsidRPr="00BC545A">
              <w:rPr>
                <w:rFonts w:ascii="Arial" w:hAnsi="Arial" w:cs="Arial"/>
              </w:rPr>
              <w:t>wider market,</w:t>
            </w:r>
            <w:r w:rsidR="001C0F64">
              <w:rPr>
                <w:rFonts w:ascii="Arial" w:hAnsi="Arial" w:cs="Arial"/>
              </w:rPr>
              <w:t xml:space="preserve"> </w:t>
            </w:r>
            <w:r w:rsidR="001628BE" w:rsidRPr="00BC545A">
              <w:rPr>
                <w:rFonts w:ascii="Arial" w:hAnsi="Arial" w:cs="Arial"/>
              </w:rPr>
              <w:t>appeal to our clientele, achieve maximum sales, offer options to those with the most</w:t>
            </w:r>
            <w:r w:rsidR="001C0F64">
              <w:rPr>
                <w:rFonts w:ascii="Arial" w:hAnsi="Arial" w:cs="Arial"/>
              </w:rPr>
              <w:t xml:space="preserve"> </w:t>
            </w:r>
            <w:r w:rsidR="001628BE" w:rsidRPr="00BC545A">
              <w:rPr>
                <w:rFonts w:ascii="Arial" w:hAnsi="Arial" w:cs="Arial"/>
              </w:rPr>
              <w:t>common</w:t>
            </w:r>
            <w:r w:rsidR="001C0F64">
              <w:rPr>
                <w:rFonts w:ascii="Arial" w:hAnsi="Arial" w:cs="Arial"/>
              </w:rPr>
              <w:t xml:space="preserve"> </w:t>
            </w:r>
            <w:r w:rsidR="001628BE" w:rsidRPr="00BC545A">
              <w:rPr>
                <w:rFonts w:ascii="Arial" w:hAnsi="Arial" w:cs="Arial"/>
              </w:rPr>
              <w:t xml:space="preserve">dietary requirements and will achieve the required GP% as well as minimising wastage. To regularly meet with the Chef Manager to discuss any service issues or complaints. </w:t>
            </w:r>
          </w:p>
          <w:p w14:paraId="23789252" w14:textId="77777777" w:rsidR="00BC545A" w:rsidRPr="00BC545A" w:rsidRDefault="00BC545A" w:rsidP="00BC545A">
            <w:pPr>
              <w:pStyle w:val="ListParagraph"/>
              <w:rPr>
                <w:rFonts w:ascii="Arial" w:hAnsi="Arial" w:cs="Arial"/>
              </w:rPr>
            </w:pPr>
          </w:p>
          <w:p w14:paraId="6392277B" w14:textId="77777777" w:rsidR="004C4E25" w:rsidRPr="00BC545A" w:rsidRDefault="00BC545A" w:rsidP="00BC545A">
            <w:pPr>
              <w:pStyle w:val="ListParagraph"/>
              <w:numPr>
                <w:ilvl w:val="0"/>
                <w:numId w:val="20"/>
              </w:numPr>
              <w:rPr>
                <w:rFonts w:ascii="Arial" w:hAnsi="Arial" w:cs="Arial"/>
              </w:rPr>
            </w:pPr>
            <w:r w:rsidRPr="00BC545A">
              <w:rPr>
                <w:rFonts w:ascii="Arial" w:hAnsi="Arial" w:cs="Arial"/>
              </w:rPr>
              <w:t xml:space="preserve">To work within agreed budgets and to actively lead and manage </w:t>
            </w:r>
            <w:r w:rsidR="008C3B83">
              <w:rPr>
                <w:rFonts w:ascii="Arial" w:hAnsi="Arial" w:cs="Arial"/>
              </w:rPr>
              <w:t>the</w:t>
            </w:r>
            <w:r w:rsidR="00D47DF0">
              <w:rPr>
                <w:rFonts w:ascii="Arial" w:hAnsi="Arial" w:cs="Arial"/>
              </w:rPr>
              <w:t xml:space="preserve"> maximising </w:t>
            </w:r>
            <w:r w:rsidR="008C3B83">
              <w:rPr>
                <w:rFonts w:ascii="Arial" w:hAnsi="Arial" w:cs="Arial"/>
              </w:rPr>
              <w:t xml:space="preserve">of </w:t>
            </w:r>
            <w:r w:rsidR="00D47DF0">
              <w:rPr>
                <w:rFonts w:ascii="Arial" w:hAnsi="Arial" w:cs="Arial"/>
              </w:rPr>
              <w:t>income fro</w:t>
            </w:r>
            <w:r w:rsidRPr="00BC545A">
              <w:rPr>
                <w:rFonts w:ascii="Arial" w:hAnsi="Arial" w:cs="Arial"/>
              </w:rPr>
              <w:t>m all users and clients both internal and external.</w:t>
            </w:r>
          </w:p>
          <w:p w14:paraId="790195C3" w14:textId="77777777" w:rsidR="006B17DC" w:rsidRPr="00BC545A" w:rsidRDefault="006B17DC">
            <w:pPr>
              <w:ind w:right="-874"/>
              <w:rPr>
                <w:rFonts w:ascii="Arial" w:hAnsi="Arial" w:cs="Arial"/>
              </w:rPr>
            </w:pPr>
          </w:p>
        </w:tc>
      </w:tr>
      <w:tr w:rsidR="006B17DC" w14:paraId="722AAD62" w14:textId="77777777" w:rsidTr="00F03E1F">
        <w:trPr>
          <w:gridBefore w:val="1"/>
          <w:gridAfter w:val="1"/>
          <w:wBefore w:w="113" w:type="dxa"/>
          <w:wAfter w:w="8" w:type="dxa"/>
          <w:trHeight w:val="6079"/>
        </w:trPr>
        <w:tc>
          <w:tcPr>
            <w:tcW w:w="10060" w:type="dxa"/>
            <w:gridSpan w:val="4"/>
            <w:tcBorders>
              <w:bottom w:val="single" w:sz="4" w:space="0" w:color="auto"/>
            </w:tcBorders>
          </w:tcPr>
          <w:p w14:paraId="14EF3732" w14:textId="77777777" w:rsidR="006B17DC" w:rsidRDefault="006B17DC" w:rsidP="00384A04">
            <w:pPr>
              <w:ind w:right="-874"/>
              <w:rPr>
                <w:b/>
              </w:rPr>
            </w:pPr>
            <w:r>
              <w:rPr>
                <w:rFonts w:ascii="Arial" w:hAnsi="Arial" w:cs="Arial"/>
                <w:b/>
              </w:rPr>
              <w:lastRenderedPageBreak/>
              <w:t>Structure:</w:t>
            </w:r>
            <w:r>
              <w:t xml:space="preserve"> </w:t>
            </w:r>
          </w:p>
          <w:p w14:paraId="382539C1" w14:textId="77777777" w:rsidR="006B17DC" w:rsidRDefault="006B17DC">
            <w:pPr>
              <w:ind w:right="-108"/>
              <w:rPr>
                <w:b/>
              </w:rPr>
            </w:pPr>
          </w:p>
          <w:p w14:paraId="07256A9F" w14:textId="77777777" w:rsidR="006B17DC" w:rsidRDefault="00000000">
            <w:pPr>
              <w:ind w:right="-108"/>
              <w:rPr>
                <w:b/>
              </w:rPr>
            </w:pPr>
            <w:r>
              <w:rPr>
                <w:b/>
                <w:noProof/>
              </w:rPr>
              <w:pict w14:anchorId="04B54496">
                <v:group id="_x0000_s2088" editas="orgchart" style="position:absolute;margin-left:7.75pt;margin-top:21.3pt;width:452.35pt;height:181.25pt;z-index:251658240;mso-position-horizontal-relative:char;mso-position-vertical-relative:line" coordorigin="1642,2175" coordsize="7613,3045">
                  <o:lock v:ext="edit" aspectratio="t"/>
                  <o:diagram v:ext="edit" dgmstyle="0" dgmscalex="82340" dgmscaley="82484" dgmfontsize="15" constrainbounds="0,0,0,0">
                    <o:relationtable v:ext="edit">
                      <o:rel v:ext="edit" idsrc="#_s2095" iddest="#_s2095"/>
                      <o:rel v:ext="edit" idsrc="#_s2096" iddest="#_s2095" idcntr="#_s2094"/>
                      <o:rel v:ext="edit" idsrc="#_s2097" iddest="#_s2095" idcntr="#_s2093"/>
                      <o:rel v:ext="edit" idsrc="#_s2099" iddest="#_s2096" idcntr="#_s2091"/>
                      <o:rel v:ext="edit" idsrc="#_s2098" iddest="#_s2097" idcntr="#_s2092"/>
                      <o:rel v:ext="edit" idsrc="#_s2102" iddest="#_s2097" idcntr="#_s2090"/>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position:absolute;left:1642;top:2175;width:7613;height:3045"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2090" o:spid="_x0000_s2090" type="#_x0000_t34" style="position:absolute;left:7256;top:3603;width:381;height:1332;rotation:270;flip:x" o:connectortype="elbow" adj="8564,125520,-432571" strokeweight="2.25pt"/>
                  <v:shape id="_s2091" o:spid="_x0000_s2091" type="#_x0000_t34" style="position:absolute;left:2594;top:4268;width:381;height:1;rotation:270;flip:x" o:connectortype="elbow" adj="8564,198698400,-131313" strokeweight="2.25pt"/>
                  <v:shape id="_s2092" o:spid="_x0000_s2092" type="#_x0000_t34" style="position:absolute;left:5924;top:3603;width:381;height:1332;rotation:270" o:connectortype="elbow" adj="8564,-125520,-281942" strokeweight="2.25pt"/>
                  <v:shape id="_s2093" o:spid="_x0000_s2093" type="#_x0000_t34" style="position:absolute;left:5591;top:2127;width:381;height:1999;rotation:270;flip:x" o:connectortype="elbow" adj="8564,71303,-357256" strokeweight="2.25pt"/>
                  <v:shape id="_s2094" o:spid="_x0000_s2094" type="#_x0000_t34" style="position:absolute;left:3592;top:2128;width:381;height:1998;rotation:270" o:connectortype="elbow" adj="8564,-71303,-131265" strokeweight="2.25pt"/>
                  <v:roundrect id="_s2095" o:spid="_x0000_s2095" style="position:absolute;left:3640;top:2175;width:2284;height:761;v-text-anchor:middle" arcsize="10923f" o:dgmlayout="0" o:dgmnodekind="1" fillcolor="#bbe0e3">
                    <v:textbox style="mso-next-textbox:#_s2095" inset="0,0,0,0">
                      <w:txbxContent>
                        <w:p w14:paraId="1950B574" w14:textId="77777777" w:rsidR="00384A04" w:rsidRPr="009570AB" w:rsidRDefault="00384A04" w:rsidP="00384A04">
                          <w:pPr>
                            <w:jc w:val="center"/>
                            <w:rPr>
                              <w:sz w:val="27"/>
                              <w:szCs w:val="18"/>
                            </w:rPr>
                          </w:pPr>
                          <w:r w:rsidRPr="009570AB">
                            <w:rPr>
                              <w:sz w:val="27"/>
                              <w:szCs w:val="18"/>
                            </w:rPr>
                            <w:t>Senior Food and Beverage Manager</w:t>
                          </w:r>
                        </w:p>
                      </w:txbxContent>
                    </v:textbox>
                  </v:roundrect>
                  <v:roundrect id="_s2096" o:spid="_x0000_s2096" style="position:absolute;left:1642;top:3317;width:2284;height:761;v-text-anchor:middle" arcsize="10923f" o:dgmlayout="0" o:dgmnodekind="0" fillcolor="#bbe0e3">
                    <v:textbox style="mso-next-textbox:#_s2096" inset="0,0,0,0">
                      <w:txbxContent>
                        <w:p w14:paraId="3659C14C" w14:textId="77777777" w:rsidR="00384A04" w:rsidRPr="009570AB" w:rsidRDefault="00384A04" w:rsidP="00384A04">
                          <w:pPr>
                            <w:jc w:val="center"/>
                            <w:rPr>
                              <w:sz w:val="27"/>
                              <w:szCs w:val="40"/>
                            </w:rPr>
                          </w:pPr>
                          <w:r w:rsidRPr="009570AB">
                            <w:rPr>
                              <w:sz w:val="27"/>
                              <w:szCs w:val="40"/>
                            </w:rPr>
                            <w:t xml:space="preserve">Restaurant </w:t>
                          </w:r>
                          <w:r w:rsidR="006F21F0">
                            <w:rPr>
                              <w:sz w:val="27"/>
                              <w:szCs w:val="40"/>
                            </w:rPr>
                            <w:t xml:space="preserve">and Catering </w:t>
                          </w:r>
                          <w:r w:rsidRPr="009570AB">
                            <w:rPr>
                              <w:sz w:val="27"/>
                              <w:szCs w:val="40"/>
                            </w:rPr>
                            <w:t>Manager</w:t>
                          </w:r>
                        </w:p>
                        <w:p w14:paraId="2C595248" w14:textId="77777777" w:rsidR="00384A04" w:rsidRPr="009570AB" w:rsidRDefault="00384A04" w:rsidP="00384A04">
                          <w:pPr>
                            <w:jc w:val="center"/>
                            <w:rPr>
                              <w:sz w:val="30"/>
                            </w:rPr>
                          </w:pPr>
                        </w:p>
                      </w:txbxContent>
                    </v:textbox>
                  </v:roundrect>
                  <v:roundrect id="_s2097" o:spid="_x0000_s2097" style="position:absolute;left:5639;top:3317;width:2284;height:761;v-text-anchor:middle" arcsize="10923f" o:dgmlayout="0" o:dgmnodekind="0" fillcolor="#bbe0e3">
                    <v:textbox style="mso-next-textbox:#_s2097" inset="0,0,0,0">
                      <w:txbxContent>
                        <w:p w14:paraId="460FB85D" w14:textId="77777777" w:rsidR="00384A04" w:rsidRPr="009570AB" w:rsidRDefault="00384A04" w:rsidP="00384A04">
                          <w:pPr>
                            <w:jc w:val="center"/>
                            <w:rPr>
                              <w:sz w:val="27"/>
                              <w:szCs w:val="40"/>
                            </w:rPr>
                          </w:pPr>
                          <w:r w:rsidRPr="009570AB">
                            <w:rPr>
                              <w:sz w:val="27"/>
                              <w:szCs w:val="40"/>
                            </w:rPr>
                            <w:t>Food and Beverage Managers</w:t>
                          </w:r>
                        </w:p>
                        <w:p w14:paraId="6420A8AA" w14:textId="77777777" w:rsidR="00384A04" w:rsidRPr="009570AB" w:rsidRDefault="00384A04" w:rsidP="00384A04">
                          <w:pPr>
                            <w:jc w:val="center"/>
                            <w:rPr>
                              <w:sz w:val="30"/>
                            </w:rPr>
                          </w:pPr>
                        </w:p>
                        <w:p w14:paraId="53F37CA4" w14:textId="77777777" w:rsidR="00384A04" w:rsidRPr="009570AB" w:rsidRDefault="00384A04" w:rsidP="00384A04">
                          <w:pPr>
                            <w:jc w:val="center"/>
                            <w:rPr>
                              <w:sz w:val="30"/>
                            </w:rPr>
                          </w:pPr>
                          <w:r w:rsidRPr="009570AB">
                            <w:rPr>
                              <w:sz w:val="30"/>
                            </w:rPr>
                            <w:t xml:space="preserve"> </w:t>
                          </w:r>
                        </w:p>
                      </w:txbxContent>
                    </v:textbox>
                  </v:roundrect>
                  <v:roundrect id="_s2098" o:spid="_x0000_s2098" style="position:absolute;left:4307;top:4459;width:2283;height:761;v-text-anchor:middle" arcsize="10923f" o:dgmlayout="2" o:dgmnodekind="0" fillcolor="#bbe0e3">
                    <v:textbox style="mso-next-textbox:#_s2098" inset="0,0,0,0">
                      <w:txbxContent>
                        <w:p w14:paraId="168FA757" w14:textId="77777777" w:rsidR="00384A04" w:rsidRPr="00C72A9E" w:rsidRDefault="00384A04" w:rsidP="00384A04">
                          <w:pPr>
                            <w:jc w:val="center"/>
                            <w:rPr>
                              <w:sz w:val="26"/>
                              <w:szCs w:val="26"/>
                            </w:rPr>
                          </w:pPr>
                          <w:r w:rsidRPr="00C72A9E">
                            <w:rPr>
                              <w:sz w:val="26"/>
                              <w:szCs w:val="26"/>
                            </w:rPr>
                            <w:t>Contracted/Casual Bars and Catering Assistants</w:t>
                          </w:r>
                        </w:p>
                      </w:txbxContent>
                    </v:textbox>
                  </v:roundrect>
                  <v:roundrect id="_s2099" o:spid="_x0000_s2099" style="position:absolute;left:1643;top:4459;width:2283;height:761;v-text-anchor:middle" arcsize="10923f" o:dgmlayout="2" o:dgmnodekind="0" fillcolor="#bbe0e3">
                    <v:textbox style="mso-next-textbox:#_s2099" inset="0,0,0,0">
                      <w:txbxContent>
                        <w:p w14:paraId="6699547D" w14:textId="77777777" w:rsidR="00384A04" w:rsidRPr="009570AB" w:rsidRDefault="00384A04" w:rsidP="00384A04">
                          <w:pPr>
                            <w:jc w:val="center"/>
                            <w:rPr>
                              <w:sz w:val="30"/>
                            </w:rPr>
                          </w:pPr>
                          <w:r w:rsidRPr="009570AB">
                            <w:rPr>
                              <w:sz w:val="30"/>
                            </w:rPr>
                            <w:t>Casual Bars and Catering Assistants</w:t>
                          </w:r>
                        </w:p>
                      </w:txbxContent>
                    </v:textbox>
                  </v:roundrect>
                  <v:shapetype id="_x0000_t32" coordsize="21600,21600" o:spt="32" o:oned="t" path="m,l21600,21600e" filled="f">
                    <v:path arrowok="t" fillok="f" o:connecttype="none"/>
                    <o:lock v:ext="edit" shapetype="t"/>
                  </v:shapetype>
                  <v:shape id="_x0000_s2100" type="#_x0000_t32" style="position:absolute;left:3926;top:4839;width:381;height:1" o:connectortype="straight" strokeweight="1.5pt"/>
                  <v:shape id="_x0000_s2101" type="#_x0000_t32" style="position:absolute;left:3926;top:3689;width:1701;height:9;flip:y" o:connectortype="straight" strokeweight="1.5pt"/>
                  <v:roundrect id="_s2102" o:spid="_x0000_s2102" style="position:absolute;left:6971;top:4459;width:2284;height:761;v-text-anchor:middle" arcsize="10923f" o:dgmlayout="2" o:dgmnodekind="0" fillcolor="#bbe0e3">
                    <v:textbox style="mso-next-textbox:#_s2102" inset="0,0,0,0">
                      <w:txbxContent>
                        <w:p w14:paraId="5372F7C8" w14:textId="77777777" w:rsidR="00384A04" w:rsidRPr="009570AB" w:rsidRDefault="00384A04" w:rsidP="00384A04">
                          <w:pPr>
                            <w:jc w:val="center"/>
                            <w:rPr>
                              <w:sz w:val="30"/>
                            </w:rPr>
                          </w:pPr>
                          <w:r>
                            <w:rPr>
                              <w:sz w:val="30"/>
                            </w:rPr>
                            <w:t>FM Cleaning Team (Temporarily)</w:t>
                          </w:r>
                        </w:p>
                      </w:txbxContent>
                    </v:textbox>
                  </v:roundrect>
                </v:group>
              </w:pict>
            </w:r>
          </w:p>
        </w:tc>
      </w:tr>
      <w:tr w:rsidR="00F03E1F" w:rsidRPr="003032F1" w14:paraId="45C2F75D" w14:textId="77777777" w:rsidTr="00F03E1F">
        <w:trPr>
          <w:gridAfter w:val="2"/>
          <w:wAfter w:w="473" w:type="dxa"/>
        </w:trPr>
        <w:tc>
          <w:tcPr>
            <w:tcW w:w="9708" w:type="dxa"/>
            <w:gridSpan w:val="4"/>
            <w:shd w:val="clear" w:color="auto" w:fill="D9D9D9"/>
          </w:tcPr>
          <w:p w14:paraId="6A4A76F8" w14:textId="77777777" w:rsidR="00F03E1F" w:rsidRPr="00B03DD9" w:rsidRDefault="00F03E1F" w:rsidP="00ED7FAF">
            <w:pPr>
              <w:ind w:right="-6"/>
              <w:rPr>
                <w:rFonts w:ascii="Arial" w:hAnsi="Arial" w:cs="Arial"/>
              </w:rPr>
            </w:pPr>
            <w:r w:rsidRPr="00B03DD9">
              <w:rPr>
                <w:rFonts w:ascii="Arial" w:hAnsi="Arial" w:cs="Arial"/>
                <w:b/>
              </w:rPr>
              <w:t xml:space="preserve">Relevant experience requirement: </w:t>
            </w:r>
            <w:r w:rsidRPr="00B03DD9">
              <w:rPr>
                <w:rFonts w:ascii="Arial Bold" w:hAnsi="Arial Bold" w:cs="Arial"/>
                <w:b/>
              </w:rPr>
              <w:t xml:space="preserve">Will be used </w:t>
            </w:r>
            <w:r w:rsidRPr="00B03DD9">
              <w:rPr>
                <w:rFonts w:ascii="Arial" w:hAnsi="Arial" w:cs="Arial"/>
                <w:b/>
              </w:rPr>
              <w:t>for shortlisting</w:t>
            </w:r>
          </w:p>
        </w:tc>
      </w:tr>
      <w:tr w:rsidR="00F03E1F" w:rsidRPr="003032F1" w14:paraId="6BA0B141" w14:textId="77777777" w:rsidTr="00F03E1F">
        <w:trPr>
          <w:gridAfter w:val="2"/>
          <w:wAfter w:w="473" w:type="dxa"/>
        </w:trPr>
        <w:tc>
          <w:tcPr>
            <w:tcW w:w="9708" w:type="dxa"/>
            <w:gridSpan w:val="4"/>
          </w:tcPr>
          <w:p w14:paraId="63987A82" w14:textId="3AC84B94" w:rsidR="00F03E1F" w:rsidRPr="00B03DD9" w:rsidRDefault="001F4705" w:rsidP="00ED7FAF">
            <w:pPr>
              <w:ind w:right="-6"/>
              <w:rPr>
                <w:rFonts w:ascii="Arial" w:hAnsi="Arial" w:cs="Arial"/>
              </w:rPr>
            </w:pPr>
            <w:r w:rsidRPr="001F4705">
              <w:rPr>
                <w:rFonts w:ascii="Arial" w:hAnsi="Arial" w:cs="Arial"/>
              </w:rPr>
              <w:t>Demonstrable</w:t>
            </w:r>
            <w:r w:rsidR="00994461" w:rsidRPr="001F4705">
              <w:rPr>
                <w:rFonts w:ascii="Arial" w:hAnsi="Arial" w:cs="Arial"/>
              </w:rPr>
              <w:t xml:space="preserve"> </w:t>
            </w:r>
            <w:r w:rsidR="00F03E1F" w:rsidRPr="001F4705">
              <w:rPr>
                <w:rFonts w:ascii="Arial" w:hAnsi="Arial" w:cs="Arial"/>
              </w:rPr>
              <w:t>experience</w:t>
            </w:r>
            <w:r w:rsidR="00994461" w:rsidRPr="001F4705">
              <w:rPr>
                <w:rFonts w:ascii="Arial" w:hAnsi="Arial" w:cs="Arial"/>
              </w:rPr>
              <w:t xml:space="preserve"> </w:t>
            </w:r>
            <w:r w:rsidR="00F03E1F" w:rsidRPr="001F4705">
              <w:rPr>
                <w:rFonts w:ascii="Arial" w:hAnsi="Arial" w:cs="Arial"/>
              </w:rPr>
              <w:t>working in hospitality/catering operations to include supervision of staff with cash handling experience</w:t>
            </w:r>
          </w:p>
        </w:tc>
      </w:tr>
      <w:tr w:rsidR="00F03E1F" w:rsidRPr="003032F1" w14:paraId="02668781" w14:textId="77777777" w:rsidTr="00F03E1F">
        <w:trPr>
          <w:gridAfter w:val="2"/>
          <w:wAfter w:w="473" w:type="dxa"/>
          <w:trHeight w:val="654"/>
        </w:trPr>
        <w:tc>
          <w:tcPr>
            <w:tcW w:w="9708" w:type="dxa"/>
            <w:gridSpan w:val="4"/>
          </w:tcPr>
          <w:p w14:paraId="0EBCF743" w14:textId="77777777" w:rsidR="00F03E1F" w:rsidRPr="00B03DD9" w:rsidRDefault="00F03E1F" w:rsidP="00994461">
            <w:pPr>
              <w:ind w:right="-6"/>
              <w:rPr>
                <w:rFonts w:ascii="Arial" w:hAnsi="Arial" w:cs="Arial"/>
              </w:rPr>
            </w:pPr>
            <w:r w:rsidRPr="00B03DD9">
              <w:rPr>
                <w:rFonts w:ascii="Arial" w:hAnsi="Arial" w:cs="Arial"/>
              </w:rPr>
              <w:t xml:space="preserve">Knowledge of running a medium size (up to 80 covers) restaurant </w:t>
            </w:r>
          </w:p>
        </w:tc>
      </w:tr>
      <w:tr w:rsidR="00F03E1F" w:rsidRPr="003032F1" w14:paraId="0653C88C" w14:textId="77777777" w:rsidTr="00F03E1F">
        <w:trPr>
          <w:gridAfter w:val="2"/>
          <w:wAfter w:w="473" w:type="dxa"/>
          <w:trHeight w:val="654"/>
        </w:trPr>
        <w:tc>
          <w:tcPr>
            <w:tcW w:w="9708" w:type="dxa"/>
            <w:gridSpan w:val="4"/>
          </w:tcPr>
          <w:p w14:paraId="32692240" w14:textId="77777777" w:rsidR="00F03E1F" w:rsidRPr="00B03DD9" w:rsidRDefault="00F03E1F" w:rsidP="00ED7FAF">
            <w:pPr>
              <w:ind w:right="-6"/>
              <w:rPr>
                <w:rFonts w:ascii="Arial" w:hAnsi="Arial" w:cs="Arial"/>
              </w:rPr>
            </w:pPr>
            <w:r w:rsidRPr="00B03DD9">
              <w:rPr>
                <w:rFonts w:ascii="Arial" w:hAnsi="Arial" w:cs="Arial"/>
              </w:rPr>
              <w:t xml:space="preserve">Knowledge of cellar management and stock control </w:t>
            </w:r>
          </w:p>
        </w:tc>
      </w:tr>
      <w:tr w:rsidR="00F03E1F" w:rsidRPr="003032F1" w14:paraId="01D064F3" w14:textId="77777777" w:rsidTr="00F03E1F">
        <w:trPr>
          <w:gridAfter w:val="2"/>
          <w:wAfter w:w="473" w:type="dxa"/>
        </w:trPr>
        <w:tc>
          <w:tcPr>
            <w:tcW w:w="9708" w:type="dxa"/>
            <w:gridSpan w:val="4"/>
            <w:tcBorders>
              <w:bottom w:val="single" w:sz="4" w:space="0" w:color="auto"/>
            </w:tcBorders>
            <w:shd w:val="clear" w:color="auto" w:fill="D9D9D9"/>
          </w:tcPr>
          <w:p w14:paraId="57415E6D" w14:textId="77777777" w:rsidR="00F03E1F" w:rsidRPr="00B03DD9" w:rsidRDefault="00F03E1F" w:rsidP="00ED7FAF">
            <w:pPr>
              <w:ind w:right="-6"/>
              <w:rPr>
                <w:rFonts w:ascii="Arial" w:hAnsi="Arial" w:cs="Arial"/>
              </w:rPr>
            </w:pPr>
            <w:r w:rsidRPr="00B03DD9">
              <w:rPr>
                <w:rFonts w:ascii="Arial" w:hAnsi="Arial" w:cs="Arial"/>
                <w:b/>
              </w:rPr>
              <w:t xml:space="preserve">Relevant professional qualifications requirement: </w:t>
            </w:r>
            <w:r w:rsidRPr="00B03DD9">
              <w:rPr>
                <w:rFonts w:ascii="Arial Bold" w:hAnsi="Arial Bold" w:cs="Arial"/>
                <w:b/>
              </w:rPr>
              <w:t xml:space="preserve">Will be used </w:t>
            </w:r>
            <w:r w:rsidRPr="00B03DD9">
              <w:rPr>
                <w:rFonts w:ascii="Arial" w:hAnsi="Arial" w:cs="Arial"/>
                <w:b/>
              </w:rPr>
              <w:t>for shortlisting</w:t>
            </w:r>
          </w:p>
        </w:tc>
      </w:tr>
      <w:tr w:rsidR="00F03E1F" w:rsidRPr="003032F1" w14:paraId="780357C3" w14:textId="77777777" w:rsidTr="00F03E1F">
        <w:trPr>
          <w:gridAfter w:val="2"/>
          <w:wAfter w:w="473" w:type="dxa"/>
        </w:trPr>
        <w:tc>
          <w:tcPr>
            <w:tcW w:w="9708" w:type="dxa"/>
            <w:gridSpan w:val="4"/>
            <w:shd w:val="clear" w:color="auto" w:fill="FFFFFF"/>
          </w:tcPr>
          <w:p w14:paraId="32BD8097" w14:textId="77777777" w:rsidR="00F03E1F" w:rsidRDefault="00F03E1F" w:rsidP="00ED7FAF">
            <w:pPr>
              <w:ind w:right="-6"/>
              <w:rPr>
                <w:rFonts w:ascii="Arial Bold" w:hAnsi="Arial Bold" w:cs="Arial"/>
                <w:b/>
              </w:rPr>
            </w:pPr>
            <w:r w:rsidRPr="00B03DD9">
              <w:rPr>
                <w:rFonts w:ascii="Arial Bold" w:hAnsi="Arial Bold" w:cs="Arial"/>
                <w:b/>
              </w:rPr>
              <w:t>Food safety hygiene level 1 or 2</w:t>
            </w:r>
            <w:r w:rsidR="00B04830">
              <w:rPr>
                <w:rFonts w:ascii="Arial Bold" w:hAnsi="Arial Bold" w:cs="Arial"/>
                <w:b/>
              </w:rPr>
              <w:t xml:space="preserve"> desired but not essential</w:t>
            </w:r>
          </w:p>
          <w:p w14:paraId="2AFAF12F" w14:textId="77777777" w:rsidR="00F03E1F" w:rsidRPr="00B03DD9" w:rsidRDefault="00F03E1F" w:rsidP="00ED7FAF">
            <w:pPr>
              <w:ind w:right="-6"/>
              <w:rPr>
                <w:rFonts w:ascii="Arial Bold" w:hAnsi="Arial Bold" w:cs="Arial"/>
                <w:b/>
              </w:rPr>
            </w:pPr>
            <w:r>
              <w:rPr>
                <w:rFonts w:ascii="Arial Bold" w:hAnsi="Arial Bold" w:cs="Arial"/>
                <w:b/>
              </w:rPr>
              <w:t>Personal license desired but not essential</w:t>
            </w:r>
          </w:p>
        </w:tc>
      </w:tr>
      <w:tr w:rsidR="00F03E1F" w:rsidRPr="003032F1" w14:paraId="553A63D5" w14:textId="77777777" w:rsidTr="00F03E1F">
        <w:trPr>
          <w:gridAfter w:val="2"/>
          <w:wAfter w:w="473" w:type="dxa"/>
        </w:trPr>
        <w:tc>
          <w:tcPr>
            <w:tcW w:w="9708" w:type="dxa"/>
            <w:gridSpan w:val="4"/>
            <w:shd w:val="clear" w:color="auto" w:fill="C0C0C0"/>
          </w:tcPr>
          <w:p w14:paraId="334ABCD1" w14:textId="77777777" w:rsidR="00F03E1F" w:rsidRPr="00B03DD9" w:rsidRDefault="00F03E1F" w:rsidP="00ED7FAF">
            <w:pPr>
              <w:ind w:right="-874"/>
              <w:rPr>
                <w:rFonts w:ascii="Arial" w:hAnsi="Arial" w:cs="Arial"/>
                <w:b/>
              </w:rPr>
            </w:pPr>
            <w:r w:rsidRPr="00B03DD9">
              <w:rPr>
                <w:rFonts w:ascii="Arial" w:hAnsi="Arial" w:cs="Arial"/>
                <w:b/>
              </w:rPr>
              <w:t xml:space="preserve">Core Employee competencies to be used at the interview stage. </w:t>
            </w:r>
          </w:p>
        </w:tc>
      </w:tr>
      <w:tr w:rsidR="00F03E1F" w:rsidRPr="003032F1" w14:paraId="053A42DA" w14:textId="77777777" w:rsidTr="00F03E1F">
        <w:trPr>
          <w:gridAfter w:val="2"/>
          <w:wAfter w:w="473" w:type="dxa"/>
        </w:trPr>
        <w:tc>
          <w:tcPr>
            <w:tcW w:w="9708" w:type="dxa"/>
            <w:gridSpan w:val="4"/>
            <w:shd w:val="clear" w:color="auto" w:fill="FFFFFF"/>
          </w:tcPr>
          <w:p w14:paraId="3C14CE47" w14:textId="77777777" w:rsidR="00F03E1F" w:rsidRPr="00175F98" w:rsidRDefault="00F03E1F" w:rsidP="00ED7FAF">
            <w:pPr>
              <w:ind w:right="-6"/>
              <w:rPr>
                <w:rFonts w:ascii="Arial Bold" w:hAnsi="Arial Bold" w:cs="Arial"/>
                <w:b/>
              </w:rPr>
            </w:pPr>
            <w:r w:rsidRPr="00175F98">
              <w:rPr>
                <w:rFonts w:ascii="Arial Bold" w:hAnsi="Arial Bold" w:cs="Arial"/>
                <w:b/>
              </w:rPr>
              <w:t>Carries Out Performance Management</w:t>
            </w:r>
          </w:p>
        </w:tc>
      </w:tr>
      <w:tr w:rsidR="00F03E1F" w:rsidRPr="003032F1" w14:paraId="12A02990" w14:textId="77777777" w:rsidTr="00F03E1F">
        <w:trPr>
          <w:gridAfter w:val="2"/>
          <w:wAfter w:w="473" w:type="dxa"/>
        </w:trPr>
        <w:tc>
          <w:tcPr>
            <w:tcW w:w="9708" w:type="dxa"/>
            <w:gridSpan w:val="4"/>
            <w:shd w:val="clear" w:color="auto" w:fill="FFFFFF"/>
          </w:tcPr>
          <w:p w14:paraId="27235C7F" w14:textId="77777777" w:rsidR="00F03E1F" w:rsidRPr="00175F98" w:rsidRDefault="00F03E1F" w:rsidP="00ED7FAF">
            <w:pPr>
              <w:rPr>
                <w:rFonts w:ascii="Arial" w:hAnsi="Arial" w:cs="Arial"/>
              </w:rPr>
            </w:pPr>
            <w:r w:rsidRPr="00175F98">
              <w:rPr>
                <w:rFonts w:ascii="Arial" w:hAnsi="Arial" w:cs="Arial"/>
              </w:rPr>
              <w:lastRenderedPageBreak/>
              <w:t xml:space="preserve">Covers the employee’s capacity to manage their workload and carry out </w:t>
            </w:r>
            <w:proofErr w:type="gramStart"/>
            <w:r w:rsidRPr="00175F98">
              <w:rPr>
                <w:rFonts w:ascii="Arial" w:hAnsi="Arial" w:cs="Arial"/>
              </w:rPr>
              <w:t>a number of</w:t>
            </w:r>
            <w:proofErr w:type="gramEnd"/>
            <w:r w:rsidRPr="00175F98">
              <w:rPr>
                <w:rFonts w:ascii="Arial" w:hAnsi="Arial" w:cs="Arial"/>
              </w:rPr>
              <w:t xml:space="preserve"> specific tasks accurately and to a high standard. </w:t>
            </w:r>
          </w:p>
        </w:tc>
      </w:tr>
      <w:tr w:rsidR="00F03E1F" w:rsidRPr="003032F1" w14:paraId="051C514E" w14:textId="77777777" w:rsidTr="00F03E1F">
        <w:trPr>
          <w:gridAfter w:val="2"/>
          <w:wAfter w:w="473" w:type="dxa"/>
        </w:trPr>
        <w:tc>
          <w:tcPr>
            <w:tcW w:w="9708" w:type="dxa"/>
            <w:gridSpan w:val="4"/>
            <w:shd w:val="clear" w:color="auto" w:fill="FFFFFF"/>
          </w:tcPr>
          <w:p w14:paraId="25674059" w14:textId="77777777" w:rsidR="00F03E1F" w:rsidRPr="00175F98" w:rsidRDefault="00F03E1F" w:rsidP="00ED7FAF">
            <w:pPr>
              <w:ind w:right="-6"/>
              <w:rPr>
                <w:rFonts w:ascii="Arial Bold" w:hAnsi="Arial Bold" w:cs="Arial"/>
                <w:b/>
              </w:rPr>
            </w:pPr>
            <w:r w:rsidRPr="00175F98">
              <w:rPr>
                <w:rFonts w:ascii="Arial Bold" w:hAnsi="Arial Bold" w:cs="Arial"/>
                <w:b/>
              </w:rPr>
              <w:t xml:space="preserve">Communicates Effectively </w:t>
            </w:r>
          </w:p>
        </w:tc>
      </w:tr>
      <w:tr w:rsidR="00F03E1F" w:rsidRPr="003032F1" w14:paraId="6B7AB077" w14:textId="77777777" w:rsidTr="00F03E1F">
        <w:trPr>
          <w:gridAfter w:val="2"/>
          <w:wAfter w:w="473" w:type="dxa"/>
        </w:trPr>
        <w:tc>
          <w:tcPr>
            <w:tcW w:w="9708" w:type="dxa"/>
            <w:gridSpan w:val="4"/>
            <w:shd w:val="clear" w:color="auto" w:fill="FFFFFF"/>
          </w:tcPr>
          <w:p w14:paraId="2A67CEF1" w14:textId="77777777" w:rsidR="00F03E1F" w:rsidRPr="00175F98" w:rsidRDefault="00F03E1F" w:rsidP="00ED7FAF">
            <w:pPr>
              <w:rPr>
                <w:rFonts w:ascii="Arial" w:hAnsi="Arial" w:cs="Arial"/>
                <w:b/>
                <w:sz w:val="28"/>
                <w:szCs w:val="28"/>
              </w:rPr>
            </w:pPr>
            <w:r w:rsidRPr="00175F98">
              <w:rPr>
                <w:rFonts w:ascii="Arial" w:hAnsi="Arial" w:cs="Arial"/>
              </w:rPr>
              <w:t>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w:t>
            </w:r>
            <w:r w:rsidRPr="00175F98">
              <w:rPr>
                <w:rFonts w:ascii="Arial" w:hAnsi="Arial" w:cs="Arial"/>
                <w:b/>
                <w:sz w:val="28"/>
                <w:szCs w:val="28"/>
              </w:rPr>
              <w:t>.</w:t>
            </w:r>
          </w:p>
        </w:tc>
      </w:tr>
      <w:tr w:rsidR="00F03E1F" w:rsidRPr="003032F1" w14:paraId="4E52FA98" w14:textId="77777777" w:rsidTr="00F03E1F">
        <w:trPr>
          <w:gridAfter w:val="2"/>
          <w:wAfter w:w="473" w:type="dxa"/>
        </w:trPr>
        <w:tc>
          <w:tcPr>
            <w:tcW w:w="9708" w:type="dxa"/>
            <w:gridSpan w:val="4"/>
            <w:shd w:val="clear" w:color="auto" w:fill="FFFFFF"/>
          </w:tcPr>
          <w:p w14:paraId="5CD0B8EB" w14:textId="77777777" w:rsidR="00F03E1F" w:rsidRPr="00175F98" w:rsidRDefault="00F03E1F" w:rsidP="00ED7FAF">
            <w:pPr>
              <w:rPr>
                <w:rFonts w:ascii="Arial" w:hAnsi="Arial"/>
                <w:sz w:val="22"/>
              </w:rPr>
            </w:pPr>
            <w:r w:rsidRPr="00175F98">
              <w:rPr>
                <w:rFonts w:ascii="Arial Bold" w:hAnsi="Arial Bold" w:cs="Arial"/>
                <w:b/>
              </w:rPr>
              <w:t xml:space="preserve">Carries Out Effective Decision Making </w:t>
            </w:r>
          </w:p>
        </w:tc>
      </w:tr>
      <w:tr w:rsidR="00F03E1F" w:rsidRPr="003032F1" w14:paraId="08347CE9" w14:textId="77777777" w:rsidTr="00F03E1F">
        <w:trPr>
          <w:gridAfter w:val="2"/>
          <w:wAfter w:w="473" w:type="dxa"/>
        </w:trPr>
        <w:tc>
          <w:tcPr>
            <w:tcW w:w="9708" w:type="dxa"/>
            <w:gridSpan w:val="4"/>
            <w:shd w:val="clear" w:color="auto" w:fill="FFFFFF"/>
          </w:tcPr>
          <w:p w14:paraId="60647049" w14:textId="77777777" w:rsidR="00F03E1F" w:rsidRPr="00175F98" w:rsidRDefault="00F03E1F" w:rsidP="00ED7FAF">
            <w:pPr>
              <w:rPr>
                <w:rFonts w:ascii="Arial" w:hAnsi="Arial" w:cs="Arial"/>
                <w:sz w:val="22"/>
              </w:rPr>
            </w:pPr>
            <w:r w:rsidRPr="00175F98">
              <w:rPr>
                <w:rFonts w:ascii="Arial" w:hAnsi="Arial" w:cs="Arial"/>
              </w:rPr>
              <w:t xml:space="preserve">Covers a range of thinking skills required for taking initiative and independent actions within the scope of the job. It includes planning and organising, </w:t>
            </w:r>
            <w:proofErr w:type="spellStart"/>
            <w:r w:rsidRPr="00175F98">
              <w:rPr>
                <w:rFonts w:ascii="Arial" w:hAnsi="Arial" w:cs="Arial"/>
              </w:rPr>
              <w:t>self effectiveness</w:t>
            </w:r>
            <w:proofErr w:type="spellEnd"/>
            <w:r w:rsidRPr="00175F98">
              <w:rPr>
                <w:rFonts w:ascii="Arial" w:hAnsi="Arial" w:cs="Arial"/>
              </w:rPr>
              <w:t xml:space="preserve"> and any requirements to quality check work.</w:t>
            </w:r>
          </w:p>
        </w:tc>
      </w:tr>
      <w:tr w:rsidR="00F03E1F" w:rsidRPr="003032F1" w14:paraId="415C9B64" w14:textId="77777777" w:rsidTr="00F03E1F">
        <w:trPr>
          <w:gridAfter w:val="2"/>
          <w:wAfter w:w="473" w:type="dxa"/>
        </w:trPr>
        <w:tc>
          <w:tcPr>
            <w:tcW w:w="9708" w:type="dxa"/>
            <w:gridSpan w:val="4"/>
            <w:shd w:val="clear" w:color="auto" w:fill="FFFFFF"/>
          </w:tcPr>
          <w:p w14:paraId="60A8A8B2" w14:textId="77777777" w:rsidR="00F03E1F" w:rsidRPr="00175F98" w:rsidRDefault="00F03E1F" w:rsidP="00ED7FAF">
            <w:pPr>
              <w:rPr>
                <w:rFonts w:ascii="Arial" w:hAnsi="Arial"/>
                <w:sz w:val="22"/>
              </w:rPr>
            </w:pPr>
            <w:r w:rsidRPr="00175F98">
              <w:rPr>
                <w:rFonts w:ascii="Arial Bold" w:hAnsi="Arial Bold" w:cs="Arial"/>
                <w:b/>
              </w:rPr>
              <w:t xml:space="preserve">Undertakes Structured </w:t>
            </w:r>
            <w:proofErr w:type="gramStart"/>
            <w:r w:rsidRPr="00175F98">
              <w:rPr>
                <w:rFonts w:ascii="Arial Bold" w:hAnsi="Arial Bold" w:cs="Arial"/>
                <w:b/>
              </w:rPr>
              <w:t>Problem Solving</w:t>
            </w:r>
            <w:proofErr w:type="gramEnd"/>
            <w:r w:rsidRPr="00175F98">
              <w:rPr>
                <w:rFonts w:ascii="Arial" w:hAnsi="Arial"/>
                <w:sz w:val="22"/>
              </w:rPr>
              <w:t xml:space="preserve"> </w:t>
            </w:r>
            <w:r w:rsidRPr="00175F98">
              <w:rPr>
                <w:rFonts w:ascii="Arial" w:hAnsi="Arial"/>
                <w:b/>
                <w:sz w:val="22"/>
              </w:rPr>
              <w:t xml:space="preserve">Activity </w:t>
            </w:r>
          </w:p>
        </w:tc>
      </w:tr>
      <w:tr w:rsidR="00F03E1F" w:rsidRPr="003032F1" w14:paraId="6B43D25A" w14:textId="77777777" w:rsidTr="00F03E1F">
        <w:trPr>
          <w:gridAfter w:val="2"/>
          <w:wAfter w:w="473" w:type="dxa"/>
        </w:trPr>
        <w:tc>
          <w:tcPr>
            <w:tcW w:w="9708" w:type="dxa"/>
            <w:gridSpan w:val="4"/>
            <w:shd w:val="clear" w:color="auto" w:fill="FFFFFF"/>
          </w:tcPr>
          <w:p w14:paraId="18C2264B" w14:textId="77777777" w:rsidR="00F03E1F" w:rsidRPr="00175F98" w:rsidRDefault="00F03E1F" w:rsidP="00ED7FAF">
            <w:pPr>
              <w:rPr>
                <w:rFonts w:ascii="Arial" w:hAnsi="Arial" w:cs="Arial"/>
                <w:b/>
              </w:rPr>
            </w:pPr>
            <w:r w:rsidRPr="00175F98">
              <w:rPr>
                <w:rFonts w:ascii="Arial" w:hAnsi="Arial" w:cs="Arial"/>
              </w:rPr>
              <w:t>Covers a range of analytical skills required for gathering, collating and analysing the facts needed to solve problems. It includes creative and critical thinking; developing practical solutions; applying problem solving strategies and managing interpersonal relationships.</w:t>
            </w:r>
          </w:p>
        </w:tc>
      </w:tr>
      <w:tr w:rsidR="00F03E1F" w:rsidRPr="003032F1" w14:paraId="56EB407B" w14:textId="77777777" w:rsidTr="00F03E1F">
        <w:trPr>
          <w:gridAfter w:val="2"/>
          <w:wAfter w:w="473" w:type="dxa"/>
        </w:trPr>
        <w:tc>
          <w:tcPr>
            <w:tcW w:w="9708" w:type="dxa"/>
            <w:gridSpan w:val="4"/>
            <w:shd w:val="clear" w:color="auto" w:fill="FFFFFF"/>
          </w:tcPr>
          <w:p w14:paraId="23E9AEFF" w14:textId="77777777" w:rsidR="00F03E1F" w:rsidRPr="00175F98" w:rsidRDefault="00F03E1F" w:rsidP="00ED7FAF">
            <w:pPr>
              <w:rPr>
                <w:rFonts w:ascii="Arial" w:hAnsi="Arial"/>
                <w:sz w:val="22"/>
              </w:rPr>
            </w:pPr>
            <w:r w:rsidRPr="00175F98">
              <w:rPr>
                <w:rFonts w:ascii="Arial Bold" w:hAnsi="Arial Bold" w:cs="Arial"/>
                <w:b/>
                <w:szCs w:val="20"/>
              </w:rPr>
              <w:t>Operates with Dignity and Respect</w:t>
            </w:r>
            <w:r w:rsidRPr="00175F98">
              <w:rPr>
                <w:rFonts w:ascii="Arial" w:hAnsi="Arial"/>
                <w:sz w:val="22"/>
              </w:rPr>
              <w:t xml:space="preserve"> </w:t>
            </w:r>
          </w:p>
        </w:tc>
      </w:tr>
      <w:tr w:rsidR="00F03E1F" w:rsidRPr="003032F1" w14:paraId="29C0A0C8" w14:textId="77777777" w:rsidTr="00F03E1F">
        <w:trPr>
          <w:gridAfter w:val="2"/>
          <w:wAfter w:w="473" w:type="dxa"/>
        </w:trPr>
        <w:tc>
          <w:tcPr>
            <w:tcW w:w="9708" w:type="dxa"/>
            <w:gridSpan w:val="4"/>
          </w:tcPr>
          <w:p w14:paraId="1A159257" w14:textId="77777777" w:rsidR="00F03E1F" w:rsidRDefault="00F03E1F" w:rsidP="00ED7FAF">
            <w:pPr>
              <w:outlineLvl w:val="0"/>
              <w:rPr>
                <w:rFonts w:ascii="Arial" w:hAnsi="Arial" w:cs="Arial"/>
              </w:rPr>
            </w:pPr>
            <w:r w:rsidRPr="00175F98">
              <w:br w:type="page"/>
            </w:r>
            <w:r w:rsidRPr="00175F98">
              <w:rPr>
                <w:rFonts w:ascii="Arial" w:hAnsi="Arial" w:cs="Arial"/>
              </w:rPr>
              <w:t xml:space="preserve">Covers promoting equality, treating all people fairly and with dignity and respect, maintains impartiality/fairness with all people, is aware of the barriers people face. </w:t>
            </w:r>
          </w:p>
          <w:p w14:paraId="489BDD69" w14:textId="77777777" w:rsidR="00F03E1F" w:rsidRDefault="00F03E1F" w:rsidP="00ED7FAF">
            <w:pPr>
              <w:outlineLvl w:val="0"/>
              <w:rPr>
                <w:rFonts w:ascii="Arial" w:hAnsi="Arial" w:cs="Arial"/>
              </w:rPr>
            </w:pPr>
          </w:p>
          <w:p w14:paraId="1E89DBC4" w14:textId="77777777" w:rsidR="00F03E1F" w:rsidRPr="00175F98" w:rsidRDefault="00F03E1F" w:rsidP="00ED7FAF">
            <w:pPr>
              <w:outlineLvl w:val="0"/>
              <w:rPr>
                <w:rFonts w:ascii="Arial" w:hAnsi="Arial" w:cs="Arial"/>
              </w:rPr>
            </w:pPr>
          </w:p>
        </w:tc>
      </w:tr>
      <w:tr w:rsidR="00F03E1F" w:rsidRPr="003032F1" w14:paraId="30F5FDCE" w14:textId="77777777" w:rsidTr="00F03E1F">
        <w:trPr>
          <w:gridAfter w:val="2"/>
          <w:wAfter w:w="473" w:type="dxa"/>
        </w:trPr>
        <w:tc>
          <w:tcPr>
            <w:tcW w:w="9708" w:type="dxa"/>
            <w:gridSpan w:val="4"/>
            <w:shd w:val="clear" w:color="auto" w:fill="D9D9D9"/>
          </w:tcPr>
          <w:p w14:paraId="5DE4E36F" w14:textId="77777777" w:rsidR="00F03E1F" w:rsidRPr="00B03DD9" w:rsidRDefault="00F03E1F" w:rsidP="00ED7FAF">
            <w:pPr>
              <w:ind w:right="-874"/>
              <w:rPr>
                <w:rFonts w:ascii="Arial" w:hAnsi="Arial" w:cs="Arial"/>
                <w:b/>
              </w:rPr>
            </w:pPr>
            <w:r w:rsidRPr="00B03DD9">
              <w:rPr>
                <w:rFonts w:ascii="Arial" w:hAnsi="Arial" w:cs="Arial"/>
                <w:b/>
              </w:rPr>
              <w:t xml:space="preserve">Working Conditions: </w:t>
            </w:r>
          </w:p>
        </w:tc>
      </w:tr>
      <w:tr w:rsidR="00F03E1F" w:rsidRPr="003032F1" w14:paraId="5BBE7D47" w14:textId="77777777" w:rsidTr="00F03E1F">
        <w:trPr>
          <w:gridAfter w:val="2"/>
          <w:wAfter w:w="473" w:type="dxa"/>
        </w:trPr>
        <w:tc>
          <w:tcPr>
            <w:tcW w:w="9708" w:type="dxa"/>
            <w:gridSpan w:val="4"/>
          </w:tcPr>
          <w:p w14:paraId="68169190" w14:textId="77777777" w:rsidR="00F03E1F" w:rsidRPr="00B03DD9" w:rsidRDefault="00F03E1F" w:rsidP="00ED7FAF">
            <w:pPr>
              <w:ind w:right="-154"/>
              <w:rPr>
                <w:rFonts w:ascii="Arial" w:hAnsi="Arial" w:cs="Arial"/>
              </w:rPr>
            </w:pPr>
            <w:r w:rsidRPr="00B03DD9">
              <w:rPr>
                <w:sz w:val="20"/>
                <w:szCs w:val="20"/>
              </w:rPr>
              <w:t xml:space="preserve"> </w:t>
            </w:r>
            <w:r w:rsidRPr="00B03DD9">
              <w:rPr>
                <w:rFonts w:ascii="Arial" w:hAnsi="Arial" w:cs="Arial"/>
              </w:rPr>
              <w:t xml:space="preserve">Must be able to perform all duties and tasks with reasonable adjustment, where appropriate, in accordance with the Equality Act 2010 in relation to Disability Provisions. </w:t>
            </w:r>
          </w:p>
          <w:p w14:paraId="44DB3753" w14:textId="77777777" w:rsidR="00F03E1F" w:rsidRPr="00B03DD9" w:rsidRDefault="00F03E1F" w:rsidP="00ED7FAF">
            <w:pPr>
              <w:ind w:right="-154"/>
              <w:rPr>
                <w:rFonts w:ascii="Arial" w:hAnsi="Arial" w:cs="Arial"/>
              </w:rPr>
            </w:pPr>
          </w:p>
          <w:p w14:paraId="28E64837" w14:textId="77777777" w:rsidR="00F03E1F" w:rsidRDefault="00F03E1F" w:rsidP="00ED7FAF">
            <w:pPr>
              <w:ind w:right="-154"/>
              <w:rPr>
                <w:sz w:val="20"/>
                <w:szCs w:val="20"/>
              </w:rPr>
            </w:pPr>
            <w:r w:rsidRPr="00B03DD9">
              <w:rPr>
                <w:rFonts w:ascii="Arial" w:hAnsi="Arial" w:cs="Arial"/>
              </w:rPr>
              <w:t>Able to work Monday to Sunday on a shift pattern including Bank Holidays and evenings at multiple Bradford Theatre locations</w:t>
            </w:r>
            <w:r>
              <w:rPr>
                <w:sz w:val="20"/>
                <w:szCs w:val="20"/>
              </w:rPr>
              <w:t>.</w:t>
            </w:r>
          </w:p>
          <w:p w14:paraId="256D3063" w14:textId="77777777" w:rsidR="00F03E1F" w:rsidRDefault="00F03E1F" w:rsidP="00ED7FAF">
            <w:pPr>
              <w:ind w:right="-154"/>
              <w:rPr>
                <w:sz w:val="20"/>
                <w:szCs w:val="20"/>
              </w:rPr>
            </w:pPr>
          </w:p>
          <w:p w14:paraId="68E6079A" w14:textId="77777777" w:rsidR="00F03E1F" w:rsidRPr="00B03DD9" w:rsidRDefault="00F03E1F" w:rsidP="00ED7FAF">
            <w:pPr>
              <w:ind w:right="-154"/>
              <w:rPr>
                <w:rFonts w:ascii="Arial" w:hAnsi="Arial" w:cs="Arial"/>
              </w:rPr>
            </w:pPr>
          </w:p>
        </w:tc>
      </w:tr>
      <w:tr w:rsidR="001F4705" w:rsidRPr="003032F1" w14:paraId="6732DC50" w14:textId="77777777" w:rsidTr="00F03E1F">
        <w:trPr>
          <w:gridAfter w:val="2"/>
          <w:wAfter w:w="473" w:type="dxa"/>
        </w:trPr>
        <w:tc>
          <w:tcPr>
            <w:tcW w:w="9708" w:type="dxa"/>
            <w:gridSpan w:val="4"/>
          </w:tcPr>
          <w:p w14:paraId="6EE8773A" w14:textId="77777777" w:rsidR="001F4705" w:rsidRPr="00B03DD9" w:rsidRDefault="001F4705" w:rsidP="00ED7FAF">
            <w:pPr>
              <w:ind w:right="-154"/>
              <w:rPr>
                <w:sz w:val="20"/>
                <w:szCs w:val="20"/>
              </w:rPr>
            </w:pPr>
          </w:p>
        </w:tc>
      </w:tr>
      <w:tr w:rsidR="00F03E1F" w:rsidRPr="003032F1" w14:paraId="61059921" w14:textId="77777777" w:rsidTr="00F03E1F">
        <w:trPr>
          <w:gridAfter w:val="2"/>
          <w:wAfter w:w="473" w:type="dxa"/>
        </w:trPr>
        <w:tc>
          <w:tcPr>
            <w:tcW w:w="9708" w:type="dxa"/>
            <w:gridSpan w:val="4"/>
            <w:shd w:val="clear" w:color="auto" w:fill="D9D9D9"/>
          </w:tcPr>
          <w:p w14:paraId="35D900EF" w14:textId="77777777" w:rsidR="00F03E1F" w:rsidRPr="00B03DD9" w:rsidRDefault="00F03E1F" w:rsidP="00ED7FAF">
            <w:pPr>
              <w:ind w:right="-874"/>
              <w:rPr>
                <w:rFonts w:ascii="Arial" w:hAnsi="Arial" w:cs="Arial"/>
              </w:rPr>
            </w:pPr>
            <w:r w:rsidRPr="00B03DD9">
              <w:rPr>
                <w:rFonts w:ascii="Arial" w:hAnsi="Arial" w:cs="Arial"/>
                <w:b/>
              </w:rPr>
              <w:t xml:space="preserve">Special Conditions: </w:t>
            </w:r>
          </w:p>
        </w:tc>
      </w:tr>
      <w:tr w:rsidR="00F03E1F" w:rsidRPr="003032F1" w14:paraId="46FB1179" w14:textId="77777777" w:rsidTr="00F03E1F">
        <w:trPr>
          <w:gridAfter w:val="2"/>
          <w:wAfter w:w="473" w:type="dxa"/>
        </w:trPr>
        <w:tc>
          <w:tcPr>
            <w:tcW w:w="9708" w:type="dxa"/>
            <w:gridSpan w:val="4"/>
          </w:tcPr>
          <w:p w14:paraId="2ED06BB1" w14:textId="77777777" w:rsidR="00F03E1F" w:rsidRPr="00B03DD9" w:rsidRDefault="00F03E1F" w:rsidP="00ED7FAF">
            <w:pPr>
              <w:ind w:right="-874"/>
              <w:rPr>
                <w:rFonts w:ascii="Arial" w:hAnsi="Arial" w:cs="Arial"/>
              </w:rPr>
            </w:pPr>
            <w:r w:rsidRPr="00B03DD9">
              <w:rPr>
                <w:rFonts w:ascii="Arial" w:hAnsi="Arial" w:cs="Arial"/>
              </w:rPr>
              <w:t xml:space="preserve">You will be informed if there is a requirement for the post to have recruitment checks </w:t>
            </w:r>
          </w:p>
          <w:p w14:paraId="0CC043F0" w14:textId="77777777" w:rsidR="00F03E1F" w:rsidRPr="00B03DD9" w:rsidRDefault="00F03E1F" w:rsidP="00ED7FAF">
            <w:pPr>
              <w:ind w:right="-874"/>
              <w:rPr>
                <w:rFonts w:ascii="Arial" w:hAnsi="Arial" w:cs="Arial"/>
              </w:rPr>
            </w:pPr>
            <w:r w:rsidRPr="00B03DD9">
              <w:rPr>
                <w:rFonts w:ascii="Arial" w:hAnsi="Arial" w:cs="Arial"/>
              </w:rPr>
              <w:t>such as DBS, Warner Process.</w:t>
            </w:r>
          </w:p>
        </w:tc>
      </w:tr>
      <w:tr w:rsidR="00F03E1F" w:rsidRPr="00B03DD9" w14:paraId="147C1B26" w14:textId="77777777" w:rsidTr="00F03E1F">
        <w:trPr>
          <w:gridAfter w:val="2"/>
          <w:wAfter w:w="473" w:type="dxa"/>
          <w:trHeight w:val="795"/>
        </w:trPr>
        <w:tc>
          <w:tcPr>
            <w:tcW w:w="2796" w:type="dxa"/>
            <w:gridSpan w:val="2"/>
          </w:tcPr>
          <w:p w14:paraId="28DA2D25" w14:textId="77777777" w:rsidR="00F03E1F" w:rsidRPr="00B03DD9" w:rsidRDefault="00F03E1F" w:rsidP="00ED7FAF">
            <w:pPr>
              <w:rPr>
                <w:rFonts w:ascii="Arial" w:hAnsi="Arial" w:cs="Arial"/>
                <w:b/>
              </w:rPr>
            </w:pPr>
            <w:r w:rsidRPr="00B03DD9">
              <w:rPr>
                <w:rFonts w:ascii="Arial" w:hAnsi="Arial" w:cs="Arial"/>
                <w:b/>
              </w:rPr>
              <w:t xml:space="preserve">Compiled by: </w:t>
            </w:r>
          </w:p>
          <w:p w14:paraId="5502A448" w14:textId="77777777" w:rsidR="00F03E1F" w:rsidRPr="00B03DD9" w:rsidRDefault="00F03E1F" w:rsidP="00ED7FAF">
            <w:pPr>
              <w:rPr>
                <w:rFonts w:ascii="Arial" w:hAnsi="Arial" w:cs="Arial"/>
                <w:b/>
              </w:rPr>
            </w:pPr>
          </w:p>
          <w:p w14:paraId="61652EB4" w14:textId="77777777" w:rsidR="00F03E1F" w:rsidRPr="00B03DD9" w:rsidRDefault="00F03E1F" w:rsidP="00ED7FAF">
            <w:pPr>
              <w:rPr>
                <w:rFonts w:ascii="Arial" w:hAnsi="Arial" w:cs="Arial"/>
                <w:b/>
              </w:rPr>
            </w:pPr>
            <w:r>
              <w:rPr>
                <w:rFonts w:ascii="Arial" w:hAnsi="Arial" w:cs="Arial"/>
                <w:b/>
              </w:rPr>
              <w:t>Roman Petrik-Davies</w:t>
            </w:r>
          </w:p>
          <w:p w14:paraId="01BD9359" w14:textId="77777777" w:rsidR="00F03E1F" w:rsidRPr="00B03DD9" w:rsidRDefault="00F03E1F" w:rsidP="00ED7FAF">
            <w:pPr>
              <w:rPr>
                <w:rFonts w:ascii="Arial" w:hAnsi="Arial" w:cs="Arial"/>
                <w:b/>
              </w:rPr>
            </w:pPr>
          </w:p>
          <w:p w14:paraId="60CA7CA5" w14:textId="1E48579B" w:rsidR="00F03E1F" w:rsidRPr="00B03DD9" w:rsidRDefault="00F03E1F" w:rsidP="00ED7FAF">
            <w:pPr>
              <w:rPr>
                <w:rFonts w:ascii="Arial" w:hAnsi="Arial" w:cs="Arial"/>
                <w:b/>
              </w:rPr>
            </w:pPr>
            <w:r w:rsidRPr="00B03DD9">
              <w:rPr>
                <w:rFonts w:ascii="Arial" w:hAnsi="Arial" w:cs="Arial"/>
                <w:b/>
              </w:rPr>
              <w:t xml:space="preserve">Date: </w:t>
            </w:r>
            <w:r w:rsidR="001F4705">
              <w:rPr>
                <w:rFonts w:ascii="Arial" w:hAnsi="Arial" w:cs="Arial"/>
                <w:b/>
              </w:rPr>
              <w:t>September 2026</w:t>
            </w:r>
          </w:p>
        </w:tc>
        <w:tc>
          <w:tcPr>
            <w:tcW w:w="2982" w:type="dxa"/>
          </w:tcPr>
          <w:p w14:paraId="531CB270" w14:textId="77777777" w:rsidR="00F03E1F" w:rsidRPr="00B03DD9" w:rsidRDefault="00F03E1F" w:rsidP="00ED7FAF">
            <w:pPr>
              <w:rPr>
                <w:rFonts w:ascii="Arial" w:hAnsi="Arial" w:cs="Arial"/>
                <w:b/>
              </w:rPr>
            </w:pPr>
            <w:r w:rsidRPr="00B03DD9">
              <w:rPr>
                <w:rFonts w:ascii="Arial" w:hAnsi="Arial" w:cs="Arial"/>
                <w:b/>
              </w:rPr>
              <w:t>Grade Assessment Date:</w:t>
            </w:r>
          </w:p>
          <w:p w14:paraId="0EF66422" w14:textId="77777777" w:rsidR="00F03E1F" w:rsidRPr="00B03DD9" w:rsidRDefault="00F03E1F" w:rsidP="00ED7FAF">
            <w:pPr>
              <w:rPr>
                <w:rFonts w:ascii="Arial" w:hAnsi="Arial" w:cs="Arial"/>
                <w:b/>
              </w:rPr>
            </w:pPr>
          </w:p>
        </w:tc>
        <w:tc>
          <w:tcPr>
            <w:tcW w:w="3930" w:type="dxa"/>
          </w:tcPr>
          <w:p w14:paraId="1D6C1FFB" w14:textId="77777777" w:rsidR="00F03E1F" w:rsidRPr="00B03DD9" w:rsidRDefault="00F03E1F" w:rsidP="00ED7FAF">
            <w:pPr>
              <w:ind w:right="-6"/>
              <w:rPr>
                <w:rFonts w:ascii="Arial" w:hAnsi="Arial" w:cs="Arial"/>
                <w:b/>
              </w:rPr>
            </w:pPr>
            <w:r w:rsidRPr="00B03DD9">
              <w:rPr>
                <w:rFonts w:ascii="Arial" w:hAnsi="Arial" w:cs="Arial"/>
                <w:b/>
              </w:rPr>
              <w:t>Post Grade:</w:t>
            </w:r>
          </w:p>
          <w:p w14:paraId="5813996D" w14:textId="77777777" w:rsidR="00F03E1F" w:rsidRPr="00B03DD9" w:rsidRDefault="00F03E1F" w:rsidP="00ED7FAF">
            <w:pPr>
              <w:ind w:right="-6"/>
              <w:rPr>
                <w:rFonts w:ascii="Arial" w:hAnsi="Arial" w:cs="Arial"/>
                <w:b/>
              </w:rPr>
            </w:pPr>
          </w:p>
          <w:p w14:paraId="02F1E21D" w14:textId="77777777" w:rsidR="00F03E1F" w:rsidRPr="00B03DD9" w:rsidRDefault="00F03E1F" w:rsidP="00ED7FAF">
            <w:pPr>
              <w:ind w:right="-6"/>
              <w:rPr>
                <w:rFonts w:ascii="Arial" w:hAnsi="Arial" w:cs="Arial"/>
                <w:b/>
              </w:rPr>
            </w:pPr>
            <w:r w:rsidRPr="00E86C21">
              <w:rPr>
                <w:rFonts w:ascii="Arial" w:hAnsi="Arial" w:cs="Arial"/>
                <w:b/>
              </w:rPr>
              <w:t>Band 8</w:t>
            </w:r>
          </w:p>
        </w:tc>
      </w:tr>
    </w:tbl>
    <w:p w14:paraId="782A4583" w14:textId="77777777" w:rsidR="00F03E1F" w:rsidRPr="003032F1" w:rsidRDefault="00F03E1F" w:rsidP="00F03E1F">
      <w:pPr>
        <w:rPr>
          <w:b/>
          <w:sz w:val="4"/>
          <w:szCs w:val="4"/>
        </w:rPr>
      </w:pPr>
    </w:p>
    <w:p w14:paraId="08B9B917" w14:textId="77777777" w:rsidR="006B17DC" w:rsidRDefault="006B17DC"/>
    <w:sectPr w:rsidR="006B17DC">
      <w:headerReference w:type="default" r:id="rId7"/>
      <w:footerReference w:type="default" r:id="rId8"/>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0FD7" w14:textId="77777777" w:rsidR="004E729D" w:rsidRDefault="004E729D">
      <w:r>
        <w:separator/>
      </w:r>
    </w:p>
  </w:endnote>
  <w:endnote w:type="continuationSeparator" w:id="0">
    <w:p w14:paraId="307082C0" w14:textId="77777777" w:rsidR="004E729D" w:rsidRDefault="004E7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DA9F" w14:textId="77777777" w:rsidR="00BC545A" w:rsidRPr="00D11706" w:rsidRDefault="00BC545A" w:rsidP="00BC545A">
    <w:pPr>
      <w:pStyle w:val="Footer"/>
      <w:rPr>
        <w:rFonts w:ascii="Arial" w:hAnsi="Arial" w:cs="Arial"/>
        <w:sz w:val="16"/>
        <w:szCs w:val="16"/>
      </w:rPr>
    </w:pPr>
    <w:r>
      <w:rPr>
        <w:rFonts w:ascii="Arial" w:hAnsi="Arial" w:cs="Arial"/>
        <w:sz w:val="16"/>
        <w:szCs w:val="16"/>
      </w:rPr>
      <w:t>Version 2 | Dated 6</w:t>
    </w:r>
    <w:r w:rsidRPr="009B2155">
      <w:rPr>
        <w:rFonts w:ascii="Arial" w:hAnsi="Arial" w:cs="Arial"/>
        <w:sz w:val="16"/>
        <w:szCs w:val="16"/>
        <w:vertAlign w:val="superscript"/>
      </w:rPr>
      <w:t>th</w:t>
    </w:r>
    <w:r>
      <w:rPr>
        <w:rFonts w:ascii="Arial" w:hAnsi="Arial" w:cs="Arial"/>
        <w:sz w:val="16"/>
        <w:szCs w:val="16"/>
      </w:rPr>
      <w:t xml:space="preserve"> Febru</w:t>
    </w:r>
    <w:r w:rsidRPr="009B2155">
      <w:rPr>
        <w:rFonts w:ascii="Arial" w:hAnsi="Arial" w:cs="Arial"/>
        <w:sz w:val="16"/>
        <w:szCs w:val="16"/>
      </w:rPr>
      <w:t>ary 2015 | Created by IJ |</w:t>
    </w:r>
    <w:r>
      <w:rPr>
        <w:rFonts w:ascii="Arial" w:hAnsi="Arial" w:cs="Arial"/>
        <w:sz w:val="16"/>
        <w:szCs w:val="16"/>
      </w:rPr>
      <w:t xml:space="preserve"> Job Profile Employee Band 5 - 8</w:t>
    </w:r>
  </w:p>
  <w:p w14:paraId="0F13FBED" w14:textId="77777777" w:rsidR="00BC545A" w:rsidRDefault="00BC5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116B6" w14:textId="77777777" w:rsidR="004E729D" w:rsidRDefault="004E729D">
      <w:r>
        <w:separator/>
      </w:r>
    </w:p>
  </w:footnote>
  <w:footnote w:type="continuationSeparator" w:id="0">
    <w:p w14:paraId="4B590331" w14:textId="77777777" w:rsidR="004E729D" w:rsidRDefault="004E7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6B17DC" w14:paraId="7A1E0C7C" w14:textId="77777777">
      <w:trPr>
        <w:trHeight w:val="237"/>
      </w:trPr>
      <w:tc>
        <w:tcPr>
          <w:tcW w:w="9499" w:type="dxa"/>
        </w:tcPr>
        <w:p w14:paraId="54346BF2" w14:textId="77777777" w:rsidR="006B17DC" w:rsidRDefault="00231DEA">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r>
            <w:rPr>
              <w:rFonts w:ascii="Arial" w:hAnsi="Arial" w:cs="Arial"/>
              <w:b/>
              <w:color w:val="0000FF"/>
              <w:sz w:val="20"/>
              <w:szCs w:val="20"/>
            </w:rPr>
            <w:t>Band 5-8</w:t>
          </w:r>
        </w:p>
      </w:tc>
    </w:tr>
  </w:tbl>
  <w:p w14:paraId="6DD1EEA0" w14:textId="77777777" w:rsidR="006B17DC" w:rsidRDefault="006B17DC"/>
  <w:p w14:paraId="29BC5A73" w14:textId="77777777" w:rsidR="006B17DC" w:rsidRDefault="006B1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16870DA"/>
    <w:multiLevelType w:val="hybridMultilevel"/>
    <w:tmpl w:val="CD62C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085719"/>
    <w:multiLevelType w:val="hybridMultilevel"/>
    <w:tmpl w:val="2966BA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26F94756"/>
    <w:multiLevelType w:val="hybridMultilevel"/>
    <w:tmpl w:val="A46A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3C7A5116"/>
    <w:multiLevelType w:val="hybridMultilevel"/>
    <w:tmpl w:val="E9EC94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4535BF"/>
    <w:multiLevelType w:val="hybridMultilevel"/>
    <w:tmpl w:val="3F1205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500595"/>
    <w:multiLevelType w:val="hybridMultilevel"/>
    <w:tmpl w:val="5BA4065C"/>
    <w:lvl w:ilvl="0" w:tplc="0809000F">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16"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19"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0" w15:restartNumberingAfterBreak="0">
    <w:nsid w:val="69EB2FFB"/>
    <w:multiLevelType w:val="hybridMultilevel"/>
    <w:tmpl w:val="FD1EF1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2" w15:restartNumberingAfterBreak="0">
    <w:nsid w:val="79434DF8"/>
    <w:multiLevelType w:val="hybridMultilevel"/>
    <w:tmpl w:val="C756A460"/>
    <w:lvl w:ilvl="0" w:tplc="848672E4">
      <w:start w:val="1"/>
      <w:numFmt w:val="lowerRoman"/>
      <w:pStyle w:val="Heading4a"/>
      <w:lvlText w:val="(%1)"/>
      <w:lvlJc w:val="left"/>
      <w:pPr>
        <w:tabs>
          <w:tab w:val="num" w:pos="648"/>
        </w:tabs>
        <w:ind w:left="648" w:hanging="720"/>
      </w:pPr>
      <w:rPr>
        <w:rFonts w:ascii="Arial" w:hAnsi="Arial" w:hint="default"/>
        <w:b w:val="0"/>
        <w:i w:val="0"/>
        <w:sz w:val="24"/>
        <w:szCs w:val="24"/>
      </w:rPr>
    </w:lvl>
    <w:lvl w:ilvl="1" w:tplc="044405B6">
      <w:start w:val="1"/>
      <w:numFmt w:val="lowerLetter"/>
      <w:lvlText w:val="%2."/>
      <w:lvlJc w:val="left"/>
      <w:pPr>
        <w:tabs>
          <w:tab w:val="num" w:pos="1008"/>
        </w:tabs>
        <w:ind w:left="1008" w:hanging="360"/>
      </w:pPr>
    </w:lvl>
    <w:lvl w:ilvl="2" w:tplc="659CA96A">
      <w:start w:val="4"/>
      <w:numFmt w:val="decimal"/>
      <w:lvlText w:val="%3."/>
      <w:lvlJc w:val="left"/>
      <w:pPr>
        <w:tabs>
          <w:tab w:val="num" w:pos="1908"/>
        </w:tabs>
        <w:ind w:left="1908" w:hanging="360"/>
      </w:pPr>
      <w:rPr>
        <w:rFonts w:hint="default"/>
      </w:rPr>
    </w:lvl>
    <w:lvl w:ilvl="3" w:tplc="ECC01368" w:tentative="1">
      <w:start w:val="1"/>
      <w:numFmt w:val="decimal"/>
      <w:lvlText w:val="%4."/>
      <w:lvlJc w:val="left"/>
      <w:pPr>
        <w:tabs>
          <w:tab w:val="num" w:pos="2448"/>
        </w:tabs>
        <w:ind w:left="2448" w:hanging="360"/>
      </w:pPr>
    </w:lvl>
    <w:lvl w:ilvl="4" w:tplc="E6307D50" w:tentative="1">
      <w:start w:val="1"/>
      <w:numFmt w:val="lowerLetter"/>
      <w:lvlText w:val="%5."/>
      <w:lvlJc w:val="left"/>
      <w:pPr>
        <w:tabs>
          <w:tab w:val="num" w:pos="3168"/>
        </w:tabs>
        <w:ind w:left="3168" w:hanging="360"/>
      </w:pPr>
    </w:lvl>
    <w:lvl w:ilvl="5" w:tplc="D1A686BE" w:tentative="1">
      <w:start w:val="1"/>
      <w:numFmt w:val="lowerRoman"/>
      <w:lvlText w:val="%6."/>
      <w:lvlJc w:val="right"/>
      <w:pPr>
        <w:tabs>
          <w:tab w:val="num" w:pos="3888"/>
        </w:tabs>
        <w:ind w:left="3888" w:hanging="180"/>
      </w:pPr>
    </w:lvl>
    <w:lvl w:ilvl="6" w:tplc="A96895BA" w:tentative="1">
      <w:start w:val="1"/>
      <w:numFmt w:val="decimal"/>
      <w:lvlText w:val="%7."/>
      <w:lvlJc w:val="left"/>
      <w:pPr>
        <w:tabs>
          <w:tab w:val="num" w:pos="4608"/>
        </w:tabs>
        <w:ind w:left="4608" w:hanging="360"/>
      </w:pPr>
    </w:lvl>
    <w:lvl w:ilvl="7" w:tplc="818C4048" w:tentative="1">
      <w:start w:val="1"/>
      <w:numFmt w:val="lowerLetter"/>
      <w:lvlText w:val="%8."/>
      <w:lvlJc w:val="left"/>
      <w:pPr>
        <w:tabs>
          <w:tab w:val="num" w:pos="5328"/>
        </w:tabs>
        <w:ind w:left="5328" w:hanging="360"/>
      </w:pPr>
    </w:lvl>
    <w:lvl w:ilvl="8" w:tplc="69D0E032" w:tentative="1">
      <w:start w:val="1"/>
      <w:numFmt w:val="lowerRoman"/>
      <w:lvlText w:val="%9."/>
      <w:lvlJc w:val="right"/>
      <w:pPr>
        <w:tabs>
          <w:tab w:val="num" w:pos="6048"/>
        </w:tabs>
        <w:ind w:left="6048" w:hanging="180"/>
      </w:pPr>
    </w:lvl>
  </w:abstractNum>
  <w:abstractNum w:abstractNumId="23"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83739726">
    <w:abstractNumId w:val="15"/>
  </w:num>
  <w:num w:numId="2" w16cid:durableId="1431000706">
    <w:abstractNumId w:val="19"/>
  </w:num>
  <w:num w:numId="3" w16cid:durableId="2132087795">
    <w:abstractNumId w:val="22"/>
  </w:num>
  <w:num w:numId="4" w16cid:durableId="1653488166">
    <w:abstractNumId w:val="16"/>
  </w:num>
  <w:num w:numId="5" w16cid:durableId="1318532363">
    <w:abstractNumId w:val="18"/>
  </w:num>
  <w:num w:numId="6" w16cid:durableId="1932808664">
    <w:abstractNumId w:val="0"/>
  </w:num>
  <w:num w:numId="7" w16cid:durableId="1754164070">
    <w:abstractNumId w:val="13"/>
  </w:num>
  <w:num w:numId="8" w16cid:durableId="271324183">
    <w:abstractNumId w:val="5"/>
  </w:num>
  <w:num w:numId="9" w16cid:durableId="1166478968">
    <w:abstractNumId w:val="3"/>
  </w:num>
  <w:num w:numId="10" w16cid:durableId="9982643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3354823">
    <w:abstractNumId w:val="7"/>
  </w:num>
  <w:num w:numId="12" w16cid:durableId="212896120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8065578">
    <w:abstractNumId w:val="23"/>
  </w:num>
  <w:num w:numId="14" w16cid:durableId="1939483711">
    <w:abstractNumId w:val="4"/>
  </w:num>
  <w:num w:numId="15" w16cid:durableId="1491141472">
    <w:abstractNumId w:val="1"/>
  </w:num>
  <w:num w:numId="16" w16cid:durableId="731395213">
    <w:abstractNumId w:val="17"/>
  </w:num>
  <w:num w:numId="17" w16cid:durableId="1619294267">
    <w:abstractNumId w:val="21"/>
  </w:num>
  <w:num w:numId="18" w16cid:durableId="1772818889">
    <w:abstractNumId w:val="11"/>
  </w:num>
  <w:num w:numId="19" w16cid:durableId="1400248707">
    <w:abstractNumId w:val="2"/>
  </w:num>
  <w:num w:numId="20" w16cid:durableId="326442582">
    <w:abstractNumId w:val="14"/>
  </w:num>
  <w:num w:numId="21" w16cid:durableId="429282998">
    <w:abstractNumId w:val="8"/>
  </w:num>
  <w:num w:numId="22" w16cid:durableId="385833234">
    <w:abstractNumId w:val="20"/>
  </w:num>
  <w:num w:numId="23" w16cid:durableId="25376106">
    <w:abstractNumId w:val="12"/>
  </w:num>
  <w:num w:numId="24" w16cid:durableId="4594219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1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172"/>
    <w:rsid w:val="00003332"/>
    <w:rsid w:val="00016D48"/>
    <w:rsid w:val="000239C3"/>
    <w:rsid w:val="000906ED"/>
    <w:rsid w:val="000A684A"/>
    <w:rsid w:val="001628BE"/>
    <w:rsid w:val="001A5E0A"/>
    <w:rsid w:val="001C0F64"/>
    <w:rsid w:val="001C60CF"/>
    <w:rsid w:val="001F4705"/>
    <w:rsid w:val="00223A86"/>
    <w:rsid w:val="00231DEA"/>
    <w:rsid w:val="002B0E45"/>
    <w:rsid w:val="002F41D2"/>
    <w:rsid w:val="0033406C"/>
    <w:rsid w:val="00345049"/>
    <w:rsid w:val="00354BA3"/>
    <w:rsid w:val="00384A04"/>
    <w:rsid w:val="004131C3"/>
    <w:rsid w:val="00475A93"/>
    <w:rsid w:val="004864C9"/>
    <w:rsid w:val="004C47B9"/>
    <w:rsid w:val="004C4E25"/>
    <w:rsid w:val="004E729D"/>
    <w:rsid w:val="005364B9"/>
    <w:rsid w:val="005C512F"/>
    <w:rsid w:val="00607BAB"/>
    <w:rsid w:val="00627E33"/>
    <w:rsid w:val="00631DE5"/>
    <w:rsid w:val="006409B3"/>
    <w:rsid w:val="00652BC5"/>
    <w:rsid w:val="00654CF3"/>
    <w:rsid w:val="006B0D4E"/>
    <w:rsid w:val="006B17DC"/>
    <w:rsid w:val="006F21F0"/>
    <w:rsid w:val="00751ADF"/>
    <w:rsid w:val="00757534"/>
    <w:rsid w:val="00760716"/>
    <w:rsid w:val="007A1D18"/>
    <w:rsid w:val="007F661A"/>
    <w:rsid w:val="00830220"/>
    <w:rsid w:val="008444D4"/>
    <w:rsid w:val="008C3B83"/>
    <w:rsid w:val="008F7C73"/>
    <w:rsid w:val="0092326F"/>
    <w:rsid w:val="009340F1"/>
    <w:rsid w:val="00994461"/>
    <w:rsid w:val="009A6A87"/>
    <w:rsid w:val="009C223A"/>
    <w:rsid w:val="00A16D87"/>
    <w:rsid w:val="00A22136"/>
    <w:rsid w:val="00A43207"/>
    <w:rsid w:val="00B03F6B"/>
    <w:rsid w:val="00B04830"/>
    <w:rsid w:val="00B11172"/>
    <w:rsid w:val="00B471A7"/>
    <w:rsid w:val="00BB4319"/>
    <w:rsid w:val="00BC18DC"/>
    <w:rsid w:val="00BC545A"/>
    <w:rsid w:val="00CC7BE2"/>
    <w:rsid w:val="00D01BB0"/>
    <w:rsid w:val="00D324C5"/>
    <w:rsid w:val="00D324FF"/>
    <w:rsid w:val="00D47DF0"/>
    <w:rsid w:val="00D654D9"/>
    <w:rsid w:val="00D7060C"/>
    <w:rsid w:val="00DA06EF"/>
    <w:rsid w:val="00E41B59"/>
    <w:rsid w:val="00E42EE9"/>
    <w:rsid w:val="00E533F8"/>
    <w:rsid w:val="00E570B9"/>
    <w:rsid w:val="00EE0BE4"/>
    <w:rsid w:val="00F03E1F"/>
    <w:rsid w:val="00F6698C"/>
    <w:rsid w:val="00FA5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103"/>
    <o:shapelayout v:ext="edit">
      <o:idmap v:ext="edit" data="2"/>
      <o:rules v:ext="edit">
        <o:r id="V:Rule1" type="connector" idref="#_s2093">
          <o:proxy start="" idref="#_s2097" connectloc="0"/>
          <o:proxy end="" idref="#_s2095" connectloc="2"/>
        </o:r>
        <o:r id="V:Rule2" type="connector" idref="#_s2090">
          <o:proxy start="" idref="#_s2102" connectloc="0"/>
          <o:proxy end="" idref="#_s2097" connectloc="2"/>
        </o:r>
        <o:r id="V:Rule3" type="connector" idref="#_s2091">
          <o:proxy start="" idref="#_s2099" connectloc="0"/>
          <o:proxy end="" idref="#_s2096" connectloc="2"/>
        </o:r>
        <o:r id="V:Rule4" type="connector" idref="#_x0000_s2101">
          <o:proxy start="" idref="#_s2096" connectloc="3"/>
        </o:r>
        <o:r id="V:Rule5" type="connector" idref="#_s2094">
          <o:proxy start="" idref="#_s2096" connectloc="0"/>
          <o:proxy end="" idref="#_s2095" connectloc="2"/>
        </o:r>
        <o:r id="V:Rule6" type="connector" idref="#_s2092">
          <o:proxy start="" idref="#_s2098" connectloc="0"/>
          <o:proxy end="" idref="#_s2097" connectloc="2"/>
        </o:r>
        <o:r id="V:Rule7" type="connector" idref="#_x0000_s2100">
          <o:proxy start="" idref="#_s2099" connectloc="3"/>
          <o:proxy end="" idref="#_s2098" connectloc="1"/>
        </o:r>
      </o:rules>
    </o:shapelayout>
  </w:shapeDefaults>
  <w:decimalSymbol w:val="."/>
  <w:listSeparator w:val=","/>
  <w14:docId w14:val="6CBADA6C"/>
  <w15:chartTrackingRefBased/>
  <w15:docId w15:val="{8833F7F9-9C7B-40CD-B924-6D3381B1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5"/>
      </w:numPr>
      <w:outlineLvl w:val="0"/>
    </w:pPr>
    <w:rPr>
      <w:rFonts w:ascii="Arial" w:hAnsi="Arial"/>
      <w:b/>
      <w:szCs w:val="20"/>
      <w:lang w:eastAsia="en-US"/>
    </w:rPr>
  </w:style>
  <w:style w:type="paragraph" w:styleId="Heading2">
    <w:name w:val="heading 2"/>
    <w:basedOn w:val="Normal"/>
    <w:next w:val="Normal"/>
    <w:qFormat/>
    <w:pPr>
      <w:keepNext/>
      <w:numPr>
        <w:numId w:val="4"/>
      </w:numPr>
      <w:outlineLvl w:val="1"/>
    </w:pPr>
    <w:rPr>
      <w:rFonts w:ascii="Arial Bold" w:hAnsi="Arial Bold"/>
      <w:b/>
      <w:lang w:eastAsia="en-US"/>
    </w:rPr>
  </w:style>
  <w:style w:type="paragraph" w:styleId="Heading3">
    <w:name w:val="heading 3"/>
    <w:basedOn w:val="Normal"/>
    <w:next w:val="Normal"/>
    <w:qFormat/>
    <w:pPr>
      <w:keepNext/>
      <w:numPr>
        <w:numId w:val="6"/>
      </w:numPr>
      <w:outlineLvl w:val="2"/>
    </w:pPr>
    <w:rPr>
      <w:rFonts w:ascii="Arial Bold" w:hAnsi="Arial Bold"/>
      <w:b/>
      <w:lang w:eastAsia="en-US"/>
    </w:rPr>
  </w:style>
  <w:style w:type="paragraph" w:styleId="Heading4">
    <w:name w:val="heading 4"/>
    <w:basedOn w:val="Normal"/>
    <w:next w:val="Normal"/>
    <w:qFormat/>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pPr>
      <w:keepNext/>
      <w:numPr>
        <w:ilvl w:val="4"/>
        <w:numId w:val="1"/>
      </w:numPr>
      <w:outlineLvl w:val="4"/>
    </w:pPr>
    <w:rPr>
      <w:rFonts w:ascii="Arial" w:hAnsi="Arial"/>
      <w:i/>
      <w:szCs w:val="20"/>
      <w:u w:val="single"/>
      <w:lang w:eastAsia="en-US"/>
    </w:rPr>
  </w:style>
  <w:style w:type="paragraph" w:styleId="Heading6">
    <w:name w:val="heading 6"/>
    <w:basedOn w:val="Normal"/>
    <w:next w:val="Normal"/>
    <w:qFormat/>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pPr>
      <w:tabs>
        <w:tab w:val="left" w:pos="720"/>
        <w:tab w:val="right" w:leader="dot" w:pos="9304"/>
      </w:tabs>
      <w:spacing w:before="60" w:after="60"/>
      <w:ind w:left="720" w:hanging="720"/>
    </w:pPr>
    <w:rPr>
      <w:rFonts w:ascii="Arial" w:hAnsi="Arial" w:cs="Arial"/>
      <w:b/>
      <w:noProof/>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Contractors">
    <w:name w:val="Contractors"/>
    <w:basedOn w:val="Normal"/>
    <w:pPr>
      <w:jc w:val="both"/>
    </w:pPr>
    <w:rPr>
      <w:rFonts w:ascii="Arial" w:hAnsi="Arial"/>
      <w:szCs w:val="20"/>
      <w:lang w:eastAsia="en-US"/>
    </w:rPr>
  </w:style>
  <w:style w:type="paragraph" w:styleId="Subtitle">
    <w:name w:val="Subtitle"/>
    <w:basedOn w:val="Normal"/>
    <w:qFormat/>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pPr>
      <w:ind w:left="1134" w:hanging="567"/>
      <w:jc w:val="both"/>
    </w:pPr>
    <w:rPr>
      <w:rFonts w:ascii="Arial" w:hAnsi="Arial"/>
      <w:sz w:val="21"/>
      <w:szCs w:val="20"/>
      <w:lang w:eastAsia="en-US"/>
    </w:rPr>
  </w:style>
  <w:style w:type="paragraph" w:styleId="BodyText">
    <w:name w:val="Body Text"/>
    <w:basedOn w:val="Normal"/>
    <w:rPr>
      <w:rFonts w:ascii="Arial" w:hAnsi="Arial"/>
      <w:i/>
      <w:szCs w:val="20"/>
      <w:lang w:eastAsia="en-US"/>
    </w:rPr>
  </w:style>
  <w:style w:type="paragraph" w:styleId="BodyTextIndent">
    <w:name w:val="Body Text Indent"/>
    <w:basedOn w:val="Normal"/>
    <w:pPr>
      <w:ind w:left="1134" w:hanging="567"/>
    </w:pPr>
    <w:rPr>
      <w:rFonts w:ascii="Arial" w:hAnsi="Arial"/>
      <w:sz w:val="21"/>
      <w:szCs w:val="20"/>
      <w:lang w:eastAsia="en-US"/>
    </w:rPr>
  </w:style>
  <w:style w:type="paragraph" w:styleId="BodyTextIndent3">
    <w:name w:val="Body Text Indent 3"/>
    <w:basedOn w:val="Normal"/>
    <w:pPr>
      <w:ind w:left="567"/>
      <w:jc w:val="both"/>
    </w:pPr>
    <w:rPr>
      <w:rFonts w:ascii="Arial" w:hAnsi="Arial"/>
      <w:i/>
      <w:sz w:val="21"/>
      <w:szCs w:val="20"/>
      <w:lang w:eastAsia="en-US"/>
    </w:rPr>
  </w:style>
  <w:style w:type="paragraph" w:styleId="BodyText2">
    <w:name w:val="Body Text 2"/>
    <w:basedOn w:val="Normal"/>
    <w:rPr>
      <w:rFonts w:ascii="Arial" w:hAnsi="Arial"/>
      <w:b/>
      <w:szCs w:val="20"/>
      <w:lang w:eastAsia="en-US"/>
    </w:rPr>
  </w:style>
  <w:style w:type="paragraph" w:styleId="List">
    <w:name w:val="List"/>
    <w:basedOn w:val="Normal"/>
    <w:pPr>
      <w:ind w:left="360" w:hanging="360"/>
    </w:pPr>
    <w:rPr>
      <w:sz w:val="20"/>
      <w:szCs w:val="20"/>
      <w:lang w:eastAsia="en-US"/>
    </w:rPr>
  </w:style>
  <w:style w:type="paragraph" w:styleId="BodyText3">
    <w:name w:val="Body Text 3"/>
    <w:basedOn w:val="Normal"/>
    <w:pPr>
      <w:jc w:val="both"/>
    </w:pPr>
    <w:rPr>
      <w:rFonts w:ascii="Arial" w:hAnsi="Arial"/>
      <w:b/>
      <w:szCs w:val="20"/>
      <w:lang w:eastAsia="en-US"/>
    </w:rPr>
  </w:style>
  <w:style w:type="paragraph" w:styleId="Title">
    <w:name w:val="Title"/>
    <w:basedOn w:val="Normal"/>
    <w:qFormat/>
    <w:pPr>
      <w:jc w:val="center"/>
    </w:pPr>
    <w:rPr>
      <w:rFonts w:ascii="Arial" w:hAnsi="Arial"/>
      <w:b/>
      <w:spacing w:val="-2"/>
      <w:sz w:val="32"/>
      <w:lang w:eastAsia="en-US"/>
    </w:r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Pr>
      <w:b/>
      <w:bCs/>
    </w:rPr>
  </w:style>
  <w:style w:type="paragraph" w:styleId="Caption">
    <w:name w:val="caption"/>
    <w:basedOn w:val="Normal"/>
    <w:next w:val="Normal"/>
    <w:qFormat/>
    <w:rPr>
      <w:rFonts w:ascii="Arial" w:hAnsi="Arial" w:cs="Arial"/>
      <w:b/>
      <w:bCs/>
      <w:sz w:val="22"/>
      <w:lang w:eastAsia="en-US"/>
    </w:rPr>
  </w:style>
  <w:style w:type="paragraph" w:customStyle="1" w:styleId="bodytxt">
    <w:name w:val="bodytxt"/>
    <w:basedOn w:val="Normal"/>
    <w:pPr>
      <w:spacing w:before="100" w:beforeAutospacing="1" w:after="100" w:afterAutospacing="1"/>
    </w:pPr>
    <w:rPr>
      <w:rFonts w:ascii="Arial" w:hAnsi="Arial" w:cs="Arial"/>
      <w:color w:val="333333"/>
      <w:sz w:val="17"/>
      <w:szCs w:val="17"/>
    </w:rPr>
  </w:style>
  <w:style w:type="paragraph" w:styleId="ListParagraph">
    <w:name w:val="List Paragraph"/>
    <w:basedOn w:val="Normal"/>
    <w:qFormat/>
    <w:pPr>
      <w:ind w:left="720"/>
    </w:pPr>
    <w:rPr>
      <w:lang w:eastAsia="en-US"/>
    </w:rPr>
  </w:style>
  <w:style w:type="character" w:customStyle="1" w:styleId="Heading2CharChar">
    <w:name w:val="Heading 2 Char Char"/>
    <w:rPr>
      <w:rFonts w:ascii="Arial Bold" w:hAnsi="Arial Bold"/>
      <w:b/>
      <w:sz w:val="24"/>
      <w:szCs w:val="24"/>
      <w:lang w:val="en-GB" w:eastAsia="en-US" w:bidi="ar-SA"/>
    </w:rPr>
  </w:style>
  <w:style w:type="character" w:customStyle="1" w:styleId="Heading1CharChar">
    <w:name w:val="Heading 1 Char Char"/>
    <w:rPr>
      <w:rFonts w:ascii="Arial" w:hAnsi="Arial"/>
      <w:b/>
      <w:sz w:val="24"/>
      <w:lang w:val="en-GB" w:eastAsia="en-US" w:bidi="ar-SA"/>
    </w:rPr>
  </w:style>
  <w:style w:type="paragraph" w:customStyle="1" w:styleId="Heading4a">
    <w:name w:val="Heading 4a"/>
    <w:basedOn w:val="Heading3"/>
    <w:pPr>
      <w:numPr>
        <w:numId w:val="3"/>
      </w:numPr>
    </w:pPr>
  </w:style>
  <w:style w:type="paragraph" w:customStyle="1" w:styleId="Newheading4">
    <w:name w:val="New heading 4"/>
    <w:basedOn w:val="Normal"/>
    <w:pPr>
      <w:numPr>
        <w:numId w:val="2"/>
      </w:numPr>
    </w:pPr>
    <w:rPr>
      <w:rFonts w:ascii="Arial" w:hAnsi="Arial"/>
      <w:b/>
    </w:rPr>
  </w:style>
  <w:style w:type="character" w:customStyle="1" w:styleId="Heading3CharChar">
    <w:name w:val="Heading 3 Char Char"/>
    <w:rPr>
      <w:rFonts w:ascii="Arial Bold" w:hAnsi="Arial Bold"/>
      <w:b/>
      <w:sz w:val="24"/>
      <w:szCs w:val="24"/>
      <w:lang w:val="en-GB" w:eastAsia="en-US" w:bidi="ar-SA"/>
    </w:rPr>
  </w:style>
  <w:style w:type="paragraph" w:styleId="TOC3">
    <w:name w:val="toc 3"/>
    <w:basedOn w:val="Normal"/>
    <w:next w:val="Normal"/>
    <w:autoRedefine/>
    <w:semiHidden/>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pPr>
      <w:tabs>
        <w:tab w:val="right" w:leader="dot" w:pos="9304"/>
      </w:tabs>
      <w:ind w:left="720"/>
    </w:pPr>
  </w:style>
  <w:style w:type="character" w:customStyle="1" w:styleId="Heading6Char">
    <w:name w:val="Heading 6 Char"/>
    <w:rPr>
      <w:rFonts w:ascii="Arial" w:hAnsi="Arial"/>
      <w:b/>
      <w:sz w:val="24"/>
      <w:lang w:val="en-GB" w:eastAsia="en-US" w:bidi="ar-SA"/>
    </w:rPr>
  </w:style>
  <w:style w:type="paragraph" w:styleId="BodyTextFirstIndent">
    <w:name w:val="Body Text First Indent"/>
    <w:basedOn w:val="BodyText"/>
    <w:pPr>
      <w:spacing w:after="120"/>
      <w:ind w:firstLine="210"/>
    </w:pPr>
    <w:rPr>
      <w:rFonts w:ascii="Times New Roman" w:hAnsi="Times New Roman"/>
      <w:i w:val="0"/>
      <w:szCs w:val="24"/>
      <w:lang w:eastAsia="en-GB"/>
    </w:rPr>
  </w:style>
  <w:style w:type="character" w:customStyle="1" w:styleId="Heading3Char">
    <w:name w:val="Heading 3 Char"/>
    <w:rPr>
      <w:rFonts w:ascii="Arial" w:hAnsi="Arial"/>
      <w:sz w:val="24"/>
      <w:lang w:val="en-GB" w:eastAsia="en-US" w:bidi="ar-SA"/>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Key Principles in Proactively Approaching the issue of Managing Attendance within the Council</vt:lpstr>
    </vt:vector>
  </TitlesOfParts>
  <Company>CBMDC</Company>
  <LinksUpToDate>false</LinksUpToDate>
  <CharactersWithSpaces>8095</CharactersWithSpaces>
  <SharedDoc>false</SharedDoc>
  <HLinks>
    <vt:vector size="18" baseType="variant">
      <vt:variant>
        <vt:i4>6881379</vt:i4>
      </vt:variant>
      <vt:variant>
        <vt:i4>6</vt:i4>
      </vt:variant>
      <vt:variant>
        <vt:i4>0</vt:i4>
      </vt:variant>
      <vt:variant>
        <vt:i4>5</vt:i4>
      </vt:variant>
      <vt:variant>
        <vt:lpwstr>http://bradnetdocuments.bradford.gov.uk/HR/Conditions of Service Docs/Documents/Employee Skills and Competencies Directory.doc</vt:lpwstr>
      </vt:variant>
      <vt:variant>
        <vt:lpwstr/>
      </vt:variant>
      <vt:variant>
        <vt:i4>6881379</vt:i4>
      </vt:variant>
      <vt:variant>
        <vt:i4>3</vt:i4>
      </vt:variant>
      <vt:variant>
        <vt:i4>0</vt:i4>
      </vt:variant>
      <vt:variant>
        <vt:i4>5</vt:i4>
      </vt:variant>
      <vt:variant>
        <vt:lpwstr>http://bradnetdocuments.bradford.gov.uk/HR/Conditions of Service Docs/Documents/Employee Skills and Competencies Directory.doc</vt:lpwstr>
      </vt:variant>
      <vt:variant>
        <vt:lpwstr/>
      </vt:variant>
      <vt:variant>
        <vt:i4>6881379</vt:i4>
      </vt:variant>
      <vt:variant>
        <vt:i4>0</vt:i4>
      </vt:variant>
      <vt:variant>
        <vt:i4>0</vt:i4>
      </vt:variant>
      <vt:variant>
        <vt:i4>5</vt:i4>
      </vt:variant>
      <vt:variant>
        <vt:lpwstr>http://bradnetdocuments.bradford.gov.uk/HR/Conditions of Service Docs/Documents/Employee Skills and Competencies Directory.doc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Principles in Proactively Approaching the issue of Managing Attendance within the Council</dc:title>
  <dc:subject/>
  <dc:creator>mccullochk</dc:creator>
  <cp:keywords/>
  <dc:description/>
  <cp:lastModifiedBy>Hannah Redmond</cp:lastModifiedBy>
  <cp:revision>3</cp:revision>
  <cp:lastPrinted>2021-09-27T14:20:00Z</cp:lastPrinted>
  <dcterms:created xsi:type="dcterms:W3CDTF">2026-09-18T10:30:00Z</dcterms:created>
  <dcterms:modified xsi:type="dcterms:W3CDTF">2026-09-18T10:31:00Z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