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0A6A81" w14:textId="77777777" w:rsidR="005F10CF" w:rsidRPr="005F10CF" w:rsidRDefault="001C301B" w:rsidP="006916BB">
      <w:pPr>
        <w:pStyle w:val="Subtitle"/>
        <w:jc w:val="left"/>
        <w:rPr>
          <w:sz w:val="28"/>
          <w:szCs w:val="28"/>
        </w:rPr>
      </w:pPr>
      <w:r>
        <w:rPr>
          <w:sz w:val="28"/>
          <w:szCs w:val="28"/>
        </w:rPr>
        <w:t>C</w:t>
      </w:r>
      <w:r w:rsidR="005F10CF" w:rsidRPr="005F10CF">
        <w:rPr>
          <w:sz w:val="28"/>
          <w:szCs w:val="28"/>
        </w:rPr>
        <w:t>ITY OF</w:t>
      </w:r>
      <w:r>
        <w:rPr>
          <w:sz w:val="28"/>
          <w:szCs w:val="28"/>
        </w:rPr>
        <w:t xml:space="preserve"> </w:t>
      </w:r>
      <w:r w:rsidR="005F10CF" w:rsidRPr="005F10CF">
        <w:rPr>
          <w:sz w:val="28"/>
          <w:szCs w:val="28"/>
        </w:rPr>
        <w:t>BRADFORD METROPOLITAN DISTRICT COUNCIL</w:t>
      </w:r>
    </w:p>
    <w:p w14:paraId="3AA4BF77" w14:textId="77777777" w:rsidR="005F10CF" w:rsidRPr="00342074" w:rsidRDefault="005F10CF" w:rsidP="005F10CF">
      <w:pPr>
        <w:pStyle w:val="Subtitle"/>
        <w:rPr>
          <w:rFonts w:ascii="Arial Bold" w:hAnsi="Arial Bold"/>
          <w:sz w:val="28"/>
          <w:szCs w:val="28"/>
          <w:u w:val="words"/>
        </w:rPr>
      </w:pPr>
      <w:r w:rsidRPr="005F10CF">
        <w:rPr>
          <w:sz w:val="28"/>
          <w:szCs w:val="28"/>
        </w:rPr>
        <w:t>JOB PROFILE</w:t>
      </w:r>
      <w:r w:rsidR="00826FAC">
        <w:rPr>
          <w:sz w:val="28"/>
          <w:szCs w:val="28"/>
        </w:rPr>
        <w:t xml:space="preserve"> </w:t>
      </w:r>
    </w:p>
    <w:p w14:paraId="5D520195" w14:textId="77777777" w:rsidR="005F10CF" w:rsidRPr="005F10CF" w:rsidRDefault="005F10CF" w:rsidP="005F10CF">
      <w:pPr>
        <w:pStyle w:val="Subtitle"/>
        <w:rPr>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794"/>
        <w:gridCol w:w="26"/>
        <w:gridCol w:w="4780"/>
      </w:tblGrid>
      <w:tr w:rsidR="001C301B" w:rsidRPr="00AE53C0" w14:paraId="1EA13837" w14:textId="77777777" w:rsidTr="00533A2C">
        <w:trPr>
          <w:trHeight w:val="476"/>
        </w:trPr>
        <w:tc>
          <w:tcPr>
            <w:tcW w:w="4794" w:type="dxa"/>
            <w:tcBorders>
              <w:top w:val="single" w:sz="4" w:space="0" w:color="000000"/>
              <w:left w:val="single" w:sz="4" w:space="0" w:color="000000"/>
              <w:bottom w:val="single" w:sz="4" w:space="0" w:color="000000"/>
              <w:right w:val="single" w:sz="4" w:space="0" w:color="000000"/>
            </w:tcBorders>
          </w:tcPr>
          <w:p w14:paraId="2E13AAAA" w14:textId="77777777" w:rsidR="001C301B" w:rsidRPr="005F5E27" w:rsidRDefault="001C301B" w:rsidP="001C301B">
            <w:pPr>
              <w:pStyle w:val="TableParagraph"/>
              <w:kinsoku w:val="0"/>
              <w:overflowPunct w:val="0"/>
              <w:spacing w:before="115"/>
              <w:ind w:left="115"/>
              <w:rPr>
                <w:rFonts w:ascii="Times New Roman" w:hAnsi="Times New Roman" w:cs="Times New Roman"/>
              </w:rPr>
            </w:pPr>
            <w:r w:rsidRPr="005F5E27">
              <w:rPr>
                <w:b/>
                <w:bCs/>
              </w:rPr>
              <w:t>DEPARTMENT: Children’s Services</w:t>
            </w:r>
          </w:p>
        </w:tc>
        <w:tc>
          <w:tcPr>
            <w:tcW w:w="4806" w:type="dxa"/>
            <w:gridSpan w:val="2"/>
            <w:tcBorders>
              <w:top w:val="single" w:sz="4" w:space="0" w:color="000000"/>
              <w:left w:val="single" w:sz="4" w:space="0" w:color="000000"/>
              <w:bottom w:val="single" w:sz="4" w:space="0" w:color="000000"/>
              <w:right w:val="single" w:sz="4" w:space="0" w:color="000000"/>
            </w:tcBorders>
          </w:tcPr>
          <w:p w14:paraId="43870710" w14:textId="77777777" w:rsidR="00874AAB" w:rsidRDefault="00787626" w:rsidP="00874AAB">
            <w:pPr>
              <w:pStyle w:val="TableParagraph"/>
              <w:spacing w:before="115"/>
              <w:ind w:left="0"/>
              <w:rPr>
                <w:b/>
              </w:rPr>
            </w:pPr>
            <w:r>
              <w:rPr>
                <w:b/>
                <w:bCs/>
              </w:rPr>
              <w:t xml:space="preserve">SERVICE GROUP: </w:t>
            </w:r>
            <w:r>
              <w:rPr>
                <w:b/>
              </w:rPr>
              <w:t>Education and Learning: Specialist Teaching and Support Services</w:t>
            </w:r>
            <w:r w:rsidR="00874AAB">
              <w:rPr>
                <w:b/>
              </w:rPr>
              <w:t>; CHILDREN’S MEDICAL NEEDS AND HOSPITAL SERVICE</w:t>
            </w:r>
          </w:p>
          <w:p w14:paraId="2E26B958" w14:textId="77777777" w:rsidR="001C301B" w:rsidRPr="005F5E27" w:rsidRDefault="001C301B" w:rsidP="00874AAB">
            <w:pPr>
              <w:pStyle w:val="TableParagraph"/>
              <w:spacing w:before="115"/>
              <w:ind w:left="0"/>
              <w:rPr>
                <w:rFonts w:ascii="Times New Roman" w:hAnsi="Times New Roman" w:cs="Times New Roman"/>
              </w:rPr>
            </w:pPr>
          </w:p>
        </w:tc>
      </w:tr>
      <w:tr w:rsidR="001C301B" w:rsidRPr="00AE53C0" w14:paraId="3EC69BCD" w14:textId="77777777" w:rsidTr="00533A2C">
        <w:trPr>
          <w:trHeight w:val="476"/>
        </w:trPr>
        <w:tc>
          <w:tcPr>
            <w:tcW w:w="4794" w:type="dxa"/>
            <w:tcBorders>
              <w:top w:val="single" w:sz="4" w:space="0" w:color="000000"/>
              <w:left w:val="single" w:sz="4" w:space="0" w:color="000000"/>
              <w:bottom w:val="single" w:sz="4" w:space="0" w:color="000000"/>
              <w:right w:val="single" w:sz="4" w:space="0" w:color="000000"/>
            </w:tcBorders>
          </w:tcPr>
          <w:p w14:paraId="29F66841" w14:textId="4D96DE3E" w:rsidR="001C301B" w:rsidRPr="005F5E27" w:rsidRDefault="001C301B" w:rsidP="00156632">
            <w:pPr>
              <w:pStyle w:val="TableParagraph"/>
              <w:kinsoku w:val="0"/>
              <w:overflowPunct w:val="0"/>
              <w:spacing w:before="115"/>
              <w:ind w:left="115"/>
              <w:rPr>
                <w:rFonts w:ascii="Times New Roman" w:hAnsi="Times New Roman" w:cs="Times New Roman"/>
              </w:rPr>
            </w:pPr>
            <w:r w:rsidRPr="005F5E27">
              <w:rPr>
                <w:b/>
                <w:bCs/>
              </w:rPr>
              <w:t xml:space="preserve">POST TITLE:  </w:t>
            </w:r>
            <w:r>
              <w:rPr>
                <w:b/>
                <w:bCs/>
              </w:rPr>
              <w:t xml:space="preserve"> </w:t>
            </w:r>
            <w:r w:rsidR="00E96031">
              <w:rPr>
                <w:b/>
                <w:bCs/>
              </w:rPr>
              <w:t>Art &amp; Design Teacher</w:t>
            </w:r>
            <w:r w:rsidR="00874AAB">
              <w:rPr>
                <w:b/>
                <w:bCs/>
              </w:rPr>
              <w:t xml:space="preserve"> </w:t>
            </w:r>
          </w:p>
        </w:tc>
        <w:tc>
          <w:tcPr>
            <w:tcW w:w="4806" w:type="dxa"/>
            <w:gridSpan w:val="2"/>
            <w:tcBorders>
              <w:top w:val="single" w:sz="4" w:space="0" w:color="000000"/>
              <w:left w:val="single" w:sz="4" w:space="0" w:color="000000"/>
              <w:bottom w:val="single" w:sz="4" w:space="0" w:color="000000"/>
              <w:right w:val="single" w:sz="4" w:space="0" w:color="000000"/>
            </w:tcBorders>
          </w:tcPr>
          <w:p w14:paraId="6D0A4A05" w14:textId="22B54158" w:rsidR="001C301B" w:rsidRPr="005F5E27" w:rsidRDefault="001C301B" w:rsidP="00874AAB">
            <w:pPr>
              <w:pStyle w:val="TableParagraph"/>
              <w:kinsoku w:val="0"/>
              <w:overflowPunct w:val="0"/>
              <w:spacing w:before="115"/>
              <w:ind w:left="115"/>
              <w:rPr>
                <w:rFonts w:ascii="Times New Roman" w:hAnsi="Times New Roman" w:cs="Times New Roman"/>
              </w:rPr>
            </w:pPr>
            <w:r w:rsidRPr="005F5E27">
              <w:rPr>
                <w:b/>
                <w:bCs/>
              </w:rPr>
              <w:t xml:space="preserve">REPORTS TO: </w:t>
            </w:r>
            <w:r w:rsidR="00E96031">
              <w:rPr>
                <w:b/>
                <w:bCs/>
              </w:rPr>
              <w:t>Assistant Headteacher</w:t>
            </w:r>
            <w:r w:rsidR="002E58FA">
              <w:rPr>
                <w:b/>
                <w:bCs/>
              </w:rPr>
              <w:t xml:space="preserve"> </w:t>
            </w:r>
          </w:p>
        </w:tc>
      </w:tr>
      <w:tr w:rsidR="001C301B" w:rsidRPr="00AE53C0" w14:paraId="73034CDE" w14:textId="77777777" w:rsidTr="00533A2C">
        <w:trPr>
          <w:trHeight w:val="476"/>
        </w:trPr>
        <w:tc>
          <w:tcPr>
            <w:tcW w:w="4820" w:type="dxa"/>
            <w:gridSpan w:val="2"/>
            <w:tcBorders>
              <w:top w:val="single" w:sz="4" w:space="0" w:color="000000"/>
              <w:left w:val="single" w:sz="4" w:space="0" w:color="000000"/>
              <w:bottom w:val="single" w:sz="4" w:space="0" w:color="000000"/>
              <w:right w:val="single" w:sz="4" w:space="0" w:color="000000"/>
            </w:tcBorders>
          </w:tcPr>
          <w:p w14:paraId="6453D638" w14:textId="77777777" w:rsidR="001C301B" w:rsidRPr="005F5E27" w:rsidRDefault="001C301B" w:rsidP="001C301B">
            <w:pPr>
              <w:pStyle w:val="TableParagraph"/>
              <w:kinsoku w:val="0"/>
              <w:overflowPunct w:val="0"/>
              <w:spacing w:before="115"/>
              <w:ind w:left="115"/>
              <w:rPr>
                <w:rFonts w:ascii="Times New Roman" w:hAnsi="Times New Roman" w:cs="Times New Roman"/>
              </w:rPr>
            </w:pPr>
            <w:r w:rsidRPr="005F5E27">
              <w:rPr>
                <w:b/>
                <w:bCs/>
              </w:rPr>
              <w:t>GRADE:</w:t>
            </w:r>
            <w:r>
              <w:rPr>
                <w:b/>
                <w:bCs/>
              </w:rPr>
              <w:t xml:space="preserve"> MPS/UPS</w:t>
            </w:r>
          </w:p>
        </w:tc>
        <w:tc>
          <w:tcPr>
            <w:tcW w:w="4780" w:type="dxa"/>
            <w:tcBorders>
              <w:top w:val="single" w:sz="4" w:space="0" w:color="000000"/>
              <w:left w:val="single" w:sz="4" w:space="0" w:color="000000"/>
              <w:bottom w:val="single" w:sz="4" w:space="0" w:color="000000"/>
              <w:right w:val="single" w:sz="4" w:space="0" w:color="000000"/>
            </w:tcBorders>
          </w:tcPr>
          <w:p w14:paraId="7F4E1EDF" w14:textId="77777777" w:rsidR="001C301B" w:rsidRPr="005F5E27" w:rsidRDefault="001C301B" w:rsidP="001C301B">
            <w:pPr>
              <w:pStyle w:val="TableParagraph"/>
              <w:kinsoku w:val="0"/>
              <w:overflowPunct w:val="0"/>
              <w:spacing w:before="115"/>
              <w:ind w:left="141"/>
              <w:rPr>
                <w:rFonts w:ascii="Times New Roman" w:hAnsi="Times New Roman" w:cs="Times New Roman"/>
              </w:rPr>
            </w:pPr>
            <w:r w:rsidRPr="005F5E27">
              <w:rPr>
                <w:b/>
                <w:bCs/>
              </w:rPr>
              <w:t>SAP POSITION NUMBER :</w:t>
            </w:r>
          </w:p>
        </w:tc>
      </w:tr>
    </w:tbl>
    <w:p w14:paraId="60A8C43A" w14:textId="77777777" w:rsidR="005F10CF" w:rsidRDefault="005F10CF" w:rsidP="005F10CF">
      <w:pPr>
        <w:tabs>
          <w:tab w:val="left" w:pos="-720"/>
        </w:tabs>
        <w:suppressAutoHyphens/>
        <w:rPr>
          <w:sz w:val="16"/>
        </w:rPr>
      </w:pPr>
    </w:p>
    <w:p w14:paraId="457CCE58" w14:textId="77777777" w:rsidR="001A2487" w:rsidRDefault="001A2487" w:rsidP="005F10CF">
      <w:pPr>
        <w:tabs>
          <w:tab w:val="left" w:pos="-720"/>
        </w:tabs>
        <w:suppressAutoHyphens/>
        <w:rPr>
          <w:sz w:val="16"/>
        </w:rPr>
      </w:pPr>
    </w:p>
    <w:p w14:paraId="6004E7AC" w14:textId="77777777" w:rsidR="001A2487" w:rsidRDefault="001C301B" w:rsidP="005F10CF">
      <w:pPr>
        <w:tabs>
          <w:tab w:val="left" w:pos="-720"/>
        </w:tabs>
        <w:suppressAutoHyphens/>
        <w:rPr>
          <w:rFonts w:ascii="Arial" w:eastAsia="Arial" w:hAnsi="Arial" w:cs="Arial"/>
        </w:rPr>
      </w:pPr>
      <w:r w:rsidRPr="001C301B">
        <w:rPr>
          <w:rFonts w:ascii="Arial" w:eastAsia="Arial" w:hAnsi="Arial" w:cs="Arial"/>
        </w:rPr>
        <w:t>The following information is furnished to help Council staff and those people considering joining the City of Bradford Metropolitan District Council to understand and appreciate the general work content of their post and the role they are to play in the organisation. The duties and responsibilities highlighted in this Job Profile are indicative and may vary over time. Post holders are expected to undertake other duties and responsibilities relevant to the nature, level and scope of the post and the grade has been established on this basis. For posts where employees speak directly to members of the Public the post holder is required to demonstrate their ability to speak fluently in English</w:t>
      </w:r>
    </w:p>
    <w:p w14:paraId="3738AC4B" w14:textId="77777777" w:rsidR="001C301B" w:rsidRDefault="001C301B" w:rsidP="005F10CF">
      <w:pPr>
        <w:tabs>
          <w:tab w:val="left" w:pos="-720"/>
        </w:tabs>
        <w:suppressAutoHyphens/>
        <w:rPr>
          <w:rFonts w:ascii="Arial" w:eastAsia="Arial" w:hAnsi="Arial" w:cs="Arial"/>
        </w:rPr>
      </w:pPr>
    </w:p>
    <w:p w14:paraId="143687EC" w14:textId="77777777" w:rsidR="001C301B" w:rsidRPr="001C301B" w:rsidRDefault="001C301B" w:rsidP="001C301B">
      <w:pPr>
        <w:widowControl w:val="0"/>
        <w:kinsoku w:val="0"/>
        <w:overflowPunct w:val="0"/>
        <w:autoSpaceDE w:val="0"/>
        <w:autoSpaceDN w:val="0"/>
        <w:adjustRightInd w:val="0"/>
        <w:ind w:right="114"/>
        <w:jc w:val="both"/>
        <w:rPr>
          <w:rFonts w:ascii="Arial" w:hAnsi="Arial" w:cs="Arial"/>
        </w:rPr>
      </w:pPr>
      <w:r w:rsidRPr="001C301B">
        <w:rPr>
          <w:rFonts w:ascii="Arial" w:hAnsi="Arial" w:cs="Arial"/>
        </w:rPr>
        <w:t>As a candidate you will be expected to demonstrate your ability to meet the special knowledge, experience and qualifications required for the role by providing evidence in the application form for the purpose of shortlisting. Applicants with disabilities are only required to meet the essential special knowledge requirements shown by a cross in the end column of this section.</w:t>
      </w:r>
    </w:p>
    <w:p w14:paraId="0B0937F0" w14:textId="77777777" w:rsidR="001C301B" w:rsidRPr="001C301B" w:rsidRDefault="001C301B" w:rsidP="001C301B">
      <w:pPr>
        <w:widowControl w:val="0"/>
        <w:kinsoku w:val="0"/>
        <w:overflowPunct w:val="0"/>
        <w:autoSpaceDE w:val="0"/>
        <w:autoSpaceDN w:val="0"/>
        <w:adjustRightInd w:val="0"/>
        <w:rPr>
          <w:rFonts w:ascii="Arial" w:hAnsi="Arial" w:cs="Arial"/>
        </w:rPr>
      </w:pPr>
    </w:p>
    <w:p w14:paraId="7BB3A56F" w14:textId="77777777" w:rsidR="001C301B" w:rsidRPr="001C301B" w:rsidRDefault="001C301B" w:rsidP="001C301B">
      <w:pPr>
        <w:widowControl w:val="0"/>
        <w:kinsoku w:val="0"/>
        <w:overflowPunct w:val="0"/>
        <w:autoSpaceDE w:val="0"/>
        <w:autoSpaceDN w:val="0"/>
        <w:adjustRightInd w:val="0"/>
        <w:ind w:right="116"/>
        <w:jc w:val="both"/>
        <w:rPr>
          <w:rFonts w:ascii="Arial" w:hAnsi="Arial" w:cs="Arial"/>
        </w:rPr>
      </w:pPr>
      <w:r w:rsidRPr="001C301B">
        <w:rPr>
          <w:rFonts w:ascii="Arial" w:hAnsi="Arial" w:cs="Arial"/>
        </w:rPr>
        <w:t>The employee competencies are the minimum standard of behaviour expected by the Council of all its employees and the management competencies outlined are those relevant for a post operating at this level within our</w:t>
      </w:r>
      <w:r w:rsidRPr="001C301B">
        <w:rPr>
          <w:rFonts w:ascii="Arial" w:hAnsi="Arial" w:cs="Arial"/>
          <w:spacing w:val="-24"/>
        </w:rPr>
        <w:t xml:space="preserve"> </w:t>
      </w:r>
      <w:r w:rsidRPr="001C301B">
        <w:rPr>
          <w:rFonts w:ascii="Arial" w:hAnsi="Arial" w:cs="Arial"/>
        </w:rPr>
        <w:t>organisation.</w:t>
      </w:r>
    </w:p>
    <w:p w14:paraId="35DE9CD2" w14:textId="77777777" w:rsidR="001C301B" w:rsidRPr="001C301B" w:rsidRDefault="001C301B" w:rsidP="001C301B">
      <w:pPr>
        <w:widowControl w:val="0"/>
        <w:kinsoku w:val="0"/>
        <w:overflowPunct w:val="0"/>
        <w:autoSpaceDE w:val="0"/>
        <w:autoSpaceDN w:val="0"/>
        <w:adjustRightInd w:val="0"/>
        <w:rPr>
          <w:rFonts w:ascii="Arial" w:hAnsi="Arial" w:cs="Arial"/>
        </w:rPr>
      </w:pPr>
    </w:p>
    <w:p w14:paraId="3832E3C1" w14:textId="77777777" w:rsidR="001C301B" w:rsidRPr="001C301B" w:rsidRDefault="001C301B" w:rsidP="001C301B">
      <w:pPr>
        <w:widowControl w:val="0"/>
        <w:kinsoku w:val="0"/>
        <w:overflowPunct w:val="0"/>
        <w:autoSpaceDE w:val="0"/>
        <w:autoSpaceDN w:val="0"/>
        <w:adjustRightInd w:val="0"/>
        <w:ind w:right="114"/>
        <w:jc w:val="both"/>
        <w:rPr>
          <w:rFonts w:ascii="Arial" w:hAnsi="Arial" w:cs="Arial"/>
          <w:b/>
          <w:bCs/>
          <w:sz w:val="20"/>
          <w:szCs w:val="20"/>
        </w:rPr>
      </w:pPr>
      <w:r w:rsidRPr="001C301B">
        <w:rPr>
          <w:rFonts w:ascii="Arial" w:hAnsi="Arial" w:cs="Arial"/>
        </w:rPr>
        <w:t xml:space="preserve">Both sets of competencies will be used at interview stage and will not be used for short listing purposes. </w:t>
      </w:r>
      <w:r w:rsidRPr="001C301B">
        <w:rPr>
          <w:rFonts w:ascii="Arial" w:hAnsi="Arial" w:cs="Arial"/>
          <w:b/>
          <w:bCs/>
        </w:rPr>
        <w:t>Please see the separate guidance information on how to complete the form located on Bradnet.</w:t>
      </w:r>
    </w:p>
    <w:p w14:paraId="13583730" w14:textId="77777777" w:rsidR="001C301B" w:rsidRDefault="001C301B" w:rsidP="005F10CF">
      <w:pPr>
        <w:tabs>
          <w:tab w:val="left" w:pos="-720"/>
        </w:tabs>
        <w:suppressAutoHyphens/>
        <w:rPr>
          <w:sz w:val="16"/>
        </w:rPr>
      </w:pPr>
    </w:p>
    <w:p w14:paraId="3A49D845" w14:textId="77777777" w:rsidR="001A2487" w:rsidRDefault="001A2487" w:rsidP="005F10CF">
      <w:pPr>
        <w:tabs>
          <w:tab w:val="left" w:pos="-720"/>
        </w:tabs>
        <w:suppressAutoHyphens/>
        <w:rPr>
          <w:sz w:val="16"/>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28"/>
        <w:gridCol w:w="1680"/>
      </w:tblGrid>
      <w:tr w:rsidR="005F10CF" w14:paraId="55ACECC0" w14:textId="77777777" w:rsidTr="003058BA">
        <w:tc>
          <w:tcPr>
            <w:tcW w:w="9708" w:type="dxa"/>
            <w:gridSpan w:val="2"/>
            <w:shd w:val="clear" w:color="auto" w:fill="D9D9D9"/>
          </w:tcPr>
          <w:p w14:paraId="3DFAB2DF" w14:textId="77777777" w:rsidR="005F10CF" w:rsidRPr="003058BA" w:rsidRDefault="005F10CF" w:rsidP="003058BA">
            <w:pPr>
              <w:ind w:right="-874"/>
              <w:rPr>
                <w:rFonts w:ascii="Arial" w:hAnsi="Arial" w:cs="Arial"/>
              </w:rPr>
            </w:pPr>
            <w:r w:rsidRPr="003058BA">
              <w:rPr>
                <w:rFonts w:ascii="Arial" w:hAnsi="Arial" w:cs="Arial"/>
                <w:b/>
              </w:rPr>
              <w:t>Key Purpose of</w:t>
            </w:r>
            <w:r w:rsidR="003E25F4" w:rsidRPr="003058BA">
              <w:rPr>
                <w:rFonts w:ascii="Arial" w:hAnsi="Arial" w:cs="Arial"/>
                <w:b/>
              </w:rPr>
              <w:t xml:space="preserve"> Post</w:t>
            </w:r>
            <w:r w:rsidRPr="003058BA">
              <w:rPr>
                <w:rFonts w:ascii="Arial" w:hAnsi="Arial" w:cs="Arial"/>
                <w:b/>
              </w:rPr>
              <w:t>:</w:t>
            </w:r>
            <w:r w:rsidR="003E25F4" w:rsidRPr="003058BA">
              <w:rPr>
                <w:rFonts w:ascii="Arial" w:hAnsi="Arial" w:cs="Arial"/>
                <w:b/>
              </w:rPr>
              <w:t xml:space="preserve"> </w:t>
            </w:r>
          </w:p>
        </w:tc>
      </w:tr>
      <w:tr w:rsidR="005F10CF" w14:paraId="74D9DB71" w14:textId="77777777" w:rsidTr="003058BA">
        <w:trPr>
          <w:trHeight w:val="861"/>
        </w:trPr>
        <w:tc>
          <w:tcPr>
            <w:tcW w:w="9708" w:type="dxa"/>
            <w:gridSpan w:val="2"/>
            <w:tcBorders>
              <w:bottom w:val="single" w:sz="4" w:space="0" w:color="auto"/>
            </w:tcBorders>
          </w:tcPr>
          <w:p w14:paraId="6603767C" w14:textId="77777777" w:rsidR="00214776" w:rsidRPr="003058BA" w:rsidRDefault="00E9233E" w:rsidP="003058BA">
            <w:pPr>
              <w:ind w:right="-6"/>
              <w:rPr>
                <w:rFonts w:ascii="Arial" w:hAnsi="Arial" w:cs="Arial"/>
              </w:rPr>
            </w:pPr>
            <w:r>
              <w:rPr>
                <w:rFonts w:ascii="Arial" w:hAnsi="Arial" w:cs="Arial"/>
              </w:rPr>
              <w:t>These posts are subject to the full range of responsibilities of teachers as described in the School Teachers’ Pay and Conditions document 2019 and</w:t>
            </w:r>
            <w:r w:rsidR="00874AAB">
              <w:rPr>
                <w:rFonts w:ascii="Arial" w:hAnsi="Arial" w:cs="Arial"/>
              </w:rPr>
              <w:t xml:space="preserve"> updates</w:t>
            </w:r>
            <w:r>
              <w:rPr>
                <w:rFonts w:ascii="Arial" w:hAnsi="Arial" w:cs="Arial"/>
              </w:rPr>
              <w:t>:</w:t>
            </w:r>
          </w:p>
          <w:p w14:paraId="2DE5731A" w14:textId="17CE8ECF" w:rsidR="00D73360" w:rsidRDefault="00212E2B" w:rsidP="00874AAB">
            <w:pPr>
              <w:numPr>
                <w:ilvl w:val="0"/>
                <w:numId w:val="34"/>
              </w:numPr>
              <w:ind w:right="-6"/>
              <w:rPr>
                <w:rFonts w:ascii="Arial" w:hAnsi="Arial" w:cs="Arial"/>
              </w:rPr>
            </w:pPr>
            <w:r w:rsidRPr="00874AAB">
              <w:rPr>
                <w:rFonts w:ascii="Arial" w:hAnsi="Arial" w:cs="Arial"/>
              </w:rPr>
              <w:t xml:space="preserve">Be an integral part of </w:t>
            </w:r>
            <w:r w:rsidR="00E9233E" w:rsidRPr="00874AAB">
              <w:rPr>
                <w:rFonts w:ascii="Arial" w:hAnsi="Arial" w:cs="Arial"/>
              </w:rPr>
              <w:t xml:space="preserve">Children’s Medical Needs and Hospital Service </w:t>
            </w:r>
            <w:r w:rsidRPr="00874AAB">
              <w:rPr>
                <w:rFonts w:ascii="Arial" w:hAnsi="Arial" w:cs="Arial"/>
              </w:rPr>
              <w:t>ensuring effective</w:t>
            </w:r>
            <w:r w:rsidR="00E9233E" w:rsidRPr="0076058A">
              <w:rPr>
                <w:rFonts w:ascii="Arial" w:hAnsi="Arial" w:cs="Arial"/>
              </w:rPr>
              <w:t xml:space="preserve"> teaching </w:t>
            </w:r>
            <w:r w:rsidR="00874AAB" w:rsidRPr="00B733DC">
              <w:rPr>
                <w:rFonts w:ascii="Arial" w:hAnsi="Arial" w:cs="Arial"/>
              </w:rPr>
              <w:t xml:space="preserve">of children of compulsory school age </w:t>
            </w:r>
            <w:r w:rsidR="002F7A51">
              <w:rPr>
                <w:rFonts w:ascii="Arial" w:hAnsi="Arial" w:cs="Arial"/>
              </w:rPr>
              <w:t xml:space="preserve">primarily in Art &amp; Design </w:t>
            </w:r>
            <w:r w:rsidR="00E9233E" w:rsidRPr="00B733DC">
              <w:rPr>
                <w:rFonts w:ascii="Arial" w:hAnsi="Arial" w:cs="Arial"/>
              </w:rPr>
              <w:t>and</w:t>
            </w:r>
            <w:r w:rsidRPr="00B733DC">
              <w:rPr>
                <w:rFonts w:ascii="Arial" w:hAnsi="Arial" w:cs="Arial"/>
              </w:rPr>
              <w:t xml:space="preserve"> delivery of </w:t>
            </w:r>
            <w:proofErr w:type="gramStart"/>
            <w:r w:rsidRPr="00B733DC">
              <w:rPr>
                <w:rFonts w:ascii="Arial" w:hAnsi="Arial" w:cs="Arial"/>
              </w:rPr>
              <w:t>high quality</w:t>
            </w:r>
            <w:proofErr w:type="gramEnd"/>
            <w:r w:rsidRPr="00B733DC">
              <w:rPr>
                <w:rFonts w:ascii="Arial" w:hAnsi="Arial" w:cs="Arial"/>
              </w:rPr>
              <w:t xml:space="preserve"> </w:t>
            </w:r>
            <w:r w:rsidR="00E9233E" w:rsidRPr="00B733DC">
              <w:rPr>
                <w:rFonts w:ascii="Arial" w:hAnsi="Arial" w:cs="Arial"/>
              </w:rPr>
              <w:t>learning and education</w:t>
            </w:r>
            <w:r w:rsidRPr="00B733DC">
              <w:rPr>
                <w:rFonts w:ascii="Arial" w:hAnsi="Arial" w:cs="Arial"/>
              </w:rPr>
              <w:t xml:space="preserve"> for children and young people with medical </w:t>
            </w:r>
            <w:r w:rsidR="00D73360">
              <w:rPr>
                <w:rFonts w:ascii="Arial" w:hAnsi="Arial" w:cs="Arial"/>
              </w:rPr>
              <w:t xml:space="preserve">and health </w:t>
            </w:r>
            <w:r w:rsidRPr="00B733DC">
              <w:rPr>
                <w:rFonts w:ascii="Arial" w:hAnsi="Arial" w:cs="Arial"/>
              </w:rPr>
              <w:t>needs</w:t>
            </w:r>
            <w:r w:rsidR="00874AAB" w:rsidRPr="00B733DC">
              <w:rPr>
                <w:rFonts w:ascii="Arial" w:hAnsi="Arial" w:cs="Arial"/>
              </w:rPr>
              <w:t xml:space="preserve"> across a particular key stage or phase or </w:t>
            </w:r>
            <w:proofErr w:type="gramStart"/>
            <w:r w:rsidR="00874AAB" w:rsidRPr="00B733DC">
              <w:rPr>
                <w:rFonts w:ascii="Arial" w:hAnsi="Arial" w:cs="Arial"/>
              </w:rPr>
              <w:t xml:space="preserve">education </w:t>
            </w:r>
            <w:r w:rsidRPr="00874AAB">
              <w:rPr>
                <w:rFonts w:ascii="Arial" w:hAnsi="Arial" w:cs="Arial"/>
              </w:rPr>
              <w:t xml:space="preserve"> to</w:t>
            </w:r>
            <w:proofErr w:type="gramEnd"/>
            <w:r w:rsidRPr="00874AAB">
              <w:rPr>
                <w:rFonts w:ascii="Arial" w:hAnsi="Arial" w:cs="Arial"/>
              </w:rPr>
              <w:t xml:space="preserve"> improve </w:t>
            </w:r>
            <w:r w:rsidR="00874AAB">
              <w:rPr>
                <w:rFonts w:ascii="Arial" w:hAnsi="Arial" w:cs="Arial"/>
              </w:rPr>
              <w:t xml:space="preserve">their </w:t>
            </w:r>
            <w:r w:rsidRPr="00874AAB">
              <w:rPr>
                <w:rFonts w:ascii="Arial" w:hAnsi="Arial" w:cs="Arial"/>
              </w:rPr>
              <w:t>outcomes</w:t>
            </w:r>
            <w:r w:rsidR="00D73360">
              <w:rPr>
                <w:rFonts w:ascii="Arial" w:hAnsi="Arial" w:cs="Arial"/>
              </w:rPr>
              <w:t>.</w:t>
            </w:r>
            <w:r w:rsidR="00E9233E" w:rsidRPr="00874AAB">
              <w:rPr>
                <w:rFonts w:ascii="Arial" w:hAnsi="Arial" w:cs="Arial"/>
              </w:rPr>
              <w:t xml:space="preserve"> </w:t>
            </w:r>
          </w:p>
          <w:p w14:paraId="567D702E" w14:textId="77777777" w:rsidR="00212E2B" w:rsidRPr="00874AAB" w:rsidRDefault="00212E2B" w:rsidP="00874AAB">
            <w:pPr>
              <w:numPr>
                <w:ilvl w:val="0"/>
                <w:numId w:val="34"/>
              </w:numPr>
              <w:ind w:right="-6"/>
              <w:rPr>
                <w:rFonts w:ascii="Arial" w:hAnsi="Arial" w:cs="Arial"/>
              </w:rPr>
            </w:pPr>
            <w:r w:rsidRPr="00874AAB">
              <w:rPr>
                <w:rFonts w:ascii="Arial" w:hAnsi="Arial" w:cs="Arial"/>
              </w:rPr>
              <w:t xml:space="preserve">Work effectively </w:t>
            </w:r>
            <w:r w:rsidR="0080269A" w:rsidRPr="00874AAB">
              <w:rPr>
                <w:rFonts w:ascii="Arial" w:hAnsi="Arial" w:cs="Arial"/>
              </w:rPr>
              <w:t xml:space="preserve">within </w:t>
            </w:r>
            <w:r w:rsidR="00E9233E" w:rsidRPr="00874AAB">
              <w:rPr>
                <w:rFonts w:ascii="Arial" w:hAnsi="Arial" w:cs="Arial"/>
              </w:rPr>
              <w:t>the service</w:t>
            </w:r>
            <w:r w:rsidRPr="00874AAB">
              <w:rPr>
                <w:rFonts w:ascii="Arial" w:hAnsi="Arial" w:cs="Arial"/>
              </w:rPr>
              <w:t xml:space="preserve"> to </w:t>
            </w:r>
            <w:r w:rsidR="00874AAB">
              <w:rPr>
                <w:rFonts w:ascii="Arial" w:hAnsi="Arial" w:cs="Arial"/>
              </w:rPr>
              <w:t xml:space="preserve">plan, deliver and </w:t>
            </w:r>
            <w:r w:rsidRPr="00874AAB">
              <w:rPr>
                <w:rFonts w:ascii="Arial" w:hAnsi="Arial" w:cs="Arial"/>
              </w:rPr>
              <w:t xml:space="preserve">meet </w:t>
            </w:r>
            <w:r w:rsidR="00E9233E" w:rsidRPr="00874AAB">
              <w:rPr>
                <w:rFonts w:ascii="Arial" w:hAnsi="Arial" w:cs="Arial"/>
              </w:rPr>
              <w:t xml:space="preserve">individual </w:t>
            </w:r>
            <w:r w:rsidRPr="00874AAB">
              <w:rPr>
                <w:rFonts w:ascii="Arial" w:hAnsi="Arial" w:cs="Arial"/>
              </w:rPr>
              <w:t xml:space="preserve">needs, working in partnership with </w:t>
            </w:r>
            <w:r w:rsidR="00874AAB" w:rsidRPr="00874AAB">
              <w:rPr>
                <w:rFonts w:ascii="Arial" w:hAnsi="Arial" w:cs="Arial"/>
              </w:rPr>
              <w:t xml:space="preserve">school, </w:t>
            </w:r>
            <w:r w:rsidR="00D73360">
              <w:rPr>
                <w:rFonts w:ascii="Arial" w:hAnsi="Arial" w:cs="Arial"/>
              </w:rPr>
              <w:t>families, h</w:t>
            </w:r>
            <w:r w:rsidRPr="00874AAB">
              <w:rPr>
                <w:rFonts w:ascii="Arial" w:hAnsi="Arial" w:cs="Arial"/>
              </w:rPr>
              <w:t xml:space="preserve">ealth </w:t>
            </w:r>
            <w:r w:rsidR="00E9233E" w:rsidRPr="00874AAB">
              <w:rPr>
                <w:rFonts w:ascii="Arial" w:hAnsi="Arial" w:cs="Arial"/>
              </w:rPr>
              <w:t xml:space="preserve">providers including CAMHS </w:t>
            </w:r>
            <w:r w:rsidRPr="00874AAB">
              <w:rPr>
                <w:rFonts w:ascii="Arial" w:hAnsi="Arial" w:cs="Arial"/>
              </w:rPr>
              <w:t xml:space="preserve">and other professionals and agencies. </w:t>
            </w:r>
          </w:p>
          <w:p w14:paraId="25457658" w14:textId="77777777" w:rsidR="000F2351" w:rsidRPr="00212E2B" w:rsidRDefault="00212E2B" w:rsidP="00212E2B">
            <w:pPr>
              <w:numPr>
                <w:ilvl w:val="0"/>
                <w:numId w:val="34"/>
              </w:numPr>
              <w:ind w:right="-6"/>
              <w:rPr>
                <w:rFonts w:ascii="Arial" w:hAnsi="Arial" w:cs="Arial"/>
              </w:rPr>
            </w:pPr>
            <w:r w:rsidRPr="00212E2B">
              <w:rPr>
                <w:rFonts w:ascii="Arial" w:hAnsi="Arial" w:cs="Arial"/>
              </w:rPr>
              <w:t xml:space="preserve">To work </w:t>
            </w:r>
            <w:r w:rsidR="00E9233E">
              <w:rPr>
                <w:rFonts w:ascii="Arial" w:hAnsi="Arial" w:cs="Arial"/>
              </w:rPr>
              <w:t xml:space="preserve">and liaise </w:t>
            </w:r>
            <w:r w:rsidRPr="00212E2B">
              <w:rPr>
                <w:rFonts w:ascii="Arial" w:hAnsi="Arial" w:cs="Arial"/>
              </w:rPr>
              <w:t xml:space="preserve">with schools with children and young people who have </w:t>
            </w:r>
            <w:r>
              <w:rPr>
                <w:rFonts w:ascii="Arial" w:hAnsi="Arial" w:cs="Arial"/>
              </w:rPr>
              <w:t xml:space="preserve">medical </w:t>
            </w:r>
            <w:r w:rsidR="00874AAB">
              <w:rPr>
                <w:rFonts w:ascii="Arial" w:hAnsi="Arial" w:cs="Arial"/>
              </w:rPr>
              <w:t xml:space="preserve">and health </w:t>
            </w:r>
            <w:r>
              <w:rPr>
                <w:rFonts w:ascii="Arial" w:hAnsi="Arial" w:cs="Arial"/>
              </w:rPr>
              <w:t>needs</w:t>
            </w:r>
            <w:r w:rsidR="00874AAB">
              <w:rPr>
                <w:rFonts w:ascii="Arial" w:hAnsi="Arial" w:cs="Arial"/>
              </w:rPr>
              <w:t xml:space="preserve"> </w:t>
            </w:r>
            <w:r w:rsidRPr="00212E2B">
              <w:rPr>
                <w:rFonts w:ascii="Arial" w:hAnsi="Arial" w:cs="Arial"/>
              </w:rPr>
              <w:t xml:space="preserve"> so that they </w:t>
            </w:r>
            <w:r w:rsidR="00E9233E">
              <w:rPr>
                <w:rFonts w:ascii="Arial" w:hAnsi="Arial" w:cs="Arial"/>
              </w:rPr>
              <w:t xml:space="preserve">understand and know how to </w:t>
            </w:r>
            <w:r w:rsidRPr="00212E2B">
              <w:rPr>
                <w:rFonts w:ascii="Arial" w:hAnsi="Arial" w:cs="Arial"/>
              </w:rPr>
              <w:t xml:space="preserve">meet children and </w:t>
            </w:r>
            <w:r w:rsidRPr="00212E2B">
              <w:rPr>
                <w:rFonts w:ascii="Arial" w:hAnsi="Arial" w:cs="Arial"/>
              </w:rPr>
              <w:lastRenderedPageBreak/>
              <w:t>young people’s needs and enhance their own capacity to meet needs</w:t>
            </w:r>
            <w:r w:rsidR="00E9233E">
              <w:rPr>
                <w:rFonts w:ascii="Arial" w:hAnsi="Arial" w:cs="Arial"/>
              </w:rPr>
              <w:t xml:space="preserve"> and ensure effective transition back into school when appropriate</w:t>
            </w:r>
            <w:r w:rsidRPr="00212E2B">
              <w:rPr>
                <w:rFonts w:ascii="Arial" w:hAnsi="Arial" w:cs="Arial"/>
              </w:rPr>
              <w:t xml:space="preserve">. </w:t>
            </w:r>
          </w:p>
        </w:tc>
      </w:tr>
      <w:tr w:rsidR="005F10CF" w14:paraId="601E2184" w14:textId="77777777" w:rsidTr="003058BA">
        <w:tc>
          <w:tcPr>
            <w:tcW w:w="9708" w:type="dxa"/>
            <w:gridSpan w:val="2"/>
            <w:tcBorders>
              <w:bottom w:val="single" w:sz="4" w:space="0" w:color="auto"/>
            </w:tcBorders>
            <w:shd w:val="clear" w:color="auto" w:fill="D9D9D9"/>
          </w:tcPr>
          <w:p w14:paraId="64C47735" w14:textId="77777777" w:rsidR="0069454F" w:rsidRPr="003058BA" w:rsidRDefault="003E25F4" w:rsidP="003058BA">
            <w:pPr>
              <w:ind w:right="-874"/>
              <w:rPr>
                <w:rFonts w:ascii="Arial" w:hAnsi="Arial" w:cs="Arial"/>
              </w:rPr>
            </w:pPr>
            <w:r w:rsidRPr="003058BA">
              <w:rPr>
                <w:rFonts w:ascii="Arial" w:hAnsi="Arial" w:cs="Arial"/>
                <w:b/>
              </w:rPr>
              <w:lastRenderedPageBreak/>
              <w:t>Main Responsibilities of Post</w:t>
            </w:r>
            <w:r w:rsidR="005F10CF" w:rsidRPr="003058BA">
              <w:rPr>
                <w:rFonts w:ascii="Arial" w:hAnsi="Arial" w:cs="Arial"/>
                <w:b/>
              </w:rPr>
              <w:t xml:space="preserve">: </w:t>
            </w:r>
          </w:p>
        </w:tc>
      </w:tr>
      <w:tr w:rsidR="00AE53C0" w14:paraId="6A52C2DA" w14:textId="77777777" w:rsidTr="003058BA">
        <w:trPr>
          <w:trHeight w:val="70"/>
        </w:trPr>
        <w:tc>
          <w:tcPr>
            <w:tcW w:w="9708" w:type="dxa"/>
            <w:gridSpan w:val="2"/>
          </w:tcPr>
          <w:p w14:paraId="7EF8A90E" w14:textId="72183A79"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work as </w:t>
            </w:r>
            <w:r w:rsidR="00B733DC">
              <w:rPr>
                <w:rFonts w:ascii="Arial" w:hAnsi="Arial" w:cs="Arial"/>
              </w:rPr>
              <w:t xml:space="preserve">a teacher </w:t>
            </w:r>
            <w:r w:rsidR="002F7A51">
              <w:rPr>
                <w:rFonts w:ascii="Arial" w:hAnsi="Arial" w:cs="Arial"/>
              </w:rPr>
              <w:t xml:space="preserve">of Art, Design and other </w:t>
            </w:r>
            <w:r w:rsidR="00EA4ADF">
              <w:rPr>
                <w:rFonts w:ascii="Arial" w:hAnsi="Arial" w:cs="Arial"/>
              </w:rPr>
              <w:t xml:space="preserve">related </w:t>
            </w:r>
            <w:r w:rsidR="002F7A51">
              <w:rPr>
                <w:rFonts w:ascii="Arial" w:hAnsi="Arial" w:cs="Arial"/>
              </w:rPr>
              <w:t>vocational subjects where appropriate</w:t>
            </w:r>
            <w:r w:rsidR="004B2BBC">
              <w:rPr>
                <w:rFonts w:ascii="Arial" w:hAnsi="Arial" w:cs="Arial"/>
              </w:rPr>
              <w:t xml:space="preserve"> within the </w:t>
            </w:r>
            <w:r w:rsidR="00E9233E">
              <w:rPr>
                <w:rFonts w:ascii="Arial" w:hAnsi="Arial" w:cs="Arial"/>
              </w:rPr>
              <w:t>service</w:t>
            </w:r>
            <w:r>
              <w:rPr>
                <w:rFonts w:ascii="Arial" w:hAnsi="Arial" w:cs="Arial"/>
              </w:rPr>
              <w:t xml:space="preserve"> p</w:t>
            </w:r>
            <w:r w:rsidRPr="007838B8">
              <w:rPr>
                <w:rFonts w:ascii="Arial" w:hAnsi="Arial" w:cs="Arial"/>
              </w:rPr>
              <w:t xml:space="preserve">roviding </w:t>
            </w:r>
            <w:proofErr w:type="gramStart"/>
            <w:r w:rsidRPr="007838B8">
              <w:rPr>
                <w:rFonts w:ascii="Arial" w:hAnsi="Arial" w:cs="Arial"/>
              </w:rPr>
              <w:t>high quality</w:t>
            </w:r>
            <w:proofErr w:type="gramEnd"/>
            <w:r w:rsidRPr="007838B8">
              <w:rPr>
                <w:rFonts w:ascii="Arial" w:hAnsi="Arial" w:cs="Arial"/>
              </w:rPr>
              <w:t xml:space="preserve"> </w:t>
            </w:r>
            <w:r w:rsidR="00E9233E">
              <w:rPr>
                <w:rFonts w:ascii="Arial" w:hAnsi="Arial" w:cs="Arial"/>
              </w:rPr>
              <w:t>teaching and learning</w:t>
            </w:r>
            <w:r w:rsidRPr="007838B8">
              <w:rPr>
                <w:rFonts w:ascii="Arial" w:hAnsi="Arial" w:cs="Arial"/>
              </w:rPr>
              <w:t xml:space="preserve"> </w:t>
            </w:r>
            <w:r w:rsidR="0076058A">
              <w:rPr>
                <w:rFonts w:ascii="Arial" w:hAnsi="Arial" w:cs="Arial"/>
              </w:rPr>
              <w:t xml:space="preserve">appropriate to </w:t>
            </w:r>
            <w:r w:rsidR="005E2A18">
              <w:rPr>
                <w:rFonts w:ascii="Arial" w:hAnsi="Arial" w:cs="Arial"/>
              </w:rPr>
              <w:t>children</w:t>
            </w:r>
            <w:r w:rsidR="0076058A">
              <w:rPr>
                <w:rFonts w:ascii="Arial" w:hAnsi="Arial" w:cs="Arial"/>
              </w:rPr>
              <w:t xml:space="preserve"> and young people </w:t>
            </w:r>
            <w:r w:rsidR="002F7A51">
              <w:rPr>
                <w:rFonts w:ascii="Arial" w:hAnsi="Arial" w:cs="Arial"/>
              </w:rPr>
              <w:t>of statutory school age with the k</w:t>
            </w:r>
            <w:r w:rsidRPr="007838B8">
              <w:rPr>
                <w:rFonts w:ascii="Arial" w:hAnsi="Arial" w:cs="Arial"/>
              </w:rPr>
              <w:t>nowledge, expertise and understanding</w:t>
            </w:r>
            <w:r w:rsidR="00E9233E">
              <w:rPr>
                <w:rFonts w:ascii="Arial" w:hAnsi="Arial" w:cs="Arial"/>
              </w:rPr>
              <w:t xml:space="preserve"> </w:t>
            </w:r>
            <w:r w:rsidR="0076058A">
              <w:rPr>
                <w:rFonts w:ascii="Arial" w:hAnsi="Arial" w:cs="Arial"/>
              </w:rPr>
              <w:t xml:space="preserve">of </w:t>
            </w:r>
            <w:r w:rsidR="002F7A51">
              <w:rPr>
                <w:rFonts w:ascii="Arial" w:hAnsi="Arial" w:cs="Arial"/>
              </w:rPr>
              <w:t>these curriculum areas</w:t>
            </w:r>
          </w:p>
          <w:p w14:paraId="1E886EC2" w14:textId="120CE1C1" w:rsidR="00363B4D" w:rsidRDefault="00363B4D"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Pr>
                <w:rFonts w:ascii="Arial" w:hAnsi="Arial" w:cs="Arial"/>
              </w:rPr>
              <w:t>To provide related vocational and therapeutic learning sessions to students across all key stages</w:t>
            </w:r>
          </w:p>
          <w:p w14:paraId="247A71B4" w14:textId="1A7A401D"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To contribute to the research, training</w:t>
            </w:r>
            <w:r w:rsidR="0076058A">
              <w:rPr>
                <w:rFonts w:ascii="Arial" w:hAnsi="Arial" w:cs="Arial"/>
              </w:rPr>
              <w:t>, CPD</w:t>
            </w:r>
            <w:r w:rsidRPr="007838B8">
              <w:rPr>
                <w:rFonts w:ascii="Arial" w:hAnsi="Arial" w:cs="Arial"/>
              </w:rPr>
              <w:t xml:space="preserve"> and dissemination of best practice to the wider team in the </w:t>
            </w:r>
            <w:r w:rsidR="00E9233E">
              <w:rPr>
                <w:rFonts w:ascii="Arial" w:hAnsi="Arial" w:cs="Arial"/>
              </w:rPr>
              <w:t>service</w:t>
            </w:r>
            <w:r w:rsidR="0076058A">
              <w:rPr>
                <w:rFonts w:ascii="Arial" w:hAnsi="Arial" w:cs="Arial"/>
              </w:rPr>
              <w:t xml:space="preserve"> </w:t>
            </w:r>
          </w:p>
          <w:p w14:paraId="0868C45C" w14:textId="77777777"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work with staff in schools/provision to directly support children and young people with </w:t>
            </w:r>
            <w:r w:rsidR="007950F3">
              <w:rPr>
                <w:rFonts w:ascii="Arial" w:hAnsi="Arial" w:cs="Arial"/>
              </w:rPr>
              <w:t xml:space="preserve">medical </w:t>
            </w:r>
            <w:r w:rsidR="00D73360">
              <w:rPr>
                <w:rFonts w:ascii="Arial" w:hAnsi="Arial" w:cs="Arial"/>
              </w:rPr>
              <w:t xml:space="preserve">and health </w:t>
            </w:r>
            <w:r w:rsidR="007950F3">
              <w:rPr>
                <w:rFonts w:ascii="Arial" w:hAnsi="Arial" w:cs="Arial"/>
              </w:rPr>
              <w:t>needs</w:t>
            </w:r>
            <w:r w:rsidRPr="007838B8">
              <w:rPr>
                <w:rFonts w:ascii="Arial" w:hAnsi="Arial" w:cs="Arial"/>
              </w:rPr>
              <w:t xml:space="preserve"> including exemplifying good practice, modelling teaching and the direct delivery of </w:t>
            </w:r>
            <w:r w:rsidR="0076058A">
              <w:rPr>
                <w:rFonts w:ascii="Arial" w:hAnsi="Arial" w:cs="Arial"/>
              </w:rPr>
              <w:t xml:space="preserve">any </w:t>
            </w:r>
            <w:r w:rsidRPr="007838B8">
              <w:rPr>
                <w:rFonts w:ascii="Arial" w:hAnsi="Arial" w:cs="Arial"/>
              </w:rPr>
              <w:t>evidenced based programmes</w:t>
            </w:r>
            <w:r w:rsidR="0076058A">
              <w:rPr>
                <w:rFonts w:ascii="Arial" w:hAnsi="Arial" w:cs="Arial"/>
              </w:rPr>
              <w:t xml:space="preserve"> or effective teaching and </w:t>
            </w:r>
            <w:r w:rsidR="005E2A18">
              <w:rPr>
                <w:rFonts w:ascii="Arial" w:hAnsi="Arial" w:cs="Arial"/>
              </w:rPr>
              <w:t>learning</w:t>
            </w:r>
            <w:r w:rsidR="0076058A">
              <w:rPr>
                <w:rFonts w:ascii="Arial" w:hAnsi="Arial" w:cs="Arial"/>
              </w:rPr>
              <w:t xml:space="preserve"> strategies. </w:t>
            </w:r>
          </w:p>
          <w:p w14:paraId="3641B937" w14:textId="77777777"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To ensure own knowledge, practice and understanding are current and regularly updated in order to give current and timely advice and support to the service users based on recent research and robust evidence.</w:t>
            </w:r>
          </w:p>
          <w:p w14:paraId="126B4AE0" w14:textId="77777777"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To plan and deliver, to the highest standards, the requirements specified in the service level agreements with schools/provision</w:t>
            </w:r>
            <w:r w:rsidR="007950F3">
              <w:rPr>
                <w:rFonts w:ascii="Arial" w:hAnsi="Arial" w:cs="Arial"/>
              </w:rPr>
              <w:t>s</w:t>
            </w:r>
            <w:r w:rsidRPr="007838B8">
              <w:rPr>
                <w:rFonts w:ascii="Arial" w:hAnsi="Arial" w:cs="Arial"/>
              </w:rPr>
              <w:t xml:space="preserve"> for children and young people with </w:t>
            </w:r>
            <w:r w:rsidR="007950F3">
              <w:rPr>
                <w:rFonts w:ascii="Arial" w:hAnsi="Arial" w:cs="Arial"/>
              </w:rPr>
              <w:t xml:space="preserve">medical </w:t>
            </w:r>
            <w:r w:rsidR="0076058A">
              <w:rPr>
                <w:rFonts w:ascii="Arial" w:hAnsi="Arial" w:cs="Arial"/>
              </w:rPr>
              <w:t xml:space="preserve">and health </w:t>
            </w:r>
            <w:r w:rsidR="007950F3">
              <w:rPr>
                <w:rFonts w:ascii="Arial" w:hAnsi="Arial" w:cs="Arial"/>
              </w:rPr>
              <w:t>needs</w:t>
            </w:r>
          </w:p>
          <w:p w14:paraId="39242953" w14:textId="77777777"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communicate effectively with children and young people, their parents and carers, school staff and service users, professional colleagues within the </w:t>
            </w:r>
            <w:r w:rsidR="00E9233E">
              <w:rPr>
                <w:rFonts w:ascii="Arial" w:hAnsi="Arial" w:cs="Arial"/>
              </w:rPr>
              <w:t>service</w:t>
            </w:r>
            <w:r w:rsidRPr="007838B8">
              <w:rPr>
                <w:rFonts w:ascii="Arial" w:hAnsi="Arial" w:cs="Arial"/>
              </w:rPr>
              <w:t>, the Prevention and Early Help Service, Children’s Services</w:t>
            </w:r>
            <w:r w:rsidR="00E9233E">
              <w:rPr>
                <w:rFonts w:ascii="Arial" w:hAnsi="Arial" w:cs="Arial"/>
              </w:rPr>
              <w:t>, Health providers for example CAMHS</w:t>
            </w:r>
            <w:r w:rsidR="007950F3">
              <w:rPr>
                <w:rFonts w:ascii="Arial" w:hAnsi="Arial" w:cs="Arial"/>
              </w:rPr>
              <w:t xml:space="preserve"> </w:t>
            </w:r>
            <w:r w:rsidRPr="007838B8">
              <w:rPr>
                <w:rFonts w:ascii="Arial" w:hAnsi="Arial" w:cs="Arial"/>
              </w:rPr>
              <w:t xml:space="preserve">and other external agencies and partners. </w:t>
            </w:r>
          </w:p>
          <w:p w14:paraId="3B52269A" w14:textId="77777777" w:rsidR="00D73360" w:rsidRDefault="00D73360"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Pr>
                <w:rFonts w:ascii="Arial" w:hAnsi="Arial" w:cs="Arial"/>
              </w:rPr>
              <w:t>To contribute to the effective planning for, and facilitation of effective transitions for CYP to their on roll school/education provider</w:t>
            </w:r>
          </w:p>
          <w:p w14:paraId="599FA66E" w14:textId="77777777" w:rsidR="007950F3" w:rsidRDefault="007838B8" w:rsidP="007838B8">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participate in meetings and professional development and training and contribute to service evaluation and improvements. </w:t>
            </w:r>
          </w:p>
          <w:p w14:paraId="5CC0A48C" w14:textId="77777777" w:rsidR="002C7CB7" w:rsidRDefault="007838B8" w:rsidP="0076058A">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6058A">
              <w:rPr>
                <w:rFonts w:ascii="Arial" w:hAnsi="Arial" w:cs="Arial"/>
              </w:rPr>
              <w:t xml:space="preserve">To ensure that the safety </w:t>
            </w:r>
            <w:r w:rsidR="00E9233E" w:rsidRPr="0076058A">
              <w:rPr>
                <w:rFonts w:ascii="Arial" w:hAnsi="Arial" w:cs="Arial"/>
              </w:rPr>
              <w:t xml:space="preserve">and safeguarding </w:t>
            </w:r>
            <w:r w:rsidRPr="0076058A">
              <w:rPr>
                <w:rFonts w:ascii="Arial" w:hAnsi="Arial" w:cs="Arial"/>
              </w:rPr>
              <w:t xml:space="preserve">of children and young people is paramount and to implement the policies, procedures in line with </w:t>
            </w:r>
            <w:r w:rsidR="002C7CB7">
              <w:rPr>
                <w:rFonts w:ascii="Arial" w:hAnsi="Arial" w:cs="Arial"/>
              </w:rPr>
              <w:t>KCSIE</w:t>
            </w:r>
            <w:r w:rsidR="00E9233E" w:rsidRPr="0076058A">
              <w:rPr>
                <w:rFonts w:ascii="Arial" w:hAnsi="Arial" w:cs="Arial"/>
              </w:rPr>
              <w:t xml:space="preserve"> and </w:t>
            </w:r>
            <w:r w:rsidRPr="0076058A">
              <w:rPr>
                <w:rFonts w:ascii="Arial" w:hAnsi="Arial" w:cs="Arial"/>
              </w:rPr>
              <w:t xml:space="preserve">the Bradford Safeguarding Children Board, promoting the safety, welfare of children and young people and </w:t>
            </w:r>
            <w:r w:rsidR="0076058A" w:rsidRPr="0076058A">
              <w:rPr>
                <w:rFonts w:ascii="Arial" w:hAnsi="Arial" w:cs="Arial"/>
              </w:rPr>
              <w:t xml:space="preserve">report to team leaders and management </w:t>
            </w:r>
            <w:r w:rsidRPr="0076058A">
              <w:rPr>
                <w:rFonts w:ascii="Arial" w:hAnsi="Arial" w:cs="Arial"/>
              </w:rPr>
              <w:t xml:space="preserve">any </w:t>
            </w:r>
            <w:r w:rsidR="0076058A" w:rsidRPr="0076058A">
              <w:rPr>
                <w:rFonts w:ascii="Arial" w:hAnsi="Arial" w:cs="Arial"/>
              </w:rPr>
              <w:t xml:space="preserve">concerns about children missing education, off-rolling, etc </w:t>
            </w:r>
          </w:p>
          <w:p w14:paraId="65757FD9" w14:textId="77777777" w:rsidR="007950F3" w:rsidRPr="00B733DC" w:rsidRDefault="007838B8" w:rsidP="0076058A">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sidRPr="0076058A">
              <w:rPr>
                <w:rFonts w:ascii="Arial" w:hAnsi="Arial" w:cs="Arial"/>
              </w:rPr>
              <w:t xml:space="preserve">To monitor and evaluate specific programmes/pieces of work for their impact on a range of outcomes for children and young people with </w:t>
            </w:r>
            <w:r w:rsidR="007950F3" w:rsidRPr="0076058A">
              <w:rPr>
                <w:rFonts w:ascii="Arial" w:hAnsi="Arial" w:cs="Arial"/>
              </w:rPr>
              <w:t xml:space="preserve">medical </w:t>
            </w:r>
            <w:r w:rsidR="002C7CB7">
              <w:rPr>
                <w:rFonts w:ascii="Arial" w:hAnsi="Arial" w:cs="Arial"/>
              </w:rPr>
              <w:t xml:space="preserve">and health </w:t>
            </w:r>
            <w:r w:rsidR="007950F3" w:rsidRPr="0076058A">
              <w:rPr>
                <w:rFonts w:ascii="Arial" w:hAnsi="Arial" w:cs="Arial"/>
              </w:rPr>
              <w:t>needs</w:t>
            </w:r>
          </w:p>
          <w:p w14:paraId="67B6A4BC" w14:textId="77777777" w:rsidR="007838B8" w:rsidRDefault="007950F3" w:rsidP="007950F3">
            <w:pPr>
              <w:widowControl w:val="0"/>
              <w:numPr>
                <w:ilvl w:val="0"/>
                <w:numId w:val="35"/>
              </w:numPr>
              <w:tabs>
                <w:tab w:val="left" w:pos="824"/>
              </w:tabs>
              <w:kinsoku w:val="0"/>
              <w:overflowPunct w:val="0"/>
              <w:autoSpaceDE w:val="0"/>
              <w:autoSpaceDN w:val="0"/>
              <w:adjustRightInd w:val="0"/>
              <w:spacing w:before="1"/>
              <w:ind w:right="216"/>
              <w:rPr>
                <w:rFonts w:ascii="Arial" w:hAnsi="Arial" w:cs="Arial"/>
              </w:rPr>
            </w:pPr>
            <w:r>
              <w:rPr>
                <w:rFonts w:ascii="Arial" w:hAnsi="Arial" w:cs="Arial"/>
              </w:rPr>
              <w:t>To c</w:t>
            </w:r>
            <w:r w:rsidR="007838B8" w:rsidRPr="007838B8">
              <w:rPr>
                <w:rFonts w:ascii="Arial" w:hAnsi="Arial" w:cs="Arial"/>
              </w:rPr>
              <w:t xml:space="preserve">ontribute to any evaluative reports required by service users, the service, the Local Authority and other stakeholders on performance and the impact of the </w:t>
            </w:r>
            <w:r w:rsidR="00E9233E">
              <w:rPr>
                <w:rFonts w:ascii="Arial" w:hAnsi="Arial" w:cs="Arial"/>
              </w:rPr>
              <w:t>service</w:t>
            </w:r>
            <w:r w:rsidR="007838B8" w:rsidRPr="007838B8">
              <w:rPr>
                <w:rFonts w:ascii="Arial" w:hAnsi="Arial" w:cs="Arial"/>
              </w:rPr>
              <w:t xml:space="preserve"> teaching team on improving a range of outcomes for children and young people with </w:t>
            </w:r>
            <w:r>
              <w:rPr>
                <w:rFonts w:ascii="Arial" w:hAnsi="Arial" w:cs="Arial"/>
              </w:rPr>
              <w:t xml:space="preserve">medical </w:t>
            </w:r>
            <w:r w:rsidR="002D7D22">
              <w:rPr>
                <w:rFonts w:ascii="Arial" w:hAnsi="Arial" w:cs="Arial"/>
              </w:rPr>
              <w:t xml:space="preserve">and health </w:t>
            </w:r>
            <w:r>
              <w:rPr>
                <w:rFonts w:ascii="Arial" w:hAnsi="Arial" w:cs="Arial"/>
              </w:rPr>
              <w:t>needs</w:t>
            </w:r>
            <w:r w:rsidR="007838B8" w:rsidRPr="007838B8">
              <w:rPr>
                <w:rFonts w:ascii="Arial" w:hAnsi="Arial" w:cs="Arial"/>
              </w:rPr>
              <w:t xml:space="preserve">. </w:t>
            </w:r>
          </w:p>
          <w:p w14:paraId="64DAB8A1" w14:textId="77777777" w:rsidR="005E7A88" w:rsidRPr="005E7A88" w:rsidRDefault="005E7A88" w:rsidP="005E7A88">
            <w:pPr>
              <w:widowControl w:val="0"/>
              <w:numPr>
                <w:ilvl w:val="0"/>
                <w:numId w:val="40"/>
              </w:numPr>
              <w:tabs>
                <w:tab w:val="left" w:pos="824"/>
              </w:tabs>
              <w:kinsoku w:val="0"/>
              <w:overflowPunct w:val="0"/>
              <w:autoSpaceDE w:val="0"/>
              <w:autoSpaceDN w:val="0"/>
              <w:adjustRightInd w:val="0"/>
              <w:spacing w:before="1"/>
              <w:ind w:right="216"/>
              <w:rPr>
                <w:rFonts w:ascii="Arial" w:hAnsi="Arial" w:cs="Arial"/>
              </w:rPr>
            </w:pPr>
            <w:r>
              <w:rPr>
                <w:rFonts w:ascii="Arial" w:hAnsi="Arial" w:cs="Arial"/>
              </w:rPr>
              <w:t xml:space="preserve">To be </w:t>
            </w:r>
            <w:r w:rsidR="0076058A">
              <w:rPr>
                <w:rFonts w:ascii="Arial" w:hAnsi="Arial" w:cs="Arial"/>
              </w:rPr>
              <w:t xml:space="preserve">able </w:t>
            </w:r>
            <w:r>
              <w:rPr>
                <w:rFonts w:ascii="Arial" w:hAnsi="Arial" w:cs="Arial"/>
              </w:rPr>
              <w:t xml:space="preserve"> assist in different areas of the </w:t>
            </w:r>
            <w:r w:rsidR="005E2A18">
              <w:rPr>
                <w:rFonts w:ascii="Arial" w:hAnsi="Arial" w:cs="Arial"/>
              </w:rPr>
              <w:t>Children’s</w:t>
            </w:r>
            <w:r>
              <w:rPr>
                <w:rFonts w:ascii="Arial" w:hAnsi="Arial" w:cs="Arial"/>
              </w:rPr>
              <w:t xml:space="preserve"> Medical Needs and Hospital Service when appropriate and under the direction of management</w:t>
            </w:r>
          </w:p>
          <w:p w14:paraId="35E9EDC1" w14:textId="77777777" w:rsidR="002D4D68" w:rsidRPr="000F2351" w:rsidRDefault="007838B8" w:rsidP="007838B8">
            <w:pPr>
              <w:widowControl w:val="0"/>
              <w:numPr>
                <w:ilvl w:val="0"/>
                <w:numId w:val="35"/>
              </w:numPr>
              <w:tabs>
                <w:tab w:val="left" w:pos="824"/>
              </w:tabs>
              <w:kinsoku w:val="0"/>
              <w:overflowPunct w:val="0"/>
              <w:autoSpaceDE w:val="0"/>
              <w:autoSpaceDN w:val="0"/>
              <w:adjustRightInd w:val="0"/>
              <w:spacing w:line="276" w:lineRule="exact"/>
              <w:ind w:right="1381"/>
              <w:rPr>
                <w:sz w:val="26"/>
                <w:szCs w:val="26"/>
              </w:rPr>
            </w:pPr>
            <w:r w:rsidRPr="007838B8">
              <w:rPr>
                <w:rFonts w:ascii="Arial" w:hAnsi="Arial" w:cs="Arial"/>
              </w:rPr>
              <w:t>To undertake all duties commensurate to the nature and level of the post at an initial place of work or any other venue.</w:t>
            </w:r>
          </w:p>
        </w:tc>
      </w:tr>
      <w:tr w:rsidR="005F10CF" w14:paraId="17DB8AFC" w14:textId="77777777" w:rsidTr="0047626F">
        <w:trPr>
          <w:trHeight w:val="4773"/>
        </w:trPr>
        <w:tc>
          <w:tcPr>
            <w:tcW w:w="9708" w:type="dxa"/>
            <w:gridSpan w:val="2"/>
          </w:tcPr>
          <w:p w14:paraId="040A18D0" w14:textId="77777777" w:rsidR="005F10CF" w:rsidRPr="003058BA" w:rsidRDefault="005F10CF" w:rsidP="003058BA">
            <w:pPr>
              <w:ind w:right="-874"/>
              <w:rPr>
                <w:rFonts w:ascii="Arial" w:hAnsi="Arial" w:cs="Arial"/>
                <w:b/>
              </w:rPr>
            </w:pPr>
            <w:r w:rsidRPr="003058BA">
              <w:rPr>
                <w:rFonts w:ascii="Arial" w:hAnsi="Arial" w:cs="Arial"/>
                <w:b/>
              </w:rPr>
              <w:lastRenderedPageBreak/>
              <w:t>Structure:</w:t>
            </w:r>
          </w:p>
          <w:p w14:paraId="1266A175" w14:textId="77777777" w:rsidR="00C958DC" w:rsidRDefault="00C958DC" w:rsidP="003058BA">
            <w:pPr>
              <w:ind w:right="-108"/>
              <w:rPr>
                <w:b/>
              </w:rPr>
            </w:pPr>
          </w:p>
          <w:p w14:paraId="064CBA55" w14:textId="3919CFE5" w:rsidR="003327C2" w:rsidRPr="007934D6" w:rsidRDefault="00E96031" w:rsidP="003058BA">
            <w:pPr>
              <w:ind w:right="-108"/>
              <w:rPr>
                <w:noProof/>
              </w:rPr>
            </w:pPr>
            <w:r w:rsidRPr="00E96031">
              <w:rPr>
                <w:noProof/>
              </w:rPr>
              <w:drawing>
                <wp:inline distT="0" distB="0" distL="0" distR="0" wp14:anchorId="2E496945" wp14:editId="5158572E">
                  <wp:extent cx="6027420" cy="3693160"/>
                  <wp:effectExtent l="0" t="0" r="0" b="2540"/>
                  <wp:docPr id="840304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04013" name=""/>
                          <pic:cNvPicPr/>
                        </pic:nvPicPr>
                        <pic:blipFill>
                          <a:blip r:embed="rId11"/>
                          <a:stretch>
                            <a:fillRect/>
                          </a:stretch>
                        </pic:blipFill>
                        <pic:spPr>
                          <a:xfrm>
                            <a:off x="0" y="0"/>
                            <a:ext cx="6027420" cy="3693160"/>
                          </a:xfrm>
                          <a:prstGeom prst="rect">
                            <a:avLst/>
                          </a:prstGeom>
                        </pic:spPr>
                      </pic:pic>
                    </a:graphicData>
                  </a:graphic>
                </wp:inline>
              </w:drawing>
            </w:r>
          </w:p>
          <w:p w14:paraId="48950487" w14:textId="77777777" w:rsidR="00DB21C5" w:rsidRPr="003058BA" w:rsidRDefault="00DB21C5" w:rsidP="003058BA">
            <w:pPr>
              <w:ind w:right="-108"/>
              <w:rPr>
                <w:b/>
              </w:rPr>
            </w:pPr>
          </w:p>
        </w:tc>
      </w:tr>
      <w:tr w:rsidR="00061B2D" w14:paraId="65798B89" w14:textId="77777777" w:rsidTr="003058BA">
        <w:tc>
          <w:tcPr>
            <w:tcW w:w="9708" w:type="dxa"/>
            <w:gridSpan w:val="2"/>
            <w:tcBorders>
              <w:bottom w:val="single" w:sz="4" w:space="0" w:color="auto"/>
            </w:tcBorders>
            <w:shd w:val="clear" w:color="auto" w:fill="D9D9D9"/>
          </w:tcPr>
          <w:p w14:paraId="5C6F9427" w14:textId="77777777" w:rsidR="009B5B9F" w:rsidRDefault="0027711F" w:rsidP="003058BA">
            <w:pPr>
              <w:ind w:right="-6"/>
              <w:rPr>
                <w:rFonts w:ascii="Arial" w:hAnsi="Arial" w:cs="Arial"/>
                <w:b/>
              </w:rPr>
            </w:pPr>
            <w:r w:rsidRPr="0027711F">
              <w:rPr>
                <w:rFonts w:ascii="Arial Bold" w:hAnsi="Arial Bold" w:cs="Arial"/>
                <w:b/>
                <w:bCs/>
              </w:rPr>
              <w:t>Special Knowledge Requirement: Essential for shortlisting</w:t>
            </w:r>
            <w:r w:rsidR="00F806F6" w:rsidRPr="003058BA">
              <w:rPr>
                <w:rFonts w:ascii="Arial" w:hAnsi="Arial" w:cs="Arial"/>
                <w:b/>
              </w:rPr>
              <w:t xml:space="preserve">. </w:t>
            </w:r>
          </w:p>
          <w:p w14:paraId="3F937542" w14:textId="77777777" w:rsidR="00A960BD" w:rsidRPr="003058BA" w:rsidRDefault="00A960BD" w:rsidP="003058BA">
            <w:pPr>
              <w:ind w:right="-6"/>
              <w:rPr>
                <w:rFonts w:ascii="Arial" w:hAnsi="Arial" w:cs="Arial"/>
                <w:color w:val="FF0000"/>
              </w:rPr>
            </w:pPr>
          </w:p>
          <w:p w14:paraId="17063DB2" w14:textId="77777777" w:rsidR="00061B2D" w:rsidRPr="003058BA" w:rsidRDefault="00061B2D" w:rsidP="003058BA">
            <w:pPr>
              <w:ind w:right="-6"/>
              <w:rPr>
                <w:rFonts w:ascii="Arial Bold" w:hAnsi="Arial Bold" w:cs="Arial"/>
                <w:b/>
                <w:i/>
                <w:color w:val="000000"/>
              </w:rPr>
            </w:pPr>
          </w:p>
        </w:tc>
      </w:tr>
      <w:tr w:rsidR="00FB7BFC" w14:paraId="0B2A0AA5" w14:textId="77777777" w:rsidTr="003058BA">
        <w:tc>
          <w:tcPr>
            <w:tcW w:w="9708" w:type="dxa"/>
            <w:gridSpan w:val="2"/>
            <w:shd w:val="clear" w:color="auto" w:fill="FFFFFF"/>
          </w:tcPr>
          <w:p w14:paraId="02EAF79E" w14:textId="77777777" w:rsidR="00FB7BFC" w:rsidRPr="003058BA" w:rsidRDefault="00517C74" w:rsidP="003058BA">
            <w:pPr>
              <w:ind w:right="-6"/>
              <w:rPr>
                <w:rFonts w:ascii="Arial Bold" w:hAnsi="Arial Bold" w:cs="Arial"/>
                <w:b/>
              </w:rPr>
            </w:pPr>
            <w:r w:rsidRPr="003058BA">
              <w:rPr>
                <w:rFonts w:ascii="Arial" w:hAnsi="Arial" w:cs="Arial"/>
                <w:b/>
              </w:rPr>
              <w:t>Applicants with disabilities are only required to meet the essential special knowledge requirements shown by a cross in the end column</w:t>
            </w:r>
            <w:r w:rsidRPr="003058BA">
              <w:rPr>
                <w:rFonts w:ascii="Arial" w:hAnsi="Arial" w:cs="Arial"/>
              </w:rPr>
              <w:t>.</w:t>
            </w:r>
          </w:p>
        </w:tc>
      </w:tr>
      <w:tr w:rsidR="001C5A9C" w:rsidRPr="003058BA" w14:paraId="7A48D49F" w14:textId="77777777" w:rsidTr="003058BA">
        <w:tc>
          <w:tcPr>
            <w:tcW w:w="8028" w:type="dxa"/>
          </w:tcPr>
          <w:p w14:paraId="66E70FCB" w14:textId="77777777" w:rsidR="001C5A9C" w:rsidRPr="003058BA" w:rsidRDefault="001C5A9C" w:rsidP="003058BA">
            <w:pPr>
              <w:ind w:right="-6"/>
              <w:rPr>
                <w:rFonts w:ascii="Arial" w:hAnsi="Arial"/>
                <w:color w:val="000000"/>
              </w:rPr>
            </w:pPr>
          </w:p>
        </w:tc>
        <w:tc>
          <w:tcPr>
            <w:tcW w:w="1680" w:type="dxa"/>
          </w:tcPr>
          <w:p w14:paraId="4955C3E4" w14:textId="77777777" w:rsidR="001C5A9C" w:rsidRPr="003058BA" w:rsidRDefault="001C5A9C" w:rsidP="003058BA">
            <w:pPr>
              <w:ind w:right="-6"/>
              <w:rPr>
                <w:rFonts w:ascii="Arial" w:hAnsi="Arial" w:cs="Arial"/>
                <w:b/>
              </w:rPr>
            </w:pPr>
            <w:r w:rsidRPr="003058BA">
              <w:rPr>
                <w:rFonts w:ascii="Arial" w:hAnsi="Arial" w:cs="Arial"/>
                <w:b/>
              </w:rPr>
              <w:t>Essential</w:t>
            </w:r>
          </w:p>
        </w:tc>
      </w:tr>
      <w:tr w:rsidR="0027711F" w:rsidRPr="003058BA" w14:paraId="37CE551C" w14:textId="77777777" w:rsidTr="00533A2C">
        <w:tc>
          <w:tcPr>
            <w:tcW w:w="8028" w:type="dxa"/>
            <w:tcBorders>
              <w:top w:val="single" w:sz="4" w:space="0" w:color="000000"/>
              <w:left w:val="single" w:sz="4" w:space="0" w:color="000000"/>
              <w:bottom w:val="single" w:sz="4" w:space="0" w:color="000000"/>
              <w:right w:val="single" w:sz="4" w:space="0" w:color="000000"/>
            </w:tcBorders>
          </w:tcPr>
          <w:p w14:paraId="5711CCF3" w14:textId="77777777" w:rsidR="0027711F" w:rsidRPr="005F5E27" w:rsidRDefault="0027711F" w:rsidP="0027711F">
            <w:pPr>
              <w:pStyle w:val="TableParagraph"/>
              <w:kinsoku w:val="0"/>
              <w:overflowPunct w:val="0"/>
              <w:ind w:right="159"/>
            </w:pPr>
            <w:r w:rsidRPr="005F5E27">
              <w:t>Due to the Governments fluency in English Duty for posts where employees speak directly to members of the public the post holder is required to meet the Advanced Threshold level which will be implemented where the post requires a greater level of sensitive interaction with the public, the person is able to demonstrate that they can during the interviews :</w:t>
            </w:r>
          </w:p>
          <w:p w14:paraId="60F06369" w14:textId="77777777" w:rsidR="0027711F" w:rsidRPr="005F5E27" w:rsidRDefault="0027711F" w:rsidP="0027711F">
            <w:pPr>
              <w:pStyle w:val="TableParagraph"/>
              <w:numPr>
                <w:ilvl w:val="0"/>
                <w:numId w:val="37"/>
              </w:numPr>
              <w:tabs>
                <w:tab w:val="left" w:pos="384"/>
              </w:tabs>
              <w:kinsoku w:val="0"/>
              <w:overflowPunct w:val="0"/>
              <w:ind w:right="1024" w:firstLine="0"/>
            </w:pPr>
            <w:r w:rsidRPr="005F5E27">
              <w:t>Can express themselves fluently and spontaneously,</w:t>
            </w:r>
            <w:r w:rsidRPr="005F5E27">
              <w:rPr>
                <w:spacing w:val="-23"/>
              </w:rPr>
              <w:t xml:space="preserve"> </w:t>
            </w:r>
            <w:r w:rsidRPr="005F5E27">
              <w:t>almost effortlessly</w:t>
            </w:r>
          </w:p>
          <w:p w14:paraId="0122AAE2" w14:textId="77777777" w:rsidR="0027711F" w:rsidRPr="005F5E27" w:rsidRDefault="0027711F" w:rsidP="0027711F">
            <w:pPr>
              <w:pStyle w:val="TableParagraph"/>
              <w:numPr>
                <w:ilvl w:val="0"/>
                <w:numId w:val="37"/>
              </w:numPr>
              <w:tabs>
                <w:tab w:val="left" w:pos="384"/>
              </w:tabs>
              <w:kinsoku w:val="0"/>
              <w:overflowPunct w:val="0"/>
              <w:ind w:right="421" w:firstLine="0"/>
              <w:rPr>
                <w:rFonts w:ascii="Times New Roman" w:hAnsi="Times New Roman" w:cs="Times New Roman"/>
              </w:rPr>
            </w:pPr>
            <w:r w:rsidRPr="005F5E27">
              <w:t>Only the requirement to explain difficult concepts simply hinders</w:t>
            </w:r>
            <w:r w:rsidRPr="005F5E27">
              <w:rPr>
                <w:spacing w:val="-24"/>
              </w:rPr>
              <w:t xml:space="preserve"> </w:t>
            </w:r>
            <w:r w:rsidRPr="005F5E27">
              <w:t>a natural smooth flow of</w:t>
            </w:r>
            <w:r w:rsidRPr="005F5E27">
              <w:rPr>
                <w:spacing w:val="-12"/>
              </w:rPr>
              <w:t xml:space="preserve"> </w:t>
            </w:r>
            <w:r w:rsidRPr="005F5E27">
              <w:t>language</w:t>
            </w:r>
          </w:p>
        </w:tc>
        <w:tc>
          <w:tcPr>
            <w:tcW w:w="1680" w:type="dxa"/>
            <w:tcBorders>
              <w:top w:val="single" w:sz="4" w:space="0" w:color="000000"/>
              <w:left w:val="single" w:sz="4" w:space="0" w:color="000000"/>
              <w:bottom w:val="single" w:sz="4" w:space="0" w:color="000000"/>
              <w:right w:val="single" w:sz="4" w:space="0" w:color="000000"/>
            </w:tcBorders>
          </w:tcPr>
          <w:p w14:paraId="2A025D9F" w14:textId="77777777" w:rsidR="0027711F" w:rsidRPr="005F5E27" w:rsidRDefault="0027711F" w:rsidP="0027711F">
            <w:pPr>
              <w:pStyle w:val="TableParagraph"/>
              <w:kinsoku w:val="0"/>
              <w:overflowPunct w:val="0"/>
              <w:spacing w:line="274" w:lineRule="exact"/>
              <w:rPr>
                <w:rFonts w:ascii="Times New Roman" w:hAnsi="Times New Roman" w:cs="Times New Roman"/>
              </w:rPr>
            </w:pPr>
            <w:r w:rsidRPr="005F5E27">
              <w:t>X</w:t>
            </w:r>
          </w:p>
        </w:tc>
      </w:tr>
      <w:tr w:rsidR="0027711F" w:rsidRPr="003058BA" w14:paraId="3068620E" w14:textId="77777777" w:rsidTr="00533A2C">
        <w:trPr>
          <w:trHeight w:val="1380"/>
        </w:trPr>
        <w:tc>
          <w:tcPr>
            <w:tcW w:w="8028" w:type="dxa"/>
            <w:tcBorders>
              <w:top w:val="single" w:sz="4" w:space="0" w:color="000000"/>
              <w:left w:val="single" w:sz="4" w:space="0" w:color="000000"/>
              <w:right w:val="single" w:sz="4" w:space="0" w:color="000000"/>
            </w:tcBorders>
          </w:tcPr>
          <w:p w14:paraId="01A3E8EE" w14:textId="77777777" w:rsidR="0027711F" w:rsidRPr="005F5E27" w:rsidRDefault="0027711F" w:rsidP="0027711F">
            <w:pPr>
              <w:pStyle w:val="TableParagraph"/>
              <w:kinsoku w:val="0"/>
              <w:overflowPunct w:val="0"/>
              <w:ind w:right="493"/>
              <w:rPr>
                <w:rFonts w:ascii="Times New Roman" w:hAnsi="Times New Roman" w:cs="Times New Roman"/>
              </w:rPr>
            </w:pPr>
            <w:r w:rsidRPr="005F5E27">
              <w:t>Carries out the working practices, procedures and basic operations across a specialist area or number of specialist areas. Carries out a</w:t>
            </w:r>
          </w:p>
          <w:p w14:paraId="082BB4DA" w14:textId="77777777" w:rsidR="0027711F" w:rsidRPr="005F5E27" w:rsidRDefault="0027711F" w:rsidP="0027711F">
            <w:pPr>
              <w:pStyle w:val="TableParagraph"/>
              <w:kinsoku w:val="0"/>
              <w:overflowPunct w:val="0"/>
              <w:ind w:right="159"/>
              <w:rPr>
                <w:rFonts w:ascii="Times New Roman" w:hAnsi="Times New Roman" w:cs="Times New Roman"/>
              </w:rPr>
            </w:pPr>
            <w:r w:rsidRPr="005F5E27">
              <w:t xml:space="preserve">variety of specialist professional; or general managerial responsibilities effectively, with a considerable depth of knowledge across a range of </w:t>
            </w:r>
            <w:r w:rsidR="00F81816">
              <w:t>relevant areas</w:t>
            </w:r>
            <w:r w:rsidR="0076058A">
              <w:t xml:space="preserve"> for example a phase, key stage of education </w:t>
            </w:r>
          </w:p>
        </w:tc>
        <w:tc>
          <w:tcPr>
            <w:tcW w:w="1680" w:type="dxa"/>
            <w:tcBorders>
              <w:top w:val="single" w:sz="4" w:space="0" w:color="000000"/>
              <w:left w:val="single" w:sz="4" w:space="0" w:color="000000"/>
              <w:right w:val="single" w:sz="4" w:space="0" w:color="000000"/>
            </w:tcBorders>
          </w:tcPr>
          <w:p w14:paraId="0FC5C021" w14:textId="77777777" w:rsidR="0027711F" w:rsidRPr="005F5E27" w:rsidRDefault="0027711F" w:rsidP="0027711F">
            <w:pPr>
              <w:pStyle w:val="TableParagraph"/>
              <w:kinsoku w:val="0"/>
              <w:overflowPunct w:val="0"/>
              <w:spacing w:line="272" w:lineRule="exact"/>
              <w:rPr>
                <w:rFonts w:ascii="Times New Roman" w:hAnsi="Times New Roman" w:cs="Times New Roman"/>
              </w:rPr>
            </w:pPr>
            <w:r w:rsidRPr="005F5E27">
              <w:t>X</w:t>
            </w:r>
          </w:p>
        </w:tc>
      </w:tr>
      <w:tr w:rsidR="0027711F" w:rsidRPr="003058BA" w14:paraId="283BD3DE" w14:textId="77777777" w:rsidTr="00533A2C">
        <w:tc>
          <w:tcPr>
            <w:tcW w:w="8028" w:type="dxa"/>
            <w:tcBorders>
              <w:top w:val="single" w:sz="4" w:space="0" w:color="000000"/>
              <w:left w:val="single" w:sz="4" w:space="0" w:color="000000"/>
              <w:bottom w:val="single" w:sz="4" w:space="0" w:color="000000"/>
              <w:right w:val="single" w:sz="4" w:space="0" w:color="000000"/>
            </w:tcBorders>
          </w:tcPr>
          <w:p w14:paraId="2F868DCA" w14:textId="77777777" w:rsidR="0027711F" w:rsidRPr="007934D6" w:rsidRDefault="0027711F" w:rsidP="0027711F">
            <w:pPr>
              <w:pStyle w:val="TableParagraph"/>
              <w:kinsoku w:val="0"/>
              <w:overflowPunct w:val="0"/>
              <w:ind w:right="105"/>
            </w:pPr>
            <w:r w:rsidRPr="005F5E27">
              <w:t>Uses specialist knowledge of health, safety and environmental policies, procedures and regulations, including risk in own area and/or across other areas of work</w:t>
            </w:r>
            <w:r w:rsidR="00E9233E">
              <w:t xml:space="preserve"> including </w:t>
            </w:r>
            <w:r w:rsidR="00E9233E" w:rsidRPr="007934D6">
              <w:t>KCSIE</w:t>
            </w:r>
            <w:r w:rsidR="007934D6">
              <w:rPr>
                <w:b/>
              </w:rPr>
              <w:t xml:space="preserve"> </w:t>
            </w:r>
            <w:r w:rsidR="007934D6">
              <w:t>and Prevent</w:t>
            </w:r>
          </w:p>
          <w:p w14:paraId="57FA4048" w14:textId="77777777" w:rsidR="0027711F" w:rsidRPr="005F5E27" w:rsidRDefault="0027711F" w:rsidP="0027711F">
            <w:pPr>
              <w:pStyle w:val="TableParagraph"/>
              <w:kinsoku w:val="0"/>
              <w:overflowPunct w:val="0"/>
              <w:ind w:right="159"/>
            </w:pPr>
            <w:r w:rsidRPr="005F5E27">
              <w:t>Plans own work, and programmes work for others, taking into account any Health, Safety and Environmental policies, procedures and issues</w:t>
            </w:r>
          </w:p>
          <w:p w14:paraId="3680EDB3" w14:textId="77777777" w:rsidR="0027711F" w:rsidRPr="005F5E27" w:rsidRDefault="0027711F" w:rsidP="0027711F">
            <w:pPr>
              <w:pStyle w:val="TableParagraph"/>
              <w:kinsoku w:val="0"/>
              <w:overflowPunct w:val="0"/>
              <w:ind w:right="794"/>
              <w:jc w:val="both"/>
              <w:rPr>
                <w:rFonts w:ascii="Times New Roman" w:hAnsi="Times New Roman" w:cs="Times New Roman"/>
              </w:rPr>
            </w:pPr>
            <w:r w:rsidRPr="005F5E27">
              <w:t xml:space="preserve">- briefing others where relevant and carrying out checks as/when </w:t>
            </w:r>
            <w:r w:rsidRPr="005F5E27">
              <w:lastRenderedPageBreak/>
              <w:t>appropriate, including taking preventative and/or remedial</w:t>
            </w:r>
            <w:r w:rsidRPr="005F5E27">
              <w:rPr>
                <w:spacing w:val="-23"/>
              </w:rPr>
              <w:t xml:space="preserve"> </w:t>
            </w:r>
            <w:r w:rsidRPr="005F5E27">
              <w:t>action. Identifies and manages risk, in relation to operational</w:t>
            </w:r>
            <w:r w:rsidRPr="005F5E27">
              <w:rPr>
                <w:spacing w:val="-22"/>
              </w:rPr>
              <w:t xml:space="preserve"> </w:t>
            </w:r>
            <w:r w:rsidRPr="005F5E27">
              <w:t>objectives</w:t>
            </w:r>
            <w:r w:rsidR="00E9233E">
              <w:t xml:space="preserve"> and completing risk assessments</w:t>
            </w:r>
          </w:p>
        </w:tc>
        <w:tc>
          <w:tcPr>
            <w:tcW w:w="1680" w:type="dxa"/>
            <w:tcBorders>
              <w:top w:val="single" w:sz="4" w:space="0" w:color="000000"/>
              <w:left w:val="single" w:sz="4" w:space="0" w:color="000000"/>
              <w:bottom w:val="single" w:sz="4" w:space="0" w:color="000000"/>
              <w:right w:val="single" w:sz="4" w:space="0" w:color="000000"/>
            </w:tcBorders>
          </w:tcPr>
          <w:p w14:paraId="0B2BBE9A" w14:textId="77777777" w:rsidR="0027711F" w:rsidRPr="005F5E27" w:rsidRDefault="0027711F" w:rsidP="0027711F">
            <w:pPr>
              <w:pStyle w:val="TableParagraph"/>
              <w:kinsoku w:val="0"/>
              <w:overflowPunct w:val="0"/>
              <w:spacing w:line="272" w:lineRule="exact"/>
              <w:rPr>
                <w:rFonts w:ascii="Times New Roman" w:hAnsi="Times New Roman" w:cs="Times New Roman"/>
              </w:rPr>
            </w:pPr>
            <w:r w:rsidRPr="005F5E27">
              <w:lastRenderedPageBreak/>
              <w:t>X</w:t>
            </w:r>
          </w:p>
        </w:tc>
      </w:tr>
      <w:tr w:rsidR="0027711F" w:rsidRPr="003058BA" w14:paraId="537B9026" w14:textId="77777777" w:rsidTr="00533A2C">
        <w:tc>
          <w:tcPr>
            <w:tcW w:w="8028" w:type="dxa"/>
            <w:tcBorders>
              <w:top w:val="single" w:sz="4" w:space="0" w:color="000000"/>
              <w:left w:val="single" w:sz="4" w:space="0" w:color="000000"/>
              <w:bottom w:val="single" w:sz="4" w:space="0" w:color="000000"/>
              <w:right w:val="single" w:sz="4" w:space="0" w:color="000000"/>
            </w:tcBorders>
          </w:tcPr>
          <w:p w14:paraId="1A3BAEC9" w14:textId="77777777" w:rsidR="0027711F" w:rsidRPr="005F5E27" w:rsidRDefault="0027711F" w:rsidP="0027711F">
            <w:pPr>
              <w:pStyle w:val="TableParagraph"/>
              <w:kinsoku w:val="0"/>
              <w:overflowPunct w:val="0"/>
              <w:ind w:right="133"/>
              <w:rPr>
                <w:rFonts w:ascii="Times New Roman" w:hAnsi="Times New Roman" w:cs="Times New Roman"/>
              </w:rPr>
            </w:pPr>
            <w:r w:rsidRPr="005F5E27">
              <w:t>Uses a range of specialist ICT systems across own work area and or across other areas of work. Understands the requirements surrounding data protection and information security and the relevant transfer of data through internal and external mechanism</w:t>
            </w:r>
            <w:r w:rsidR="00E9233E">
              <w:t>s including GDPR</w:t>
            </w:r>
          </w:p>
        </w:tc>
        <w:tc>
          <w:tcPr>
            <w:tcW w:w="1680" w:type="dxa"/>
            <w:tcBorders>
              <w:top w:val="single" w:sz="4" w:space="0" w:color="000000"/>
              <w:left w:val="single" w:sz="4" w:space="0" w:color="000000"/>
              <w:bottom w:val="single" w:sz="4" w:space="0" w:color="000000"/>
              <w:right w:val="single" w:sz="4" w:space="0" w:color="000000"/>
            </w:tcBorders>
          </w:tcPr>
          <w:p w14:paraId="7EAD2544" w14:textId="77777777" w:rsidR="0027711F" w:rsidRPr="005F5E27" w:rsidRDefault="0027711F" w:rsidP="0027711F">
            <w:pPr>
              <w:pStyle w:val="TableParagraph"/>
              <w:kinsoku w:val="0"/>
              <w:overflowPunct w:val="0"/>
              <w:spacing w:line="274" w:lineRule="exact"/>
              <w:rPr>
                <w:rFonts w:ascii="Times New Roman" w:hAnsi="Times New Roman" w:cs="Times New Roman"/>
              </w:rPr>
            </w:pPr>
            <w:r w:rsidRPr="005F5E27">
              <w:t>X</w:t>
            </w:r>
          </w:p>
        </w:tc>
      </w:tr>
      <w:tr w:rsidR="0027711F" w:rsidRPr="003058BA" w14:paraId="2F3338DC" w14:textId="77777777" w:rsidTr="00533A2C">
        <w:tc>
          <w:tcPr>
            <w:tcW w:w="8028" w:type="dxa"/>
            <w:tcBorders>
              <w:top w:val="single" w:sz="4" w:space="0" w:color="000000"/>
              <w:left w:val="single" w:sz="4" w:space="0" w:color="000000"/>
              <w:bottom w:val="single" w:sz="4" w:space="0" w:color="000000"/>
              <w:right w:val="single" w:sz="4" w:space="0" w:color="000000"/>
            </w:tcBorders>
          </w:tcPr>
          <w:p w14:paraId="4655D1C1" w14:textId="77777777" w:rsidR="0027711F" w:rsidRPr="005F5E27" w:rsidRDefault="0027711F" w:rsidP="0027711F">
            <w:pPr>
              <w:pStyle w:val="TableParagraph"/>
              <w:kinsoku w:val="0"/>
              <w:overflowPunct w:val="0"/>
              <w:ind w:right="600"/>
              <w:rPr>
                <w:rFonts w:ascii="Times New Roman" w:hAnsi="Times New Roman" w:cs="Times New Roman"/>
              </w:rPr>
            </w:pPr>
            <w:r w:rsidRPr="005F5E27">
              <w:t>Uses, interprets, analyses and communicates complex information from a variety of sources.</w:t>
            </w:r>
            <w:r w:rsidR="0076058A">
              <w:t xml:space="preserve">eg assessment and progress information </w:t>
            </w:r>
          </w:p>
        </w:tc>
        <w:tc>
          <w:tcPr>
            <w:tcW w:w="1680" w:type="dxa"/>
            <w:tcBorders>
              <w:top w:val="single" w:sz="4" w:space="0" w:color="000000"/>
              <w:left w:val="single" w:sz="4" w:space="0" w:color="000000"/>
              <w:bottom w:val="single" w:sz="4" w:space="0" w:color="000000"/>
              <w:right w:val="single" w:sz="4" w:space="0" w:color="000000"/>
            </w:tcBorders>
          </w:tcPr>
          <w:p w14:paraId="655CABAF" w14:textId="77777777" w:rsidR="0027711F" w:rsidRPr="005F5E27" w:rsidRDefault="0027711F" w:rsidP="0027711F">
            <w:pPr>
              <w:pStyle w:val="TableParagraph"/>
              <w:kinsoku w:val="0"/>
              <w:overflowPunct w:val="0"/>
              <w:spacing w:line="272" w:lineRule="exact"/>
              <w:rPr>
                <w:rFonts w:ascii="Times New Roman" w:hAnsi="Times New Roman" w:cs="Times New Roman"/>
              </w:rPr>
            </w:pPr>
            <w:r w:rsidRPr="005F5E27">
              <w:t>X</w:t>
            </w:r>
          </w:p>
        </w:tc>
      </w:tr>
      <w:tr w:rsidR="0027711F" w:rsidRPr="003058BA" w14:paraId="6290F91B" w14:textId="77777777" w:rsidTr="00533A2C">
        <w:tc>
          <w:tcPr>
            <w:tcW w:w="8028" w:type="dxa"/>
            <w:tcBorders>
              <w:top w:val="single" w:sz="4" w:space="0" w:color="000000"/>
              <w:left w:val="single" w:sz="4" w:space="0" w:color="000000"/>
              <w:bottom w:val="single" w:sz="4" w:space="0" w:color="000000"/>
              <w:right w:val="single" w:sz="4" w:space="0" w:color="000000"/>
            </w:tcBorders>
          </w:tcPr>
          <w:p w14:paraId="5B19130E" w14:textId="77777777" w:rsidR="0027711F" w:rsidRPr="005F5E27" w:rsidRDefault="0027711F" w:rsidP="0027711F">
            <w:pPr>
              <w:pStyle w:val="TableParagraph"/>
              <w:kinsoku w:val="0"/>
              <w:overflowPunct w:val="0"/>
              <w:ind w:right="105"/>
              <w:rPr>
                <w:rFonts w:ascii="Times New Roman" w:hAnsi="Times New Roman" w:cs="Times New Roman"/>
              </w:rPr>
            </w:pPr>
            <w:r w:rsidRPr="005F5E27">
              <w:t>Detailed and current knowledge of Safeguarding and the Prevent agenda and the ability to advise and respond quickly and appropriately in line with local and national legislation and advice</w:t>
            </w:r>
            <w:r w:rsidRPr="005F5E27">
              <w:rPr>
                <w:b/>
                <w:bCs/>
              </w:rPr>
              <w:t>.</w:t>
            </w:r>
          </w:p>
        </w:tc>
        <w:tc>
          <w:tcPr>
            <w:tcW w:w="1680" w:type="dxa"/>
            <w:tcBorders>
              <w:top w:val="single" w:sz="4" w:space="0" w:color="000000"/>
              <w:left w:val="single" w:sz="4" w:space="0" w:color="000000"/>
              <w:bottom w:val="single" w:sz="4" w:space="0" w:color="000000"/>
              <w:right w:val="single" w:sz="4" w:space="0" w:color="000000"/>
            </w:tcBorders>
          </w:tcPr>
          <w:p w14:paraId="6BFCF6B2" w14:textId="77777777" w:rsidR="0027711F" w:rsidRPr="005F5E27" w:rsidRDefault="0027711F" w:rsidP="0027711F">
            <w:pPr>
              <w:pStyle w:val="TableParagraph"/>
              <w:kinsoku w:val="0"/>
              <w:overflowPunct w:val="0"/>
              <w:spacing w:line="272" w:lineRule="exact"/>
              <w:rPr>
                <w:rFonts w:ascii="Times New Roman" w:hAnsi="Times New Roman" w:cs="Times New Roman"/>
              </w:rPr>
            </w:pPr>
            <w:r w:rsidRPr="005F5E27">
              <w:t>X</w:t>
            </w:r>
          </w:p>
        </w:tc>
      </w:tr>
    </w:tbl>
    <w:p w14:paraId="6EB1771E" w14:textId="77777777" w:rsidR="00E659E3" w:rsidRDefault="00E659E3"/>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8"/>
      </w:tblGrid>
      <w:tr w:rsidR="00300C33" w14:paraId="72947DA2" w14:textId="77777777" w:rsidTr="003058BA">
        <w:tc>
          <w:tcPr>
            <w:tcW w:w="9588" w:type="dxa"/>
            <w:shd w:val="clear" w:color="auto" w:fill="D9D9D9"/>
          </w:tcPr>
          <w:p w14:paraId="2933B2D6" w14:textId="77777777" w:rsidR="00300C33" w:rsidRPr="003058BA" w:rsidRDefault="00300C33" w:rsidP="003058BA">
            <w:pPr>
              <w:ind w:right="-6"/>
              <w:rPr>
                <w:rFonts w:ascii="Arial" w:hAnsi="Arial" w:cs="Arial"/>
                <w:color w:val="000000"/>
              </w:rPr>
            </w:pPr>
            <w:r w:rsidRPr="003058BA">
              <w:rPr>
                <w:rFonts w:ascii="Arial" w:hAnsi="Arial" w:cs="Arial"/>
                <w:b/>
              </w:rPr>
              <w:t xml:space="preserve">Relevant experience </w:t>
            </w:r>
            <w:r w:rsidR="00E659E3" w:rsidRPr="003058BA">
              <w:rPr>
                <w:rFonts w:ascii="Arial" w:hAnsi="Arial" w:cs="Arial"/>
                <w:b/>
              </w:rPr>
              <w:t>requirement:</w:t>
            </w:r>
            <w:r w:rsidRPr="003058BA">
              <w:rPr>
                <w:rFonts w:ascii="Arial" w:hAnsi="Arial" w:cs="Arial"/>
                <w:b/>
              </w:rPr>
              <w:t xml:space="preserve"> </w:t>
            </w:r>
            <w:r w:rsidR="00825411" w:rsidRPr="003058BA">
              <w:rPr>
                <w:rFonts w:ascii="Arial" w:hAnsi="Arial" w:cs="Arial"/>
                <w:b/>
              </w:rPr>
              <w:t>Will be used</w:t>
            </w:r>
            <w:r w:rsidR="00825411" w:rsidRPr="003058BA">
              <w:rPr>
                <w:rFonts w:ascii="Arial Bold" w:hAnsi="Arial Bold" w:cs="Arial"/>
                <w:b/>
                <w:sz w:val="28"/>
              </w:rPr>
              <w:t xml:space="preserve"> </w:t>
            </w:r>
            <w:r w:rsidR="00825411" w:rsidRPr="003058BA">
              <w:rPr>
                <w:rFonts w:ascii="Arial" w:hAnsi="Arial" w:cs="Arial"/>
                <w:b/>
              </w:rPr>
              <w:t xml:space="preserve"> for shortlisting </w:t>
            </w:r>
          </w:p>
          <w:p w14:paraId="3F6075D0" w14:textId="77777777" w:rsidR="00300C33" w:rsidRPr="003058BA" w:rsidRDefault="00300C33" w:rsidP="003058BA">
            <w:pPr>
              <w:ind w:right="-6"/>
              <w:rPr>
                <w:rFonts w:ascii="Arial" w:hAnsi="Arial" w:cs="Arial"/>
                <w:b/>
              </w:rPr>
            </w:pPr>
          </w:p>
        </w:tc>
      </w:tr>
      <w:tr w:rsidR="00D27796" w14:paraId="5756B99C"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45A49E39" w14:textId="77777777" w:rsidR="00D27796" w:rsidRPr="005F5E27" w:rsidRDefault="00D27796" w:rsidP="00D27796">
            <w:pPr>
              <w:pStyle w:val="TableParagraph"/>
              <w:kinsoku w:val="0"/>
              <w:overflowPunct w:val="0"/>
              <w:ind w:right="198"/>
              <w:rPr>
                <w:rFonts w:ascii="Times New Roman" w:hAnsi="Times New Roman" w:cs="Times New Roman"/>
              </w:rPr>
            </w:pPr>
            <w:r w:rsidRPr="005F5E27">
              <w:t>The applicant is required to provide evidence of having previously spoken fluently to members of the public in order to meet the advanced threshold standard outlined under Special Knowledge above.</w:t>
            </w:r>
          </w:p>
        </w:tc>
      </w:tr>
      <w:tr w:rsidR="00D27796" w14:paraId="7CCD7581"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351B8BC3" w14:textId="77777777" w:rsidR="00F40156" w:rsidRPr="007E2969" w:rsidRDefault="00D27796" w:rsidP="007E2969">
            <w:pPr>
              <w:pStyle w:val="TableParagraph"/>
              <w:kinsoku w:val="0"/>
              <w:overflowPunct w:val="0"/>
              <w:ind w:right="119"/>
            </w:pPr>
            <w:r w:rsidRPr="005F5E27">
              <w:t xml:space="preserve">A minimum of 3 years specialist teaching experience of working with </w:t>
            </w:r>
            <w:r w:rsidR="00D15249">
              <w:t>c</w:t>
            </w:r>
            <w:r w:rsidRPr="005F5E27">
              <w:t xml:space="preserve">hildren and young people with </w:t>
            </w:r>
            <w:r>
              <w:t>medical</w:t>
            </w:r>
            <w:r w:rsidR="0076058A">
              <w:t xml:space="preserve"> and health </w:t>
            </w:r>
            <w:r>
              <w:t xml:space="preserve"> needs</w:t>
            </w:r>
            <w:r w:rsidR="00B733DC">
              <w:t xml:space="preserve"> across a specific phase, key stage of education </w:t>
            </w:r>
          </w:p>
        </w:tc>
      </w:tr>
      <w:tr w:rsidR="00D27796" w14:paraId="372FDDC1" w14:textId="77777777" w:rsidTr="00D27796">
        <w:tc>
          <w:tcPr>
            <w:tcW w:w="9588" w:type="dxa"/>
            <w:tcBorders>
              <w:top w:val="single" w:sz="4" w:space="0" w:color="000000"/>
              <w:left w:val="single" w:sz="4" w:space="0" w:color="000000"/>
              <w:bottom w:val="single" w:sz="4" w:space="0" w:color="000000"/>
              <w:right w:val="single" w:sz="4" w:space="0" w:color="000000"/>
            </w:tcBorders>
          </w:tcPr>
          <w:p w14:paraId="7121C282" w14:textId="77777777" w:rsidR="00D27796" w:rsidRPr="005F5E27" w:rsidRDefault="00D27796" w:rsidP="007E2969">
            <w:pPr>
              <w:pStyle w:val="TableParagraph"/>
              <w:kinsoku w:val="0"/>
              <w:overflowPunct w:val="0"/>
              <w:rPr>
                <w:rFonts w:ascii="Times New Roman" w:hAnsi="Times New Roman" w:cs="Times New Roman"/>
              </w:rPr>
            </w:pPr>
            <w:r w:rsidRPr="005F5E27">
              <w:t xml:space="preserve">Experience of delivering </w:t>
            </w:r>
            <w:proofErr w:type="gramStart"/>
            <w:r w:rsidRPr="005F5E27">
              <w:t>high quality</w:t>
            </w:r>
            <w:proofErr w:type="gramEnd"/>
            <w:r w:rsidRPr="005F5E27">
              <w:t xml:space="preserve"> </w:t>
            </w:r>
            <w:r w:rsidR="007E2969">
              <w:t xml:space="preserve">teaching and learning, support and interventions </w:t>
            </w:r>
            <w:r w:rsidRPr="005F5E27">
              <w:t xml:space="preserve">which </w:t>
            </w:r>
            <w:r w:rsidR="007E2969">
              <w:t>have</w:t>
            </w:r>
            <w:r w:rsidRPr="005F5E27">
              <w:t xml:space="preserve"> had an impact on improving outcomes for children and young people with </w:t>
            </w:r>
            <w:r>
              <w:t xml:space="preserve">medical </w:t>
            </w:r>
            <w:r w:rsidR="0076058A">
              <w:t xml:space="preserve">and health </w:t>
            </w:r>
            <w:r>
              <w:t>needs</w:t>
            </w:r>
            <w:r w:rsidRPr="005F5E27">
              <w:t>.</w:t>
            </w:r>
          </w:p>
        </w:tc>
      </w:tr>
      <w:tr w:rsidR="00D27796" w14:paraId="36D8A0AA" w14:textId="77777777" w:rsidTr="00D27796">
        <w:tc>
          <w:tcPr>
            <w:tcW w:w="9588" w:type="dxa"/>
            <w:tcBorders>
              <w:top w:val="single" w:sz="4" w:space="0" w:color="000000"/>
              <w:left w:val="single" w:sz="4" w:space="0" w:color="000000"/>
              <w:bottom w:val="single" w:sz="4" w:space="0" w:color="000000"/>
              <w:right w:val="single" w:sz="4" w:space="0" w:color="000000"/>
            </w:tcBorders>
          </w:tcPr>
          <w:p w14:paraId="425AF793" w14:textId="77777777" w:rsidR="00D27796" w:rsidRPr="005F5E27" w:rsidRDefault="00D27796" w:rsidP="00D27796">
            <w:pPr>
              <w:pStyle w:val="TableParagraph"/>
              <w:kinsoku w:val="0"/>
              <w:overflowPunct w:val="0"/>
              <w:ind w:right="491"/>
              <w:rPr>
                <w:rFonts w:ascii="Times New Roman" w:hAnsi="Times New Roman" w:cs="Times New Roman"/>
              </w:rPr>
            </w:pPr>
            <w:r w:rsidRPr="005F5E27">
              <w:t>Recent experience of delivering impactful interventions</w:t>
            </w:r>
            <w:r w:rsidR="0076058A">
              <w:t xml:space="preserve">/programmes, and support </w:t>
            </w:r>
            <w:r w:rsidRPr="005F5E27">
              <w:t xml:space="preserve"> </w:t>
            </w:r>
            <w:r w:rsidR="00B733DC">
              <w:t xml:space="preserve">teaching </w:t>
            </w:r>
            <w:r w:rsidRPr="005F5E27">
              <w:t xml:space="preserve"> children and young people with </w:t>
            </w:r>
            <w:r>
              <w:t xml:space="preserve">medical </w:t>
            </w:r>
            <w:r w:rsidR="0076058A">
              <w:t xml:space="preserve">and health </w:t>
            </w:r>
            <w:r>
              <w:t>needs</w:t>
            </w:r>
          </w:p>
        </w:tc>
      </w:tr>
      <w:tr w:rsidR="00D27796" w14:paraId="03BD671B" w14:textId="77777777" w:rsidTr="00D27796">
        <w:tc>
          <w:tcPr>
            <w:tcW w:w="9588" w:type="dxa"/>
            <w:tcBorders>
              <w:top w:val="single" w:sz="4" w:space="0" w:color="000000"/>
              <w:left w:val="single" w:sz="4" w:space="0" w:color="000000"/>
              <w:bottom w:val="single" w:sz="4" w:space="0" w:color="000000"/>
              <w:right w:val="single" w:sz="4" w:space="0" w:color="000000"/>
            </w:tcBorders>
          </w:tcPr>
          <w:p w14:paraId="2F986091" w14:textId="77777777" w:rsidR="00D27796" w:rsidRPr="005F5E27" w:rsidRDefault="00D27796" w:rsidP="00D27796">
            <w:pPr>
              <w:pStyle w:val="TableParagraph"/>
              <w:kinsoku w:val="0"/>
              <w:overflowPunct w:val="0"/>
              <w:ind w:right="279"/>
              <w:rPr>
                <w:rFonts w:ascii="Times New Roman" w:hAnsi="Times New Roman" w:cs="Times New Roman"/>
              </w:rPr>
            </w:pPr>
            <w:r w:rsidRPr="005F5E27">
              <w:t xml:space="preserve">Recent experience of using assessment tools, interpreting and using the results to improve outcomes for children and young people with </w:t>
            </w:r>
            <w:r>
              <w:t>medical</w:t>
            </w:r>
            <w:r w:rsidR="0076058A">
              <w:t xml:space="preserve"> and health </w:t>
            </w:r>
            <w:r>
              <w:t xml:space="preserve"> needs</w:t>
            </w:r>
            <w:r w:rsidRPr="005F5E27">
              <w:t>.</w:t>
            </w:r>
          </w:p>
        </w:tc>
      </w:tr>
      <w:tr w:rsidR="00D27796" w14:paraId="0BDA7217"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142934C7" w14:textId="77777777" w:rsidR="00D27796" w:rsidRPr="005F5E27" w:rsidRDefault="00D27796" w:rsidP="00D27796">
            <w:pPr>
              <w:pStyle w:val="TableParagraph"/>
              <w:kinsoku w:val="0"/>
              <w:overflowPunct w:val="0"/>
              <w:ind w:right="265"/>
              <w:rPr>
                <w:rFonts w:ascii="Times New Roman" w:hAnsi="Times New Roman" w:cs="Times New Roman"/>
              </w:rPr>
            </w:pPr>
          </w:p>
        </w:tc>
      </w:tr>
      <w:tr w:rsidR="00D27796" w14:paraId="0B88FAF5" w14:textId="77777777" w:rsidTr="00533A2C">
        <w:tc>
          <w:tcPr>
            <w:tcW w:w="9588" w:type="dxa"/>
            <w:tcBorders>
              <w:top w:val="single" w:sz="4" w:space="0" w:color="000000"/>
              <w:left w:val="single" w:sz="4" w:space="0" w:color="000000"/>
              <w:bottom w:val="single" w:sz="4" w:space="0" w:color="000000"/>
              <w:right w:val="single" w:sz="4" w:space="0" w:color="000000"/>
            </w:tcBorders>
            <w:shd w:val="clear" w:color="auto" w:fill="B3B3B3"/>
          </w:tcPr>
          <w:p w14:paraId="56578DE2" w14:textId="77777777" w:rsidR="00D27796" w:rsidRPr="005F5E27" w:rsidRDefault="00D27796" w:rsidP="00D27796">
            <w:pPr>
              <w:pStyle w:val="TableParagraph"/>
              <w:kinsoku w:val="0"/>
              <w:overflowPunct w:val="0"/>
              <w:spacing w:before="7"/>
              <w:ind w:left="0"/>
              <w:rPr>
                <w:rFonts w:ascii="Times New Roman" w:hAnsi="Times New Roman" w:cs="Times New Roman"/>
                <w:sz w:val="23"/>
                <w:szCs w:val="23"/>
              </w:rPr>
            </w:pPr>
          </w:p>
          <w:p w14:paraId="77EAF369" w14:textId="77777777" w:rsidR="00D27796" w:rsidRPr="005F5E27" w:rsidRDefault="00D27796" w:rsidP="00D27796">
            <w:pPr>
              <w:pStyle w:val="TableParagraph"/>
              <w:kinsoku w:val="0"/>
              <w:overflowPunct w:val="0"/>
              <w:rPr>
                <w:rFonts w:ascii="Times New Roman" w:hAnsi="Times New Roman" w:cs="Times New Roman"/>
              </w:rPr>
            </w:pPr>
            <w:r w:rsidRPr="005F5E27">
              <w:rPr>
                <w:b/>
                <w:bCs/>
              </w:rPr>
              <w:t>Relevant professional qualifications requirement: Will be used in shortlisting</w:t>
            </w:r>
          </w:p>
        </w:tc>
      </w:tr>
      <w:tr w:rsidR="00D27796" w14:paraId="377BDD8C"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21104D91" w14:textId="77777777" w:rsidR="00D27796" w:rsidRPr="005F5E27" w:rsidRDefault="00D27796" w:rsidP="00D27796">
            <w:pPr>
              <w:pStyle w:val="TableParagraph"/>
              <w:numPr>
                <w:ilvl w:val="0"/>
                <w:numId w:val="38"/>
              </w:numPr>
              <w:tabs>
                <w:tab w:val="left" w:pos="824"/>
              </w:tabs>
              <w:kinsoku w:val="0"/>
              <w:overflowPunct w:val="0"/>
              <w:spacing w:before="250" w:line="293" w:lineRule="exact"/>
            </w:pPr>
            <w:r w:rsidRPr="005F5E27">
              <w:t>Educated to a degree</w:t>
            </w:r>
            <w:r w:rsidRPr="005F5E27">
              <w:rPr>
                <w:spacing w:val="-14"/>
              </w:rPr>
              <w:t xml:space="preserve"> </w:t>
            </w:r>
            <w:r w:rsidRPr="005F5E27">
              <w:t>level</w:t>
            </w:r>
          </w:p>
          <w:p w14:paraId="097C6EDF" w14:textId="77777777" w:rsidR="00E9233E" w:rsidRDefault="00D27796" w:rsidP="00E9233E">
            <w:pPr>
              <w:pStyle w:val="TableParagraph"/>
              <w:numPr>
                <w:ilvl w:val="0"/>
                <w:numId w:val="38"/>
              </w:numPr>
              <w:tabs>
                <w:tab w:val="left" w:pos="824"/>
              </w:tabs>
              <w:kinsoku w:val="0"/>
              <w:overflowPunct w:val="0"/>
              <w:spacing w:line="292" w:lineRule="exact"/>
            </w:pPr>
            <w:r w:rsidRPr="005F5E27">
              <w:t>Qualified teacher status</w:t>
            </w:r>
            <w:r w:rsidRPr="005F5E27">
              <w:rPr>
                <w:spacing w:val="-6"/>
              </w:rPr>
              <w:t xml:space="preserve"> </w:t>
            </w:r>
            <w:r w:rsidRPr="005F5E27">
              <w:t>(QTS)</w:t>
            </w:r>
          </w:p>
          <w:p w14:paraId="05B62786" w14:textId="77777777" w:rsidR="00E9233E" w:rsidRDefault="00E9233E" w:rsidP="00E9233E">
            <w:pPr>
              <w:pStyle w:val="TableParagraph"/>
              <w:numPr>
                <w:ilvl w:val="0"/>
                <w:numId w:val="38"/>
              </w:numPr>
              <w:tabs>
                <w:tab w:val="left" w:pos="824"/>
              </w:tabs>
              <w:kinsoku w:val="0"/>
              <w:overflowPunct w:val="0"/>
              <w:spacing w:line="292" w:lineRule="exact"/>
            </w:pPr>
            <w:r>
              <w:t xml:space="preserve">Any evidence of further </w:t>
            </w:r>
            <w:r w:rsidR="00B733DC">
              <w:t xml:space="preserve">study, </w:t>
            </w:r>
            <w:r>
              <w:t>accreditation, training or CPD of meeting the needs of children and young peo</w:t>
            </w:r>
            <w:r w:rsidR="00B733DC">
              <w:t>p</w:t>
            </w:r>
            <w:r>
              <w:t>le with medical/health needs</w:t>
            </w:r>
          </w:p>
          <w:p w14:paraId="3816F03C" w14:textId="77777777" w:rsidR="00B733DC" w:rsidRPr="005F5E27" w:rsidRDefault="00B733DC" w:rsidP="00E9233E">
            <w:pPr>
              <w:pStyle w:val="TableParagraph"/>
              <w:numPr>
                <w:ilvl w:val="0"/>
                <w:numId w:val="38"/>
              </w:numPr>
              <w:tabs>
                <w:tab w:val="left" w:pos="824"/>
              </w:tabs>
              <w:kinsoku w:val="0"/>
              <w:overflowPunct w:val="0"/>
              <w:spacing w:line="292" w:lineRule="exact"/>
            </w:pPr>
            <w:r>
              <w:t xml:space="preserve">Current and up-to-date </w:t>
            </w:r>
            <w:r w:rsidR="00E65925">
              <w:t xml:space="preserve">training and </w:t>
            </w:r>
            <w:r>
              <w:t xml:space="preserve">working knowledge of Keeping Children Safe in Education </w:t>
            </w:r>
          </w:p>
          <w:p w14:paraId="630AFC3F" w14:textId="77777777" w:rsidR="00D27796" w:rsidRPr="005F5E27" w:rsidRDefault="00D27796" w:rsidP="00D27796">
            <w:pPr>
              <w:pStyle w:val="TableParagraph"/>
              <w:tabs>
                <w:tab w:val="left" w:pos="824"/>
              </w:tabs>
              <w:kinsoku w:val="0"/>
              <w:overflowPunct w:val="0"/>
              <w:spacing w:before="59" w:line="276" w:lineRule="exact"/>
              <w:ind w:left="823" w:right="270"/>
              <w:rPr>
                <w:rFonts w:ascii="Times New Roman" w:hAnsi="Times New Roman" w:cs="Times New Roman"/>
              </w:rPr>
            </w:pPr>
          </w:p>
        </w:tc>
      </w:tr>
      <w:tr w:rsidR="009C13AF" w14:paraId="0AC83FB0" w14:textId="77777777" w:rsidTr="00533A2C">
        <w:tc>
          <w:tcPr>
            <w:tcW w:w="9588" w:type="dxa"/>
            <w:tcBorders>
              <w:top w:val="single" w:sz="4" w:space="0" w:color="000000"/>
              <w:left w:val="single" w:sz="4" w:space="0" w:color="000000"/>
              <w:bottom w:val="single" w:sz="4" w:space="0" w:color="000000"/>
              <w:right w:val="single" w:sz="4" w:space="0" w:color="000000"/>
            </w:tcBorders>
            <w:shd w:val="clear" w:color="auto" w:fill="A6A6A6"/>
          </w:tcPr>
          <w:p w14:paraId="25EF037A" w14:textId="77777777" w:rsidR="009C13AF" w:rsidRPr="005F5E27" w:rsidRDefault="009C13AF" w:rsidP="009C13AF">
            <w:pPr>
              <w:pStyle w:val="TableParagraph"/>
              <w:kinsoku w:val="0"/>
              <w:overflowPunct w:val="0"/>
              <w:spacing w:before="7"/>
              <w:ind w:left="0"/>
              <w:rPr>
                <w:rFonts w:ascii="Times New Roman" w:hAnsi="Times New Roman" w:cs="Times New Roman"/>
                <w:sz w:val="23"/>
                <w:szCs w:val="23"/>
              </w:rPr>
            </w:pPr>
          </w:p>
          <w:p w14:paraId="5D651AF6" w14:textId="77777777" w:rsidR="009C13AF" w:rsidRPr="005F5E27" w:rsidRDefault="009C13AF" w:rsidP="009C13AF">
            <w:pPr>
              <w:pStyle w:val="TableParagraph"/>
              <w:kinsoku w:val="0"/>
              <w:overflowPunct w:val="0"/>
              <w:rPr>
                <w:rFonts w:ascii="Times New Roman" w:hAnsi="Times New Roman" w:cs="Times New Roman"/>
              </w:rPr>
            </w:pPr>
            <w:r w:rsidRPr="005F5E27">
              <w:rPr>
                <w:b/>
                <w:bCs/>
              </w:rPr>
              <w:t>Core Employee competencies to be used at the interview stage.</w:t>
            </w:r>
          </w:p>
        </w:tc>
      </w:tr>
      <w:tr w:rsidR="009C13AF" w14:paraId="15781FB0"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3F400121" w14:textId="77777777" w:rsidR="009C13AF" w:rsidRPr="005F5E27" w:rsidRDefault="009C13AF" w:rsidP="009C13AF">
            <w:pPr>
              <w:pStyle w:val="TableParagraph"/>
              <w:kinsoku w:val="0"/>
              <w:overflowPunct w:val="0"/>
              <w:ind w:left="170" w:right="334" w:hanging="68"/>
              <w:rPr>
                <w:rFonts w:ascii="Times New Roman" w:hAnsi="Times New Roman" w:cs="Times New Roman"/>
              </w:rPr>
            </w:pPr>
            <w:r w:rsidRPr="005F5E27">
              <w:rPr>
                <w:b/>
                <w:bCs/>
              </w:rPr>
              <w:t xml:space="preserve">Carries Out Performance Management </w:t>
            </w:r>
            <w:r w:rsidRPr="005F5E27">
              <w:t>– covers the employees</w:t>
            </w:r>
            <w:r>
              <w:t>’</w:t>
            </w:r>
            <w:r w:rsidRPr="005F5E27">
              <w:t xml:space="preserve"> capacity to manage their workload and carry out a number of specific tasks accurately to a high standard.</w:t>
            </w:r>
          </w:p>
        </w:tc>
      </w:tr>
      <w:tr w:rsidR="009C13AF" w14:paraId="73EEA8AA"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3C646E77" w14:textId="77777777" w:rsidR="009C13AF" w:rsidRPr="005F5E27" w:rsidRDefault="009C13AF" w:rsidP="009C13AF">
            <w:pPr>
              <w:pStyle w:val="TableParagraph"/>
              <w:kinsoku w:val="0"/>
              <w:overflowPunct w:val="0"/>
              <w:ind w:right="140"/>
              <w:rPr>
                <w:rFonts w:ascii="Times New Roman" w:hAnsi="Times New Roman" w:cs="Times New Roman"/>
              </w:rPr>
            </w:pPr>
            <w:r w:rsidRPr="005F5E27">
              <w:rPr>
                <w:b/>
                <w:bCs/>
              </w:rPr>
              <w:t xml:space="preserve">Communicates Effectively </w:t>
            </w:r>
            <w:r w:rsidRPr="005F5E27">
              <w:t>- 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w:t>
            </w:r>
          </w:p>
        </w:tc>
      </w:tr>
      <w:tr w:rsidR="009C13AF" w14:paraId="3BB44CE9"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25C96F01" w14:textId="77777777" w:rsidR="009C13AF" w:rsidRPr="005F5E27" w:rsidRDefault="009C13AF" w:rsidP="009C13AF">
            <w:pPr>
              <w:pStyle w:val="TableParagraph"/>
              <w:kinsoku w:val="0"/>
              <w:overflowPunct w:val="0"/>
              <w:rPr>
                <w:rFonts w:ascii="Times New Roman" w:hAnsi="Times New Roman" w:cs="Times New Roman"/>
              </w:rPr>
            </w:pPr>
            <w:r w:rsidRPr="005F5E27">
              <w:rPr>
                <w:b/>
                <w:bCs/>
              </w:rPr>
              <w:t xml:space="preserve">Carries Out Effective Decision Making </w:t>
            </w:r>
            <w:r w:rsidRPr="005F5E27">
              <w:rPr>
                <w:sz w:val="22"/>
                <w:szCs w:val="22"/>
              </w:rPr>
              <w:t xml:space="preserve">- </w:t>
            </w:r>
            <w:r w:rsidRPr="005F5E27">
              <w:t xml:space="preserve">covers a range of thinking skills required for </w:t>
            </w:r>
            <w:r w:rsidRPr="005F5E27">
              <w:lastRenderedPageBreak/>
              <w:t>taking initiative and independent actions within the scope of the job. It includes planning and organising, self effectiveness and any requirements to quality check work.</w:t>
            </w:r>
          </w:p>
        </w:tc>
      </w:tr>
      <w:tr w:rsidR="00E22D59" w14:paraId="408885E3"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0EF74E6E" w14:textId="77777777" w:rsidR="00E22D59" w:rsidRPr="005F5E27" w:rsidRDefault="00E22D59" w:rsidP="009C13AF">
            <w:pPr>
              <w:pStyle w:val="TableParagraph"/>
              <w:kinsoku w:val="0"/>
              <w:overflowPunct w:val="0"/>
              <w:rPr>
                <w:b/>
                <w:bCs/>
              </w:rPr>
            </w:pPr>
            <w:r w:rsidRPr="00E22D59">
              <w:rPr>
                <w:b/>
                <w:bCs/>
              </w:rPr>
              <w:lastRenderedPageBreak/>
              <w:t xml:space="preserve">Undertakes Structured Problem Solving Activity - </w:t>
            </w:r>
            <w:r w:rsidRPr="00E22D59">
              <w:t>covers a range of analytical skills required for gathering, collating and analysing the facts needed to solve problems. It includes creative and critical thinking, developing practical solutions, applying problem solving strategies and managing interpersonal relationships.</w:t>
            </w:r>
          </w:p>
        </w:tc>
      </w:tr>
      <w:tr w:rsidR="00E22D59" w14:paraId="1FBF7D28" w14:textId="77777777" w:rsidTr="00533A2C">
        <w:tc>
          <w:tcPr>
            <w:tcW w:w="9588" w:type="dxa"/>
            <w:tcBorders>
              <w:top w:val="single" w:sz="4" w:space="0" w:color="000000"/>
              <w:left w:val="single" w:sz="4" w:space="0" w:color="000000"/>
              <w:bottom w:val="single" w:sz="4" w:space="0" w:color="000000"/>
              <w:right w:val="single" w:sz="4" w:space="0" w:color="000000"/>
            </w:tcBorders>
          </w:tcPr>
          <w:p w14:paraId="50852A95" w14:textId="77777777" w:rsidR="00E22D59" w:rsidRPr="005F5E27" w:rsidRDefault="00E22D59" w:rsidP="009C13AF">
            <w:pPr>
              <w:pStyle w:val="TableParagraph"/>
              <w:kinsoku w:val="0"/>
              <w:overflowPunct w:val="0"/>
              <w:rPr>
                <w:b/>
                <w:bCs/>
              </w:rPr>
            </w:pPr>
            <w:r w:rsidRPr="00E22D59">
              <w:rPr>
                <w:b/>
                <w:bCs/>
              </w:rPr>
              <w:t xml:space="preserve">Operates with Dignity and Respect </w:t>
            </w:r>
            <w:r w:rsidRPr="00E22D59">
              <w:t>- covers treating everyone with respect and dignity, maintains impartiality/fairness with all people, is aware of the barriers people face.</w:t>
            </w:r>
          </w:p>
        </w:tc>
      </w:tr>
    </w:tbl>
    <w:p w14:paraId="10313802" w14:textId="77777777" w:rsidR="00E659E3" w:rsidRDefault="00E659E3"/>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8"/>
        <w:gridCol w:w="3037"/>
        <w:gridCol w:w="4003"/>
      </w:tblGrid>
      <w:tr w:rsidR="002C31EC" w14:paraId="5B3F911C" w14:textId="77777777" w:rsidTr="00336B4C">
        <w:trPr>
          <w:trHeight w:val="558"/>
        </w:trPr>
        <w:tc>
          <w:tcPr>
            <w:tcW w:w="9888" w:type="dxa"/>
            <w:gridSpan w:val="3"/>
            <w:shd w:val="clear" w:color="auto" w:fill="B3B3B3"/>
          </w:tcPr>
          <w:p w14:paraId="4B3E5B59" w14:textId="77777777" w:rsidR="002C31EC" w:rsidRPr="003058BA" w:rsidRDefault="002C31EC" w:rsidP="003058BA">
            <w:pPr>
              <w:ind w:right="-874"/>
              <w:rPr>
                <w:rFonts w:ascii="Arial" w:hAnsi="Arial" w:cs="Arial"/>
                <w:b/>
              </w:rPr>
            </w:pPr>
            <w:r w:rsidRPr="003058BA">
              <w:rPr>
                <w:rFonts w:ascii="Arial" w:hAnsi="Arial" w:cs="Arial"/>
                <w:b/>
              </w:rPr>
              <w:t xml:space="preserve">Working Conditions: </w:t>
            </w:r>
          </w:p>
          <w:p w14:paraId="32434F22" w14:textId="77777777" w:rsidR="002C31EC" w:rsidRPr="003058BA" w:rsidRDefault="002C31EC" w:rsidP="003058BA">
            <w:pPr>
              <w:ind w:right="-154"/>
              <w:rPr>
                <w:rFonts w:ascii="Arial" w:hAnsi="Arial" w:cs="Arial"/>
              </w:rPr>
            </w:pPr>
            <w:r w:rsidRPr="003058BA">
              <w:rPr>
                <w:sz w:val="20"/>
                <w:szCs w:val="20"/>
              </w:rPr>
              <w:t xml:space="preserve"> </w:t>
            </w:r>
          </w:p>
        </w:tc>
      </w:tr>
      <w:tr w:rsidR="002C31EC" w14:paraId="3A9A92A6" w14:textId="77777777" w:rsidTr="00336B4C">
        <w:trPr>
          <w:trHeight w:val="542"/>
        </w:trPr>
        <w:tc>
          <w:tcPr>
            <w:tcW w:w="9888" w:type="dxa"/>
            <w:gridSpan w:val="3"/>
          </w:tcPr>
          <w:p w14:paraId="30AEBD22" w14:textId="77777777" w:rsidR="002C31EC" w:rsidRPr="003058BA" w:rsidRDefault="00AE6843" w:rsidP="003058BA">
            <w:pPr>
              <w:ind w:right="-154"/>
              <w:rPr>
                <w:rFonts w:ascii="Arial" w:hAnsi="Arial" w:cs="Arial"/>
              </w:rPr>
            </w:pPr>
            <w:r w:rsidRPr="003058BA">
              <w:rPr>
                <w:rFonts w:ascii="Arial" w:hAnsi="Arial" w:cs="Arial"/>
              </w:rPr>
              <w:t xml:space="preserve">Must be able to perform all duties and tasks with reasonable adjustment, where appropriate, in accordance with the Equality Act 2010 in relation to Disability Provisions. </w:t>
            </w:r>
            <w:r w:rsidRPr="003058BA">
              <w:rPr>
                <w:sz w:val="20"/>
                <w:szCs w:val="20"/>
              </w:rPr>
              <w:t xml:space="preserve"> </w:t>
            </w:r>
          </w:p>
        </w:tc>
      </w:tr>
      <w:tr w:rsidR="002C31EC" w14:paraId="20FF6BD0" w14:textId="77777777" w:rsidTr="00336B4C">
        <w:trPr>
          <w:trHeight w:val="271"/>
        </w:trPr>
        <w:tc>
          <w:tcPr>
            <w:tcW w:w="9888" w:type="dxa"/>
            <w:gridSpan w:val="3"/>
            <w:shd w:val="clear" w:color="auto" w:fill="B3B3B3"/>
          </w:tcPr>
          <w:p w14:paraId="56F8C737" w14:textId="77777777" w:rsidR="002C31EC" w:rsidRPr="003058BA" w:rsidRDefault="002C31EC" w:rsidP="003058BA">
            <w:pPr>
              <w:ind w:right="-874"/>
              <w:rPr>
                <w:rFonts w:ascii="Arial" w:hAnsi="Arial" w:cs="Arial"/>
              </w:rPr>
            </w:pPr>
            <w:r w:rsidRPr="003058BA">
              <w:rPr>
                <w:rFonts w:ascii="Arial" w:hAnsi="Arial" w:cs="Arial"/>
                <w:b/>
              </w:rPr>
              <w:t xml:space="preserve">Special Conditions: </w:t>
            </w:r>
          </w:p>
        </w:tc>
      </w:tr>
      <w:tr w:rsidR="002C31EC" w14:paraId="04535DBA" w14:textId="77777777" w:rsidTr="00336B4C">
        <w:trPr>
          <w:trHeight w:val="558"/>
        </w:trPr>
        <w:tc>
          <w:tcPr>
            <w:tcW w:w="9888" w:type="dxa"/>
            <w:gridSpan w:val="3"/>
          </w:tcPr>
          <w:p w14:paraId="01D7D472" w14:textId="77777777" w:rsidR="00353411" w:rsidRPr="00353411" w:rsidRDefault="00353411" w:rsidP="001C02FB">
            <w:pPr>
              <w:widowControl w:val="0"/>
              <w:kinsoku w:val="0"/>
              <w:overflowPunct w:val="0"/>
              <w:autoSpaceDE w:val="0"/>
              <w:autoSpaceDN w:val="0"/>
              <w:adjustRightInd w:val="0"/>
              <w:ind w:right="151"/>
              <w:rPr>
                <w:rFonts w:ascii="Arial" w:hAnsi="Arial" w:cs="Arial"/>
              </w:rPr>
            </w:pPr>
            <w:r w:rsidRPr="00353411">
              <w:rPr>
                <w:rFonts w:ascii="Arial" w:hAnsi="Arial" w:cs="Arial"/>
              </w:rPr>
              <w:t>No contra-indications in personal background or criminal record indicating unsuitability to work with children/young people/vulnerable clients/finance</w:t>
            </w:r>
            <w:r w:rsidR="00B733DC">
              <w:rPr>
                <w:rFonts w:ascii="Arial" w:hAnsi="Arial" w:cs="Arial"/>
              </w:rPr>
              <w:t xml:space="preserve">. </w:t>
            </w:r>
            <w:r w:rsidRPr="00353411">
              <w:rPr>
                <w:rFonts w:ascii="Arial" w:hAnsi="Arial" w:cs="Arial"/>
              </w:rPr>
              <w:t>Enhanced DBS check required.</w:t>
            </w:r>
          </w:p>
          <w:p w14:paraId="4FFDD0A3" w14:textId="77777777" w:rsidR="00353411" w:rsidRPr="00353411" w:rsidRDefault="00353411" w:rsidP="00353411">
            <w:pPr>
              <w:widowControl w:val="0"/>
              <w:kinsoku w:val="0"/>
              <w:overflowPunct w:val="0"/>
              <w:autoSpaceDE w:val="0"/>
              <w:autoSpaceDN w:val="0"/>
              <w:adjustRightInd w:val="0"/>
            </w:pPr>
          </w:p>
          <w:p w14:paraId="5739D209" w14:textId="77777777" w:rsidR="00B733DC" w:rsidRDefault="00353411" w:rsidP="00353411">
            <w:pPr>
              <w:ind w:right="-874"/>
              <w:rPr>
                <w:rFonts w:ascii="Arial" w:hAnsi="Arial" w:cs="Arial"/>
              </w:rPr>
            </w:pPr>
            <w:r w:rsidRPr="00353411">
              <w:rPr>
                <w:rFonts w:ascii="Arial" w:hAnsi="Arial" w:cs="Arial"/>
              </w:rPr>
              <w:t>The post holder is required to have a useable car available at all times or as advised by the</w:t>
            </w:r>
          </w:p>
          <w:p w14:paraId="603B856D" w14:textId="77777777" w:rsidR="00B733DC" w:rsidRDefault="00353411" w:rsidP="00353411">
            <w:pPr>
              <w:ind w:right="-874"/>
              <w:rPr>
                <w:rFonts w:ascii="Arial" w:hAnsi="Arial" w:cs="Arial"/>
              </w:rPr>
            </w:pPr>
            <w:r w:rsidRPr="00353411">
              <w:rPr>
                <w:rFonts w:ascii="Arial" w:hAnsi="Arial" w:cs="Arial"/>
              </w:rPr>
              <w:t xml:space="preserve"> line manager. The post is designated Casual Class 1 Car User status for the better</w:t>
            </w:r>
          </w:p>
          <w:p w14:paraId="667A7E7D" w14:textId="77777777" w:rsidR="002C31EC" w:rsidRPr="003058BA" w:rsidRDefault="00353411" w:rsidP="00353411">
            <w:pPr>
              <w:ind w:right="-874"/>
              <w:rPr>
                <w:rFonts w:ascii="Arial" w:hAnsi="Arial" w:cs="Arial"/>
              </w:rPr>
            </w:pPr>
            <w:r w:rsidRPr="00353411">
              <w:rPr>
                <w:rFonts w:ascii="Arial" w:hAnsi="Arial" w:cs="Arial"/>
              </w:rPr>
              <w:t xml:space="preserve"> performance of the duties for which the HMRC rate is payable.</w:t>
            </w:r>
          </w:p>
        </w:tc>
      </w:tr>
      <w:tr w:rsidR="002C31EC" w:rsidRPr="003058BA" w14:paraId="04153E9E" w14:textId="77777777" w:rsidTr="00336B4C">
        <w:trPr>
          <w:trHeight w:val="799"/>
        </w:trPr>
        <w:tc>
          <w:tcPr>
            <w:tcW w:w="2848" w:type="dxa"/>
          </w:tcPr>
          <w:p w14:paraId="0D3F53A8" w14:textId="77777777" w:rsidR="002C31EC" w:rsidRDefault="002C31EC" w:rsidP="003D6FE8">
            <w:pPr>
              <w:rPr>
                <w:rFonts w:ascii="Arial" w:hAnsi="Arial" w:cs="Arial"/>
                <w:b/>
              </w:rPr>
            </w:pPr>
            <w:r w:rsidRPr="003058BA">
              <w:rPr>
                <w:rFonts w:ascii="Arial" w:hAnsi="Arial" w:cs="Arial"/>
                <w:b/>
              </w:rPr>
              <w:t>Compiled by:</w:t>
            </w:r>
            <w:r w:rsidR="00336B4C">
              <w:rPr>
                <w:rFonts w:ascii="Arial" w:hAnsi="Arial" w:cs="Arial"/>
                <w:b/>
              </w:rPr>
              <w:t xml:space="preserve"> </w:t>
            </w:r>
          </w:p>
          <w:p w14:paraId="51791884" w14:textId="77777777" w:rsidR="00E11804" w:rsidRDefault="009E51D3" w:rsidP="00E11804">
            <w:pPr>
              <w:rPr>
                <w:rFonts w:ascii="Arial" w:hAnsi="Arial" w:cs="Arial"/>
                <w:b/>
              </w:rPr>
            </w:pPr>
            <w:r>
              <w:rPr>
                <w:rFonts w:ascii="Arial" w:hAnsi="Arial" w:cs="Arial"/>
                <w:b/>
              </w:rPr>
              <w:t>Hannah Whittaker</w:t>
            </w:r>
          </w:p>
          <w:p w14:paraId="14D45121" w14:textId="26882CE5" w:rsidR="002C31EC" w:rsidRPr="003058BA" w:rsidRDefault="002C31EC" w:rsidP="00E11804">
            <w:pPr>
              <w:rPr>
                <w:rFonts w:ascii="Arial" w:hAnsi="Arial" w:cs="Arial"/>
                <w:b/>
              </w:rPr>
            </w:pPr>
          </w:p>
        </w:tc>
        <w:tc>
          <w:tcPr>
            <w:tcW w:w="3037" w:type="dxa"/>
          </w:tcPr>
          <w:p w14:paraId="30390F2B" w14:textId="77777777" w:rsidR="002C31EC" w:rsidRPr="003058BA" w:rsidRDefault="002C31EC" w:rsidP="003D6FE8">
            <w:pPr>
              <w:rPr>
                <w:rFonts w:ascii="Arial" w:hAnsi="Arial" w:cs="Arial"/>
                <w:b/>
              </w:rPr>
            </w:pPr>
            <w:r w:rsidRPr="003058BA">
              <w:rPr>
                <w:rFonts w:ascii="Arial" w:hAnsi="Arial" w:cs="Arial"/>
                <w:b/>
              </w:rPr>
              <w:t>Grade Assessment Date:</w:t>
            </w:r>
          </w:p>
          <w:p w14:paraId="1807B698" w14:textId="77777777" w:rsidR="002C31EC" w:rsidRPr="003058BA" w:rsidRDefault="002C31EC" w:rsidP="003D6FE8">
            <w:pPr>
              <w:rPr>
                <w:rFonts w:ascii="Arial" w:hAnsi="Arial" w:cs="Arial"/>
                <w:b/>
              </w:rPr>
            </w:pPr>
          </w:p>
        </w:tc>
        <w:tc>
          <w:tcPr>
            <w:tcW w:w="4003" w:type="dxa"/>
          </w:tcPr>
          <w:p w14:paraId="7AF4B41D" w14:textId="77777777" w:rsidR="002C31EC" w:rsidRDefault="002C31EC" w:rsidP="003058BA">
            <w:pPr>
              <w:ind w:right="-6"/>
              <w:rPr>
                <w:rFonts w:ascii="Arial" w:hAnsi="Arial" w:cs="Arial"/>
                <w:b/>
              </w:rPr>
            </w:pPr>
            <w:r w:rsidRPr="003058BA">
              <w:rPr>
                <w:rFonts w:ascii="Arial" w:hAnsi="Arial" w:cs="Arial"/>
                <w:b/>
              </w:rPr>
              <w:t>Post Grade:</w:t>
            </w:r>
          </w:p>
          <w:p w14:paraId="18AEC701" w14:textId="77777777" w:rsidR="00B733DC" w:rsidRPr="003058BA" w:rsidRDefault="00B733DC" w:rsidP="003058BA">
            <w:pPr>
              <w:ind w:right="-6"/>
              <w:rPr>
                <w:rFonts w:ascii="Arial" w:hAnsi="Arial" w:cs="Arial"/>
                <w:b/>
              </w:rPr>
            </w:pPr>
            <w:r>
              <w:rPr>
                <w:rFonts w:ascii="Arial" w:hAnsi="Arial" w:cs="Arial"/>
                <w:b/>
              </w:rPr>
              <w:t xml:space="preserve">STPC MPS/UPS </w:t>
            </w:r>
          </w:p>
        </w:tc>
      </w:tr>
    </w:tbl>
    <w:p w14:paraId="3E0FF14A" w14:textId="77777777" w:rsidR="00687263" w:rsidRDefault="00687263" w:rsidP="001761AF">
      <w:pPr>
        <w:rPr>
          <w:b/>
        </w:rPr>
      </w:pPr>
    </w:p>
    <w:sectPr w:rsidR="00687263" w:rsidSect="009F5F51">
      <w:headerReference w:type="default" r:id="rId12"/>
      <w:footerReference w:type="default" r:id="rId13"/>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A793F" w14:textId="77777777" w:rsidR="00623537" w:rsidRDefault="00623537">
      <w:r>
        <w:separator/>
      </w:r>
    </w:p>
  </w:endnote>
  <w:endnote w:type="continuationSeparator" w:id="0">
    <w:p w14:paraId="698AAC09" w14:textId="77777777" w:rsidR="00623537" w:rsidRDefault="0062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4CE3" w14:textId="77777777" w:rsidR="003D753D" w:rsidRPr="00CA7871" w:rsidRDefault="003D753D">
    <w:pPr>
      <w:pStyle w:val="Footer"/>
      <w:rPr>
        <w:rFonts w:ascii="Arial" w:hAnsi="Arial" w:cs="Arial"/>
        <w:sz w:val="16"/>
        <w:szCs w:val="16"/>
      </w:rPr>
    </w:pPr>
    <w:r>
      <w:rPr>
        <w:rFonts w:ascii="Arial" w:hAnsi="Arial" w:cs="Arial"/>
        <w:sz w:val="16"/>
        <w:szCs w:val="16"/>
      </w:rPr>
      <w:t>Version 3</w:t>
    </w:r>
    <w:r w:rsidRPr="009B2155">
      <w:rPr>
        <w:rFonts w:ascii="Arial" w:hAnsi="Arial" w:cs="Arial"/>
        <w:sz w:val="16"/>
        <w:szCs w:val="16"/>
      </w:rPr>
      <w:t xml:space="preserve">| Dated </w:t>
    </w:r>
    <w:r>
      <w:rPr>
        <w:rFonts w:ascii="Arial" w:hAnsi="Arial" w:cs="Arial"/>
        <w:sz w:val="16"/>
        <w:szCs w:val="16"/>
      </w:rPr>
      <w:t xml:space="preserve">29th </w:t>
    </w:r>
    <w:proofErr w:type="gramStart"/>
    <w:r>
      <w:rPr>
        <w:rFonts w:ascii="Arial" w:hAnsi="Arial" w:cs="Arial"/>
        <w:sz w:val="16"/>
        <w:szCs w:val="16"/>
      </w:rPr>
      <w:t>September  2016</w:t>
    </w:r>
    <w:proofErr w:type="gramEnd"/>
    <w:r w:rsidRPr="009B2155">
      <w:rPr>
        <w:rFonts w:ascii="Arial" w:hAnsi="Arial" w:cs="Arial"/>
        <w:sz w:val="16"/>
        <w:szCs w:val="16"/>
      </w:rPr>
      <w:t xml:space="preserve"> | Created by IJ | Job Profile </w:t>
    </w:r>
    <w:r>
      <w:rPr>
        <w:rFonts w:ascii="Arial" w:hAnsi="Arial" w:cs="Arial"/>
        <w:sz w:val="16"/>
        <w:szCs w:val="16"/>
      </w:rPr>
      <w:t>First Line Manager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F274" w14:textId="77777777" w:rsidR="00623537" w:rsidRDefault="00623537">
      <w:r>
        <w:separator/>
      </w:r>
    </w:p>
  </w:footnote>
  <w:footnote w:type="continuationSeparator" w:id="0">
    <w:p w14:paraId="27934682" w14:textId="77777777" w:rsidR="00623537" w:rsidRDefault="0062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3D753D" w14:paraId="4D1F52CA" w14:textId="77777777">
      <w:trPr>
        <w:trHeight w:val="237"/>
      </w:trPr>
      <w:tc>
        <w:tcPr>
          <w:tcW w:w="9499" w:type="dxa"/>
        </w:tcPr>
        <w:p w14:paraId="557A3A67" w14:textId="77777777" w:rsidR="003D753D" w:rsidRPr="005328F5" w:rsidRDefault="003D753D" w:rsidP="009973B9">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p>
      </w:tc>
    </w:tr>
  </w:tbl>
  <w:p w14:paraId="3CFC300D" w14:textId="77777777" w:rsidR="003D753D" w:rsidRPr="00AB76A1" w:rsidRDefault="003D753D" w:rsidP="00AB76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720" w:hanging="360"/>
      </w:pPr>
      <w:rPr>
        <w:rFonts w:ascii="Symbol" w:hAnsi="Symbol" w:cs="Symbol"/>
        <w:b w:val="0"/>
        <w:bCs w:val="0"/>
        <w:w w:val="100"/>
        <w:sz w:val="24"/>
        <w:szCs w:val="24"/>
      </w:rPr>
    </w:lvl>
    <w:lvl w:ilvl="1">
      <w:numFmt w:val="bullet"/>
      <w:lvlText w:val="•"/>
      <w:lvlJc w:val="left"/>
      <w:pPr>
        <w:ind w:left="1605" w:hanging="360"/>
      </w:pPr>
    </w:lvl>
    <w:lvl w:ilvl="2">
      <w:numFmt w:val="bullet"/>
      <w:lvlText w:val="•"/>
      <w:lvlJc w:val="left"/>
      <w:pPr>
        <w:ind w:left="2493" w:hanging="360"/>
      </w:pPr>
    </w:lvl>
    <w:lvl w:ilvl="3">
      <w:numFmt w:val="bullet"/>
      <w:lvlText w:val="•"/>
      <w:lvlJc w:val="left"/>
      <w:pPr>
        <w:ind w:left="3381" w:hanging="360"/>
      </w:pPr>
    </w:lvl>
    <w:lvl w:ilvl="4">
      <w:numFmt w:val="bullet"/>
      <w:lvlText w:val="•"/>
      <w:lvlJc w:val="left"/>
      <w:pPr>
        <w:ind w:left="4269" w:hanging="360"/>
      </w:pPr>
    </w:lvl>
    <w:lvl w:ilvl="5">
      <w:numFmt w:val="bullet"/>
      <w:lvlText w:val="•"/>
      <w:lvlJc w:val="left"/>
      <w:pPr>
        <w:ind w:left="5157" w:hanging="360"/>
      </w:pPr>
    </w:lvl>
    <w:lvl w:ilvl="6">
      <w:numFmt w:val="bullet"/>
      <w:lvlText w:val="•"/>
      <w:lvlJc w:val="left"/>
      <w:pPr>
        <w:ind w:left="6045" w:hanging="360"/>
      </w:pPr>
    </w:lvl>
    <w:lvl w:ilvl="7">
      <w:numFmt w:val="bullet"/>
      <w:lvlText w:val="•"/>
      <w:lvlJc w:val="left"/>
      <w:pPr>
        <w:ind w:left="6933" w:hanging="360"/>
      </w:pPr>
    </w:lvl>
    <w:lvl w:ilvl="8">
      <w:numFmt w:val="bullet"/>
      <w:lvlText w:val="•"/>
      <w:lvlJc w:val="left"/>
      <w:pPr>
        <w:ind w:left="7821" w:hanging="360"/>
      </w:pPr>
    </w:lvl>
  </w:abstractNum>
  <w:abstractNum w:abstractNumId="1" w15:restartNumberingAfterBreak="0">
    <w:nsid w:val="00000403"/>
    <w:multiLevelType w:val="multilevel"/>
    <w:tmpl w:val="00000886"/>
    <w:lvl w:ilvl="0">
      <w:numFmt w:val="bullet"/>
      <w:lvlText w:val=""/>
      <w:lvlJc w:val="left"/>
      <w:pPr>
        <w:ind w:left="823" w:hanging="360"/>
      </w:pPr>
      <w:rPr>
        <w:rFonts w:ascii="Symbol" w:hAnsi="Symbol" w:cs="Symbol"/>
        <w:b w:val="0"/>
        <w:bCs w:val="0"/>
        <w:w w:val="100"/>
        <w:sz w:val="24"/>
        <w:szCs w:val="24"/>
      </w:rPr>
    </w:lvl>
    <w:lvl w:ilvl="1">
      <w:numFmt w:val="bullet"/>
      <w:lvlText w:val="•"/>
      <w:lvlJc w:val="left"/>
      <w:pPr>
        <w:ind w:left="1708" w:hanging="360"/>
      </w:pPr>
    </w:lvl>
    <w:lvl w:ilvl="2">
      <w:numFmt w:val="bullet"/>
      <w:lvlText w:val="•"/>
      <w:lvlJc w:val="left"/>
      <w:pPr>
        <w:ind w:left="2596" w:hanging="360"/>
      </w:pPr>
    </w:lvl>
    <w:lvl w:ilvl="3">
      <w:numFmt w:val="bullet"/>
      <w:lvlText w:val="•"/>
      <w:lvlJc w:val="left"/>
      <w:pPr>
        <w:ind w:left="3484" w:hanging="360"/>
      </w:pPr>
    </w:lvl>
    <w:lvl w:ilvl="4">
      <w:numFmt w:val="bullet"/>
      <w:lvlText w:val="•"/>
      <w:lvlJc w:val="left"/>
      <w:pPr>
        <w:ind w:left="4372" w:hanging="360"/>
      </w:pPr>
    </w:lvl>
    <w:lvl w:ilvl="5">
      <w:numFmt w:val="bullet"/>
      <w:lvlText w:val="•"/>
      <w:lvlJc w:val="left"/>
      <w:pPr>
        <w:ind w:left="5260" w:hanging="360"/>
      </w:pPr>
    </w:lvl>
    <w:lvl w:ilvl="6">
      <w:numFmt w:val="bullet"/>
      <w:lvlText w:val="•"/>
      <w:lvlJc w:val="left"/>
      <w:pPr>
        <w:ind w:left="6148" w:hanging="360"/>
      </w:pPr>
    </w:lvl>
    <w:lvl w:ilvl="7">
      <w:numFmt w:val="bullet"/>
      <w:lvlText w:val="•"/>
      <w:lvlJc w:val="left"/>
      <w:pPr>
        <w:ind w:left="7036" w:hanging="360"/>
      </w:pPr>
    </w:lvl>
    <w:lvl w:ilvl="8">
      <w:numFmt w:val="bullet"/>
      <w:lvlText w:val="•"/>
      <w:lvlJc w:val="left"/>
      <w:pPr>
        <w:ind w:left="7924" w:hanging="360"/>
      </w:pPr>
    </w:lvl>
  </w:abstractNum>
  <w:abstractNum w:abstractNumId="2" w15:restartNumberingAfterBreak="0">
    <w:nsid w:val="00000404"/>
    <w:multiLevelType w:val="multilevel"/>
    <w:tmpl w:val="00000887"/>
    <w:lvl w:ilvl="0">
      <w:start w:val="1"/>
      <w:numFmt w:val="lowerLetter"/>
      <w:lvlText w:val="%1)"/>
      <w:lvlJc w:val="left"/>
      <w:pPr>
        <w:ind w:left="103" w:hanging="281"/>
      </w:pPr>
      <w:rPr>
        <w:rFonts w:ascii="Arial" w:hAnsi="Arial" w:cs="Arial"/>
        <w:b w:val="0"/>
        <w:bCs w:val="0"/>
        <w:spacing w:val="-3"/>
        <w:w w:val="99"/>
        <w:sz w:val="24"/>
        <w:szCs w:val="24"/>
      </w:rPr>
    </w:lvl>
    <w:lvl w:ilvl="1">
      <w:numFmt w:val="bullet"/>
      <w:lvlText w:val="•"/>
      <w:lvlJc w:val="left"/>
      <w:pPr>
        <w:ind w:left="868" w:hanging="281"/>
      </w:pPr>
    </w:lvl>
    <w:lvl w:ilvl="2">
      <w:numFmt w:val="bullet"/>
      <w:lvlText w:val="•"/>
      <w:lvlJc w:val="left"/>
      <w:pPr>
        <w:ind w:left="1635" w:hanging="281"/>
      </w:pPr>
    </w:lvl>
    <w:lvl w:ilvl="3">
      <w:numFmt w:val="bullet"/>
      <w:lvlText w:val="•"/>
      <w:lvlJc w:val="left"/>
      <w:pPr>
        <w:ind w:left="2403" w:hanging="281"/>
      </w:pPr>
    </w:lvl>
    <w:lvl w:ilvl="4">
      <w:numFmt w:val="bullet"/>
      <w:lvlText w:val="•"/>
      <w:lvlJc w:val="left"/>
      <w:pPr>
        <w:ind w:left="3171" w:hanging="281"/>
      </w:pPr>
    </w:lvl>
    <w:lvl w:ilvl="5">
      <w:numFmt w:val="bullet"/>
      <w:lvlText w:val="•"/>
      <w:lvlJc w:val="left"/>
      <w:pPr>
        <w:ind w:left="3939" w:hanging="281"/>
      </w:pPr>
    </w:lvl>
    <w:lvl w:ilvl="6">
      <w:numFmt w:val="bullet"/>
      <w:lvlText w:val="•"/>
      <w:lvlJc w:val="left"/>
      <w:pPr>
        <w:ind w:left="4707" w:hanging="281"/>
      </w:pPr>
    </w:lvl>
    <w:lvl w:ilvl="7">
      <w:numFmt w:val="bullet"/>
      <w:lvlText w:val="•"/>
      <w:lvlJc w:val="left"/>
      <w:pPr>
        <w:ind w:left="5475" w:hanging="281"/>
      </w:pPr>
    </w:lvl>
    <w:lvl w:ilvl="8">
      <w:numFmt w:val="bullet"/>
      <w:lvlText w:val="•"/>
      <w:lvlJc w:val="left"/>
      <w:pPr>
        <w:ind w:left="6243" w:hanging="281"/>
      </w:pPr>
    </w:lvl>
  </w:abstractNum>
  <w:abstractNum w:abstractNumId="3" w15:restartNumberingAfterBreak="0">
    <w:nsid w:val="00000405"/>
    <w:multiLevelType w:val="multilevel"/>
    <w:tmpl w:val="00000888"/>
    <w:lvl w:ilvl="0">
      <w:numFmt w:val="bullet"/>
      <w:lvlText w:val=""/>
      <w:lvlJc w:val="left"/>
      <w:pPr>
        <w:ind w:left="823" w:hanging="360"/>
      </w:pPr>
      <w:rPr>
        <w:b w:val="0"/>
        <w:bCs w:val="0"/>
        <w:w w:val="100"/>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4"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B7C4718"/>
    <w:multiLevelType w:val="hybridMultilevel"/>
    <w:tmpl w:val="BBF8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657C3E"/>
    <w:multiLevelType w:val="hybridMultilevel"/>
    <w:tmpl w:val="D3B6A47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D790EE2"/>
    <w:multiLevelType w:val="hybridMultilevel"/>
    <w:tmpl w:val="3B6AE344"/>
    <w:lvl w:ilvl="0" w:tplc="08090001">
      <w:start w:val="1"/>
      <w:numFmt w:val="bullet"/>
      <w:lvlText w:val=""/>
      <w:lvlJc w:val="left"/>
      <w:pPr>
        <w:ind w:left="823" w:hanging="360"/>
      </w:pPr>
      <w:rPr>
        <w:rFonts w:ascii="Symbol" w:hAnsi="Symbol" w:hint="default"/>
      </w:rPr>
    </w:lvl>
    <w:lvl w:ilvl="1" w:tplc="08090003">
      <w:start w:val="1"/>
      <w:numFmt w:val="bullet"/>
      <w:lvlText w:val="o"/>
      <w:lvlJc w:val="left"/>
      <w:pPr>
        <w:ind w:left="1543" w:hanging="360"/>
      </w:pPr>
      <w:rPr>
        <w:rFonts w:ascii="Courier New" w:hAnsi="Courier New" w:cs="Courier New" w:hint="default"/>
      </w:rPr>
    </w:lvl>
    <w:lvl w:ilvl="2" w:tplc="08090005">
      <w:start w:val="1"/>
      <w:numFmt w:val="bullet"/>
      <w:lvlText w:val=""/>
      <w:lvlJc w:val="left"/>
      <w:pPr>
        <w:ind w:left="2263" w:hanging="360"/>
      </w:pPr>
      <w:rPr>
        <w:rFonts w:ascii="Wingdings" w:hAnsi="Wingdings" w:hint="default"/>
      </w:rPr>
    </w:lvl>
    <w:lvl w:ilvl="3" w:tplc="08090001">
      <w:start w:val="1"/>
      <w:numFmt w:val="bullet"/>
      <w:lvlText w:val=""/>
      <w:lvlJc w:val="left"/>
      <w:pPr>
        <w:ind w:left="2983" w:hanging="360"/>
      </w:pPr>
      <w:rPr>
        <w:rFonts w:ascii="Symbol" w:hAnsi="Symbol" w:hint="default"/>
      </w:rPr>
    </w:lvl>
    <w:lvl w:ilvl="4" w:tplc="08090003">
      <w:start w:val="1"/>
      <w:numFmt w:val="bullet"/>
      <w:lvlText w:val="o"/>
      <w:lvlJc w:val="left"/>
      <w:pPr>
        <w:ind w:left="3703" w:hanging="360"/>
      </w:pPr>
      <w:rPr>
        <w:rFonts w:ascii="Courier New" w:hAnsi="Courier New" w:cs="Courier New" w:hint="default"/>
      </w:rPr>
    </w:lvl>
    <w:lvl w:ilvl="5" w:tplc="08090005">
      <w:start w:val="1"/>
      <w:numFmt w:val="bullet"/>
      <w:lvlText w:val=""/>
      <w:lvlJc w:val="left"/>
      <w:pPr>
        <w:ind w:left="4423" w:hanging="360"/>
      </w:pPr>
      <w:rPr>
        <w:rFonts w:ascii="Wingdings" w:hAnsi="Wingdings" w:hint="default"/>
      </w:rPr>
    </w:lvl>
    <w:lvl w:ilvl="6" w:tplc="08090001">
      <w:start w:val="1"/>
      <w:numFmt w:val="bullet"/>
      <w:lvlText w:val=""/>
      <w:lvlJc w:val="left"/>
      <w:pPr>
        <w:ind w:left="5143" w:hanging="360"/>
      </w:pPr>
      <w:rPr>
        <w:rFonts w:ascii="Symbol" w:hAnsi="Symbol" w:hint="default"/>
      </w:rPr>
    </w:lvl>
    <w:lvl w:ilvl="7" w:tplc="08090003">
      <w:start w:val="1"/>
      <w:numFmt w:val="bullet"/>
      <w:lvlText w:val="o"/>
      <w:lvlJc w:val="left"/>
      <w:pPr>
        <w:ind w:left="5863" w:hanging="360"/>
      </w:pPr>
      <w:rPr>
        <w:rFonts w:ascii="Courier New" w:hAnsi="Courier New" w:cs="Courier New" w:hint="default"/>
      </w:rPr>
    </w:lvl>
    <w:lvl w:ilvl="8" w:tplc="08090005">
      <w:start w:val="1"/>
      <w:numFmt w:val="bullet"/>
      <w:lvlText w:val=""/>
      <w:lvlJc w:val="left"/>
      <w:pPr>
        <w:ind w:left="6583" w:hanging="360"/>
      </w:pPr>
      <w:rPr>
        <w:rFonts w:ascii="Wingdings" w:hAnsi="Wingdings" w:hint="default"/>
      </w:rPr>
    </w:lvl>
  </w:abstractNum>
  <w:abstractNum w:abstractNumId="8"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250F62F1"/>
    <w:multiLevelType w:val="hybridMultilevel"/>
    <w:tmpl w:val="A4B4116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2D2E0254"/>
    <w:multiLevelType w:val="hybridMultilevel"/>
    <w:tmpl w:val="1B9C830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F5345CD"/>
    <w:multiLevelType w:val="hybridMultilevel"/>
    <w:tmpl w:val="2276906E"/>
    <w:lvl w:ilvl="0" w:tplc="08090001">
      <w:start w:val="1"/>
      <w:numFmt w:val="bullet"/>
      <w:lvlText w:val=""/>
      <w:lvlJc w:val="left"/>
      <w:pPr>
        <w:ind w:left="823" w:hanging="360"/>
      </w:pPr>
      <w:rPr>
        <w:rFonts w:ascii="Symbol" w:hAnsi="Symbol" w:hint="default"/>
      </w:rPr>
    </w:lvl>
    <w:lvl w:ilvl="1" w:tplc="08090003">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abstractNum w:abstractNumId="17" w15:restartNumberingAfterBreak="0">
    <w:nsid w:val="32FB73A8"/>
    <w:multiLevelType w:val="hybridMultilevel"/>
    <w:tmpl w:val="5584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687D0C"/>
    <w:multiLevelType w:val="hybridMultilevel"/>
    <w:tmpl w:val="03F087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6E214A"/>
    <w:multiLevelType w:val="hybridMultilevel"/>
    <w:tmpl w:val="8A3E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E52027"/>
    <w:multiLevelType w:val="hybridMultilevel"/>
    <w:tmpl w:val="0C28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193B99"/>
    <w:multiLevelType w:val="hybridMultilevel"/>
    <w:tmpl w:val="79E47BA4"/>
    <w:lvl w:ilvl="0" w:tplc="08090001">
      <w:start w:val="1"/>
      <w:numFmt w:val="bullet"/>
      <w:lvlText w:val=""/>
      <w:lvlJc w:val="left"/>
      <w:pPr>
        <w:tabs>
          <w:tab w:val="num" w:pos="777"/>
        </w:tabs>
        <w:ind w:left="777" w:hanging="360"/>
      </w:pPr>
      <w:rPr>
        <w:rFonts w:ascii="Symbol" w:hAnsi="Symbol" w:hint="default"/>
      </w:rPr>
    </w:lvl>
    <w:lvl w:ilvl="1" w:tplc="08090003" w:tentative="1">
      <w:start w:val="1"/>
      <w:numFmt w:val="bullet"/>
      <w:lvlText w:val="o"/>
      <w:lvlJc w:val="left"/>
      <w:pPr>
        <w:tabs>
          <w:tab w:val="num" w:pos="1497"/>
        </w:tabs>
        <w:ind w:left="1497" w:hanging="360"/>
      </w:pPr>
      <w:rPr>
        <w:rFonts w:ascii="Courier New" w:hAnsi="Courier New" w:cs="Courier New" w:hint="default"/>
      </w:rPr>
    </w:lvl>
    <w:lvl w:ilvl="2" w:tplc="08090005" w:tentative="1">
      <w:start w:val="1"/>
      <w:numFmt w:val="bullet"/>
      <w:lvlText w:val=""/>
      <w:lvlJc w:val="left"/>
      <w:pPr>
        <w:tabs>
          <w:tab w:val="num" w:pos="2217"/>
        </w:tabs>
        <w:ind w:left="2217" w:hanging="360"/>
      </w:pPr>
      <w:rPr>
        <w:rFonts w:ascii="Wingdings" w:hAnsi="Wingdings" w:hint="default"/>
      </w:rPr>
    </w:lvl>
    <w:lvl w:ilvl="3" w:tplc="08090001" w:tentative="1">
      <w:start w:val="1"/>
      <w:numFmt w:val="bullet"/>
      <w:lvlText w:val=""/>
      <w:lvlJc w:val="left"/>
      <w:pPr>
        <w:tabs>
          <w:tab w:val="num" w:pos="2937"/>
        </w:tabs>
        <w:ind w:left="2937" w:hanging="360"/>
      </w:pPr>
      <w:rPr>
        <w:rFonts w:ascii="Symbol" w:hAnsi="Symbol" w:hint="default"/>
      </w:rPr>
    </w:lvl>
    <w:lvl w:ilvl="4" w:tplc="08090003" w:tentative="1">
      <w:start w:val="1"/>
      <w:numFmt w:val="bullet"/>
      <w:lvlText w:val="o"/>
      <w:lvlJc w:val="left"/>
      <w:pPr>
        <w:tabs>
          <w:tab w:val="num" w:pos="3657"/>
        </w:tabs>
        <w:ind w:left="3657" w:hanging="360"/>
      </w:pPr>
      <w:rPr>
        <w:rFonts w:ascii="Courier New" w:hAnsi="Courier New" w:cs="Courier New" w:hint="default"/>
      </w:rPr>
    </w:lvl>
    <w:lvl w:ilvl="5" w:tplc="08090005" w:tentative="1">
      <w:start w:val="1"/>
      <w:numFmt w:val="bullet"/>
      <w:lvlText w:val=""/>
      <w:lvlJc w:val="left"/>
      <w:pPr>
        <w:tabs>
          <w:tab w:val="num" w:pos="4377"/>
        </w:tabs>
        <w:ind w:left="4377" w:hanging="360"/>
      </w:pPr>
      <w:rPr>
        <w:rFonts w:ascii="Wingdings" w:hAnsi="Wingdings" w:hint="default"/>
      </w:rPr>
    </w:lvl>
    <w:lvl w:ilvl="6" w:tplc="08090001" w:tentative="1">
      <w:start w:val="1"/>
      <w:numFmt w:val="bullet"/>
      <w:lvlText w:val=""/>
      <w:lvlJc w:val="left"/>
      <w:pPr>
        <w:tabs>
          <w:tab w:val="num" w:pos="5097"/>
        </w:tabs>
        <w:ind w:left="5097" w:hanging="360"/>
      </w:pPr>
      <w:rPr>
        <w:rFonts w:ascii="Symbol" w:hAnsi="Symbol" w:hint="default"/>
      </w:rPr>
    </w:lvl>
    <w:lvl w:ilvl="7" w:tplc="08090003" w:tentative="1">
      <w:start w:val="1"/>
      <w:numFmt w:val="bullet"/>
      <w:lvlText w:val="o"/>
      <w:lvlJc w:val="left"/>
      <w:pPr>
        <w:tabs>
          <w:tab w:val="num" w:pos="5817"/>
        </w:tabs>
        <w:ind w:left="5817" w:hanging="360"/>
      </w:pPr>
      <w:rPr>
        <w:rFonts w:ascii="Courier New" w:hAnsi="Courier New" w:cs="Courier New" w:hint="default"/>
      </w:rPr>
    </w:lvl>
    <w:lvl w:ilvl="8" w:tplc="08090005" w:tentative="1">
      <w:start w:val="1"/>
      <w:numFmt w:val="bullet"/>
      <w:lvlText w:val=""/>
      <w:lvlJc w:val="left"/>
      <w:pPr>
        <w:tabs>
          <w:tab w:val="num" w:pos="6537"/>
        </w:tabs>
        <w:ind w:left="6537" w:hanging="360"/>
      </w:pPr>
      <w:rPr>
        <w:rFonts w:ascii="Wingdings" w:hAnsi="Wingdings" w:hint="default"/>
      </w:rPr>
    </w:lvl>
  </w:abstractNum>
  <w:abstractNum w:abstractNumId="24"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25" w15:restartNumberingAfterBreak="0">
    <w:nsid w:val="4BE42731"/>
    <w:multiLevelType w:val="hybridMultilevel"/>
    <w:tmpl w:val="A26A6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3E36CF"/>
    <w:multiLevelType w:val="hybridMultilevel"/>
    <w:tmpl w:val="C9067C64"/>
    <w:lvl w:ilvl="0" w:tplc="69B4BAAC">
      <w:start w:val="1"/>
      <w:numFmt w:val="bullet"/>
      <w:lvlText w:val="•"/>
      <w:lvlJc w:val="left"/>
      <w:pPr>
        <w:tabs>
          <w:tab w:val="num" w:pos="720"/>
        </w:tabs>
        <w:ind w:left="720" w:hanging="360"/>
      </w:pPr>
      <w:rPr>
        <w:rFonts w:ascii="Times New Roman" w:hAnsi="Times New Roman" w:hint="default"/>
      </w:rPr>
    </w:lvl>
    <w:lvl w:ilvl="1" w:tplc="D3B6AA9E" w:tentative="1">
      <w:start w:val="1"/>
      <w:numFmt w:val="bullet"/>
      <w:lvlText w:val="•"/>
      <w:lvlJc w:val="left"/>
      <w:pPr>
        <w:tabs>
          <w:tab w:val="num" w:pos="1440"/>
        </w:tabs>
        <w:ind w:left="1440" w:hanging="360"/>
      </w:pPr>
      <w:rPr>
        <w:rFonts w:ascii="Times New Roman" w:hAnsi="Times New Roman" w:hint="default"/>
      </w:rPr>
    </w:lvl>
    <w:lvl w:ilvl="2" w:tplc="1F206390" w:tentative="1">
      <w:start w:val="1"/>
      <w:numFmt w:val="bullet"/>
      <w:lvlText w:val="•"/>
      <w:lvlJc w:val="left"/>
      <w:pPr>
        <w:tabs>
          <w:tab w:val="num" w:pos="2160"/>
        </w:tabs>
        <w:ind w:left="2160" w:hanging="360"/>
      </w:pPr>
      <w:rPr>
        <w:rFonts w:ascii="Times New Roman" w:hAnsi="Times New Roman" w:hint="default"/>
      </w:rPr>
    </w:lvl>
    <w:lvl w:ilvl="3" w:tplc="0E0EA918" w:tentative="1">
      <w:start w:val="1"/>
      <w:numFmt w:val="bullet"/>
      <w:lvlText w:val="•"/>
      <w:lvlJc w:val="left"/>
      <w:pPr>
        <w:tabs>
          <w:tab w:val="num" w:pos="2880"/>
        </w:tabs>
        <w:ind w:left="2880" w:hanging="360"/>
      </w:pPr>
      <w:rPr>
        <w:rFonts w:ascii="Times New Roman" w:hAnsi="Times New Roman" w:hint="default"/>
      </w:rPr>
    </w:lvl>
    <w:lvl w:ilvl="4" w:tplc="8F94C5E6" w:tentative="1">
      <w:start w:val="1"/>
      <w:numFmt w:val="bullet"/>
      <w:lvlText w:val="•"/>
      <w:lvlJc w:val="left"/>
      <w:pPr>
        <w:tabs>
          <w:tab w:val="num" w:pos="3600"/>
        </w:tabs>
        <w:ind w:left="3600" w:hanging="360"/>
      </w:pPr>
      <w:rPr>
        <w:rFonts w:ascii="Times New Roman" w:hAnsi="Times New Roman" w:hint="default"/>
      </w:rPr>
    </w:lvl>
    <w:lvl w:ilvl="5" w:tplc="98CE85AA" w:tentative="1">
      <w:start w:val="1"/>
      <w:numFmt w:val="bullet"/>
      <w:lvlText w:val="•"/>
      <w:lvlJc w:val="left"/>
      <w:pPr>
        <w:tabs>
          <w:tab w:val="num" w:pos="4320"/>
        </w:tabs>
        <w:ind w:left="4320" w:hanging="360"/>
      </w:pPr>
      <w:rPr>
        <w:rFonts w:ascii="Times New Roman" w:hAnsi="Times New Roman" w:hint="default"/>
      </w:rPr>
    </w:lvl>
    <w:lvl w:ilvl="6" w:tplc="36B2B672" w:tentative="1">
      <w:start w:val="1"/>
      <w:numFmt w:val="bullet"/>
      <w:lvlText w:val="•"/>
      <w:lvlJc w:val="left"/>
      <w:pPr>
        <w:tabs>
          <w:tab w:val="num" w:pos="5040"/>
        </w:tabs>
        <w:ind w:left="5040" w:hanging="360"/>
      </w:pPr>
      <w:rPr>
        <w:rFonts w:ascii="Times New Roman" w:hAnsi="Times New Roman" w:hint="default"/>
      </w:rPr>
    </w:lvl>
    <w:lvl w:ilvl="7" w:tplc="B2200526" w:tentative="1">
      <w:start w:val="1"/>
      <w:numFmt w:val="bullet"/>
      <w:lvlText w:val="•"/>
      <w:lvlJc w:val="left"/>
      <w:pPr>
        <w:tabs>
          <w:tab w:val="num" w:pos="5760"/>
        </w:tabs>
        <w:ind w:left="5760" w:hanging="360"/>
      </w:pPr>
      <w:rPr>
        <w:rFonts w:ascii="Times New Roman" w:hAnsi="Times New Roman" w:hint="default"/>
      </w:rPr>
    </w:lvl>
    <w:lvl w:ilvl="8" w:tplc="D1E4C57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0410526"/>
    <w:multiLevelType w:val="hybridMultilevel"/>
    <w:tmpl w:val="52B8EA32"/>
    <w:lvl w:ilvl="0" w:tplc="08090001">
      <w:start w:val="1"/>
      <w:numFmt w:val="bullet"/>
      <w:lvlText w:val=""/>
      <w:lvlJc w:val="left"/>
      <w:pPr>
        <w:tabs>
          <w:tab w:val="num" w:pos="720"/>
        </w:tabs>
        <w:ind w:left="720" w:hanging="360"/>
      </w:pPr>
      <w:rPr>
        <w:rFonts w:ascii="Symbol" w:hAnsi="Symbol" w:hint="default"/>
      </w:rPr>
    </w:lvl>
    <w:lvl w:ilvl="1" w:tplc="0809000B">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31" w15:restartNumberingAfterBreak="0">
    <w:nsid w:val="5CBB4766"/>
    <w:multiLevelType w:val="hybridMultilevel"/>
    <w:tmpl w:val="C902EBA8"/>
    <w:lvl w:ilvl="0" w:tplc="08090001">
      <w:start w:val="1"/>
      <w:numFmt w:val="bullet"/>
      <w:lvlText w:val=""/>
      <w:lvlJc w:val="left"/>
      <w:pPr>
        <w:ind w:left="1183" w:hanging="360"/>
      </w:pPr>
      <w:rPr>
        <w:rFonts w:ascii="Symbol" w:hAnsi="Symbol" w:hint="default"/>
      </w:rPr>
    </w:lvl>
    <w:lvl w:ilvl="1" w:tplc="08090003" w:tentative="1">
      <w:start w:val="1"/>
      <w:numFmt w:val="bullet"/>
      <w:lvlText w:val="o"/>
      <w:lvlJc w:val="left"/>
      <w:pPr>
        <w:ind w:left="1903" w:hanging="360"/>
      </w:pPr>
      <w:rPr>
        <w:rFonts w:ascii="Courier New" w:hAnsi="Courier New" w:cs="Courier New" w:hint="default"/>
      </w:rPr>
    </w:lvl>
    <w:lvl w:ilvl="2" w:tplc="08090005" w:tentative="1">
      <w:start w:val="1"/>
      <w:numFmt w:val="bullet"/>
      <w:lvlText w:val=""/>
      <w:lvlJc w:val="left"/>
      <w:pPr>
        <w:ind w:left="2623" w:hanging="360"/>
      </w:pPr>
      <w:rPr>
        <w:rFonts w:ascii="Wingdings" w:hAnsi="Wingdings" w:hint="default"/>
      </w:rPr>
    </w:lvl>
    <w:lvl w:ilvl="3" w:tplc="08090001" w:tentative="1">
      <w:start w:val="1"/>
      <w:numFmt w:val="bullet"/>
      <w:lvlText w:val=""/>
      <w:lvlJc w:val="left"/>
      <w:pPr>
        <w:ind w:left="3343" w:hanging="360"/>
      </w:pPr>
      <w:rPr>
        <w:rFonts w:ascii="Symbol" w:hAnsi="Symbol" w:hint="default"/>
      </w:rPr>
    </w:lvl>
    <w:lvl w:ilvl="4" w:tplc="08090003" w:tentative="1">
      <w:start w:val="1"/>
      <w:numFmt w:val="bullet"/>
      <w:lvlText w:val="o"/>
      <w:lvlJc w:val="left"/>
      <w:pPr>
        <w:ind w:left="4063" w:hanging="360"/>
      </w:pPr>
      <w:rPr>
        <w:rFonts w:ascii="Courier New" w:hAnsi="Courier New" w:cs="Courier New" w:hint="default"/>
      </w:rPr>
    </w:lvl>
    <w:lvl w:ilvl="5" w:tplc="08090005" w:tentative="1">
      <w:start w:val="1"/>
      <w:numFmt w:val="bullet"/>
      <w:lvlText w:val=""/>
      <w:lvlJc w:val="left"/>
      <w:pPr>
        <w:ind w:left="4783" w:hanging="360"/>
      </w:pPr>
      <w:rPr>
        <w:rFonts w:ascii="Wingdings" w:hAnsi="Wingdings" w:hint="default"/>
      </w:rPr>
    </w:lvl>
    <w:lvl w:ilvl="6" w:tplc="08090001" w:tentative="1">
      <w:start w:val="1"/>
      <w:numFmt w:val="bullet"/>
      <w:lvlText w:val=""/>
      <w:lvlJc w:val="left"/>
      <w:pPr>
        <w:ind w:left="5503" w:hanging="360"/>
      </w:pPr>
      <w:rPr>
        <w:rFonts w:ascii="Symbol" w:hAnsi="Symbol" w:hint="default"/>
      </w:rPr>
    </w:lvl>
    <w:lvl w:ilvl="7" w:tplc="08090003" w:tentative="1">
      <w:start w:val="1"/>
      <w:numFmt w:val="bullet"/>
      <w:lvlText w:val="o"/>
      <w:lvlJc w:val="left"/>
      <w:pPr>
        <w:ind w:left="6223" w:hanging="360"/>
      </w:pPr>
      <w:rPr>
        <w:rFonts w:ascii="Courier New" w:hAnsi="Courier New" w:cs="Courier New" w:hint="default"/>
      </w:rPr>
    </w:lvl>
    <w:lvl w:ilvl="8" w:tplc="08090005" w:tentative="1">
      <w:start w:val="1"/>
      <w:numFmt w:val="bullet"/>
      <w:lvlText w:val=""/>
      <w:lvlJc w:val="left"/>
      <w:pPr>
        <w:ind w:left="6943" w:hanging="360"/>
      </w:pPr>
      <w:rPr>
        <w:rFonts w:ascii="Wingdings" w:hAnsi="Wingdings" w:hint="default"/>
      </w:rPr>
    </w:lvl>
  </w:abstractNum>
  <w:abstractNum w:abstractNumId="32" w15:restartNumberingAfterBreak="0">
    <w:nsid w:val="5D7D3D79"/>
    <w:multiLevelType w:val="hybridMultilevel"/>
    <w:tmpl w:val="241C9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CE69A6"/>
    <w:multiLevelType w:val="hybridMultilevel"/>
    <w:tmpl w:val="FD2078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AC7F41"/>
    <w:multiLevelType w:val="hybridMultilevel"/>
    <w:tmpl w:val="87BE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DB5486"/>
    <w:multiLevelType w:val="hybridMultilevel"/>
    <w:tmpl w:val="98D23AA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6"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7"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8" w15:restartNumberingAfterBreak="0">
    <w:nsid w:val="79434DF8"/>
    <w:multiLevelType w:val="hybridMultilevel"/>
    <w:tmpl w:val="C756A460"/>
    <w:lvl w:ilvl="0" w:tplc="BE8A4950">
      <w:start w:val="1"/>
      <w:numFmt w:val="lowerRoman"/>
      <w:pStyle w:val="Heading4a"/>
      <w:lvlText w:val="(%1)"/>
      <w:lvlJc w:val="left"/>
      <w:pPr>
        <w:tabs>
          <w:tab w:val="num" w:pos="648"/>
        </w:tabs>
        <w:ind w:left="648" w:hanging="720"/>
      </w:pPr>
      <w:rPr>
        <w:rFonts w:ascii="Arial" w:hAnsi="Arial" w:hint="default"/>
        <w:b w:val="0"/>
        <w:i w:val="0"/>
        <w:sz w:val="24"/>
        <w:szCs w:val="24"/>
      </w:rPr>
    </w:lvl>
    <w:lvl w:ilvl="1" w:tplc="DF8ED61E">
      <w:start w:val="1"/>
      <w:numFmt w:val="lowerLetter"/>
      <w:lvlText w:val="%2."/>
      <w:lvlJc w:val="left"/>
      <w:pPr>
        <w:tabs>
          <w:tab w:val="num" w:pos="1008"/>
        </w:tabs>
        <w:ind w:left="1008" w:hanging="360"/>
      </w:pPr>
    </w:lvl>
    <w:lvl w:ilvl="2" w:tplc="ED8E113C">
      <w:start w:val="4"/>
      <w:numFmt w:val="decimal"/>
      <w:lvlText w:val="%3."/>
      <w:lvlJc w:val="left"/>
      <w:pPr>
        <w:tabs>
          <w:tab w:val="num" w:pos="1908"/>
        </w:tabs>
        <w:ind w:left="1908" w:hanging="360"/>
      </w:pPr>
      <w:rPr>
        <w:rFonts w:hint="default"/>
      </w:rPr>
    </w:lvl>
    <w:lvl w:ilvl="3" w:tplc="6DC6BD12" w:tentative="1">
      <w:start w:val="1"/>
      <w:numFmt w:val="decimal"/>
      <w:lvlText w:val="%4."/>
      <w:lvlJc w:val="left"/>
      <w:pPr>
        <w:tabs>
          <w:tab w:val="num" w:pos="2448"/>
        </w:tabs>
        <w:ind w:left="2448" w:hanging="360"/>
      </w:pPr>
    </w:lvl>
    <w:lvl w:ilvl="4" w:tplc="130E5BA4" w:tentative="1">
      <w:start w:val="1"/>
      <w:numFmt w:val="lowerLetter"/>
      <w:lvlText w:val="%5."/>
      <w:lvlJc w:val="left"/>
      <w:pPr>
        <w:tabs>
          <w:tab w:val="num" w:pos="3168"/>
        </w:tabs>
        <w:ind w:left="3168" w:hanging="360"/>
      </w:pPr>
    </w:lvl>
    <w:lvl w:ilvl="5" w:tplc="F7F65D5A" w:tentative="1">
      <w:start w:val="1"/>
      <w:numFmt w:val="lowerRoman"/>
      <w:lvlText w:val="%6."/>
      <w:lvlJc w:val="right"/>
      <w:pPr>
        <w:tabs>
          <w:tab w:val="num" w:pos="3888"/>
        </w:tabs>
        <w:ind w:left="3888" w:hanging="180"/>
      </w:pPr>
    </w:lvl>
    <w:lvl w:ilvl="6" w:tplc="C988FD44" w:tentative="1">
      <w:start w:val="1"/>
      <w:numFmt w:val="decimal"/>
      <w:lvlText w:val="%7."/>
      <w:lvlJc w:val="left"/>
      <w:pPr>
        <w:tabs>
          <w:tab w:val="num" w:pos="4608"/>
        </w:tabs>
        <w:ind w:left="4608" w:hanging="360"/>
      </w:pPr>
    </w:lvl>
    <w:lvl w:ilvl="7" w:tplc="D890C58C" w:tentative="1">
      <w:start w:val="1"/>
      <w:numFmt w:val="lowerLetter"/>
      <w:lvlText w:val="%8."/>
      <w:lvlJc w:val="left"/>
      <w:pPr>
        <w:tabs>
          <w:tab w:val="num" w:pos="5328"/>
        </w:tabs>
        <w:ind w:left="5328" w:hanging="360"/>
      </w:pPr>
    </w:lvl>
    <w:lvl w:ilvl="8" w:tplc="0456B6A8" w:tentative="1">
      <w:start w:val="1"/>
      <w:numFmt w:val="lowerRoman"/>
      <w:lvlText w:val="%9."/>
      <w:lvlJc w:val="right"/>
      <w:pPr>
        <w:tabs>
          <w:tab w:val="num" w:pos="6048"/>
        </w:tabs>
        <w:ind w:left="6048" w:hanging="180"/>
      </w:pPr>
    </w:lvl>
  </w:abstractNum>
  <w:abstractNum w:abstractNumId="39"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EF674B"/>
    <w:multiLevelType w:val="hybridMultilevel"/>
    <w:tmpl w:val="4B72A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80442775">
    <w:abstractNumId w:val="24"/>
  </w:num>
  <w:num w:numId="2" w16cid:durableId="1747917299">
    <w:abstractNumId w:val="36"/>
  </w:num>
  <w:num w:numId="3" w16cid:durableId="1318340265">
    <w:abstractNumId w:val="38"/>
  </w:num>
  <w:num w:numId="4" w16cid:durableId="1411737872">
    <w:abstractNumId w:val="28"/>
  </w:num>
  <w:num w:numId="5" w16cid:durableId="1437602094">
    <w:abstractNumId w:val="30"/>
  </w:num>
  <w:num w:numId="6" w16cid:durableId="1470980884">
    <w:abstractNumId w:val="4"/>
  </w:num>
  <w:num w:numId="7" w16cid:durableId="1259369248">
    <w:abstractNumId w:val="21"/>
  </w:num>
  <w:num w:numId="8" w16cid:durableId="1635602236">
    <w:abstractNumId w:val="11"/>
  </w:num>
  <w:num w:numId="9" w16cid:durableId="1354460733">
    <w:abstractNumId w:val="9"/>
  </w:num>
  <w:num w:numId="10" w16cid:durableId="188848738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5324159">
    <w:abstractNumId w:val="12"/>
  </w:num>
  <w:num w:numId="12" w16cid:durableId="128053093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5717651">
    <w:abstractNumId w:val="39"/>
  </w:num>
  <w:num w:numId="14" w16cid:durableId="1057223">
    <w:abstractNumId w:val="10"/>
  </w:num>
  <w:num w:numId="15" w16cid:durableId="835532072">
    <w:abstractNumId w:val="8"/>
  </w:num>
  <w:num w:numId="16" w16cid:durableId="1931966969">
    <w:abstractNumId w:val="29"/>
  </w:num>
  <w:num w:numId="17" w16cid:durableId="1072313985">
    <w:abstractNumId w:val="37"/>
  </w:num>
  <w:num w:numId="18" w16cid:durableId="18665598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069759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3020230">
    <w:abstractNumId w:val="40"/>
  </w:num>
  <w:num w:numId="21" w16cid:durableId="1796485023">
    <w:abstractNumId w:val="18"/>
  </w:num>
  <w:num w:numId="22" w16cid:durableId="223956470">
    <w:abstractNumId w:val="32"/>
  </w:num>
  <w:num w:numId="23" w16cid:durableId="1635285593">
    <w:abstractNumId w:val="25"/>
  </w:num>
  <w:num w:numId="24" w16cid:durableId="495538092">
    <w:abstractNumId w:val="33"/>
  </w:num>
  <w:num w:numId="25" w16cid:durableId="1419787718">
    <w:abstractNumId w:val="6"/>
  </w:num>
  <w:num w:numId="26" w16cid:durableId="1060323702">
    <w:abstractNumId w:val="22"/>
  </w:num>
  <w:num w:numId="27" w16cid:durableId="76172300">
    <w:abstractNumId w:val="27"/>
  </w:num>
  <w:num w:numId="28" w16cid:durableId="2014648319">
    <w:abstractNumId w:val="34"/>
  </w:num>
  <w:num w:numId="29" w16cid:durableId="1527786879">
    <w:abstractNumId w:val="5"/>
  </w:num>
  <w:num w:numId="30" w16cid:durableId="1363943066">
    <w:abstractNumId w:val="17"/>
  </w:num>
  <w:num w:numId="31" w16cid:durableId="1482113553">
    <w:abstractNumId w:val="23"/>
  </w:num>
  <w:num w:numId="32" w16cid:durableId="435058915">
    <w:abstractNumId w:val="19"/>
  </w:num>
  <w:num w:numId="33" w16cid:durableId="2088650004">
    <w:abstractNumId w:val="15"/>
  </w:num>
  <w:num w:numId="34" w16cid:durableId="430517074">
    <w:abstractNumId w:val="0"/>
  </w:num>
  <w:num w:numId="35" w16cid:durableId="931624290">
    <w:abstractNumId w:val="1"/>
  </w:num>
  <w:num w:numId="36" w16cid:durableId="1685666680">
    <w:abstractNumId w:val="16"/>
  </w:num>
  <w:num w:numId="37" w16cid:durableId="1102460818">
    <w:abstractNumId w:val="2"/>
  </w:num>
  <w:num w:numId="38" w16cid:durableId="1011028091">
    <w:abstractNumId w:val="3"/>
  </w:num>
  <w:num w:numId="39" w16cid:durableId="1886289447">
    <w:abstractNumId w:val="31"/>
  </w:num>
  <w:num w:numId="40" w16cid:durableId="1118449909">
    <w:abstractNumId w:val="7"/>
  </w:num>
  <w:num w:numId="41" w16cid:durableId="691148209">
    <w:abstractNumId w:val="2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29"/>
    <w:rsid w:val="00000158"/>
    <w:rsid w:val="00000944"/>
    <w:rsid w:val="000025BE"/>
    <w:rsid w:val="00007265"/>
    <w:rsid w:val="00010D4F"/>
    <w:rsid w:val="0001141C"/>
    <w:rsid w:val="00012849"/>
    <w:rsid w:val="0001616A"/>
    <w:rsid w:val="0001663E"/>
    <w:rsid w:val="000177B3"/>
    <w:rsid w:val="000218EA"/>
    <w:rsid w:val="00022D24"/>
    <w:rsid w:val="000249CE"/>
    <w:rsid w:val="0002549F"/>
    <w:rsid w:val="00026152"/>
    <w:rsid w:val="000278AC"/>
    <w:rsid w:val="0003207D"/>
    <w:rsid w:val="000334A5"/>
    <w:rsid w:val="0003469E"/>
    <w:rsid w:val="00035BFA"/>
    <w:rsid w:val="000368E3"/>
    <w:rsid w:val="00036A48"/>
    <w:rsid w:val="000371FC"/>
    <w:rsid w:val="000415F2"/>
    <w:rsid w:val="00041F34"/>
    <w:rsid w:val="0004353E"/>
    <w:rsid w:val="00044E71"/>
    <w:rsid w:val="0004523D"/>
    <w:rsid w:val="000462EA"/>
    <w:rsid w:val="00046652"/>
    <w:rsid w:val="0004665F"/>
    <w:rsid w:val="000511C9"/>
    <w:rsid w:val="00055315"/>
    <w:rsid w:val="000554E9"/>
    <w:rsid w:val="00055801"/>
    <w:rsid w:val="0005619B"/>
    <w:rsid w:val="0005630D"/>
    <w:rsid w:val="00061B2D"/>
    <w:rsid w:val="000644EB"/>
    <w:rsid w:val="000648EA"/>
    <w:rsid w:val="00064FB8"/>
    <w:rsid w:val="0006662C"/>
    <w:rsid w:val="00070CA9"/>
    <w:rsid w:val="00071974"/>
    <w:rsid w:val="0007219C"/>
    <w:rsid w:val="000728C4"/>
    <w:rsid w:val="000744E9"/>
    <w:rsid w:val="000755CE"/>
    <w:rsid w:val="00075BE0"/>
    <w:rsid w:val="00080626"/>
    <w:rsid w:val="00080CF5"/>
    <w:rsid w:val="000811F3"/>
    <w:rsid w:val="0008354D"/>
    <w:rsid w:val="00083DE1"/>
    <w:rsid w:val="00090C17"/>
    <w:rsid w:val="00091B0A"/>
    <w:rsid w:val="00091F84"/>
    <w:rsid w:val="000934F2"/>
    <w:rsid w:val="00094267"/>
    <w:rsid w:val="000944CA"/>
    <w:rsid w:val="00095A76"/>
    <w:rsid w:val="000968B4"/>
    <w:rsid w:val="00097BBC"/>
    <w:rsid w:val="000A10D9"/>
    <w:rsid w:val="000A126D"/>
    <w:rsid w:val="000A25F2"/>
    <w:rsid w:val="000A345B"/>
    <w:rsid w:val="000A5DF4"/>
    <w:rsid w:val="000A61DE"/>
    <w:rsid w:val="000B200D"/>
    <w:rsid w:val="000B2CA9"/>
    <w:rsid w:val="000B3218"/>
    <w:rsid w:val="000B45BF"/>
    <w:rsid w:val="000B5757"/>
    <w:rsid w:val="000C1188"/>
    <w:rsid w:val="000C216E"/>
    <w:rsid w:val="000D0880"/>
    <w:rsid w:val="000D1905"/>
    <w:rsid w:val="000D25E9"/>
    <w:rsid w:val="000D3115"/>
    <w:rsid w:val="000D378D"/>
    <w:rsid w:val="000D4A42"/>
    <w:rsid w:val="000D4A64"/>
    <w:rsid w:val="000E0142"/>
    <w:rsid w:val="000E05DC"/>
    <w:rsid w:val="000E07EB"/>
    <w:rsid w:val="000E0A1E"/>
    <w:rsid w:val="000E5505"/>
    <w:rsid w:val="000E670E"/>
    <w:rsid w:val="000F09DF"/>
    <w:rsid w:val="000F0A46"/>
    <w:rsid w:val="000F22EA"/>
    <w:rsid w:val="000F2351"/>
    <w:rsid w:val="000F241D"/>
    <w:rsid w:val="000F5B54"/>
    <w:rsid w:val="000F6DB3"/>
    <w:rsid w:val="0010419C"/>
    <w:rsid w:val="00105164"/>
    <w:rsid w:val="001052C2"/>
    <w:rsid w:val="00105A47"/>
    <w:rsid w:val="00106395"/>
    <w:rsid w:val="001069FE"/>
    <w:rsid w:val="001073FA"/>
    <w:rsid w:val="00110484"/>
    <w:rsid w:val="001132C9"/>
    <w:rsid w:val="0011383D"/>
    <w:rsid w:val="00114047"/>
    <w:rsid w:val="00115086"/>
    <w:rsid w:val="001159C3"/>
    <w:rsid w:val="00121C84"/>
    <w:rsid w:val="00122076"/>
    <w:rsid w:val="00123A20"/>
    <w:rsid w:val="00125E68"/>
    <w:rsid w:val="00126632"/>
    <w:rsid w:val="00127E65"/>
    <w:rsid w:val="001302E6"/>
    <w:rsid w:val="0013391A"/>
    <w:rsid w:val="00136FCD"/>
    <w:rsid w:val="001371BE"/>
    <w:rsid w:val="0014045E"/>
    <w:rsid w:val="001422BD"/>
    <w:rsid w:val="00143092"/>
    <w:rsid w:val="001432FC"/>
    <w:rsid w:val="001454BA"/>
    <w:rsid w:val="001457EB"/>
    <w:rsid w:val="001474A7"/>
    <w:rsid w:val="00150D13"/>
    <w:rsid w:val="00152C29"/>
    <w:rsid w:val="00152F2D"/>
    <w:rsid w:val="001554E0"/>
    <w:rsid w:val="00156632"/>
    <w:rsid w:val="00161357"/>
    <w:rsid w:val="00161B9F"/>
    <w:rsid w:val="00163F09"/>
    <w:rsid w:val="00166A64"/>
    <w:rsid w:val="0016757D"/>
    <w:rsid w:val="00171385"/>
    <w:rsid w:val="00171BA0"/>
    <w:rsid w:val="0017311B"/>
    <w:rsid w:val="00173294"/>
    <w:rsid w:val="00173DA1"/>
    <w:rsid w:val="00174668"/>
    <w:rsid w:val="00174A92"/>
    <w:rsid w:val="00175541"/>
    <w:rsid w:val="00175C02"/>
    <w:rsid w:val="001761AF"/>
    <w:rsid w:val="00177AD1"/>
    <w:rsid w:val="00180447"/>
    <w:rsid w:val="0018230E"/>
    <w:rsid w:val="00182C29"/>
    <w:rsid w:val="001831B1"/>
    <w:rsid w:val="00183EDD"/>
    <w:rsid w:val="00186104"/>
    <w:rsid w:val="00187D62"/>
    <w:rsid w:val="00191531"/>
    <w:rsid w:val="00193E0E"/>
    <w:rsid w:val="00194504"/>
    <w:rsid w:val="001956EC"/>
    <w:rsid w:val="00195FA7"/>
    <w:rsid w:val="001A0206"/>
    <w:rsid w:val="001A1FBA"/>
    <w:rsid w:val="001A2487"/>
    <w:rsid w:val="001A359F"/>
    <w:rsid w:val="001A3DEE"/>
    <w:rsid w:val="001A4589"/>
    <w:rsid w:val="001A4BB6"/>
    <w:rsid w:val="001A56A7"/>
    <w:rsid w:val="001A76DA"/>
    <w:rsid w:val="001A7767"/>
    <w:rsid w:val="001A7CEA"/>
    <w:rsid w:val="001B3D37"/>
    <w:rsid w:val="001B5E10"/>
    <w:rsid w:val="001C02FB"/>
    <w:rsid w:val="001C0F72"/>
    <w:rsid w:val="001C16A4"/>
    <w:rsid w:val="001C25A4"/>
    <w:rsid w:val="001C301B"/>
    <w:rsid w:val="001C48DD"/>
    <w:rsid w:val="001C5A49"/>
    <w:rsid w:val="001C5A9C"/>
    <w:rsid w:val="001D6AE3"/>
    <w:rsid w:val="001D75FE"/>
    <w:rsid w:val="001E34E7"/>
    <w:rsid w:val="001E71C0"/>
    <w:rsid w:val="001E72FB"/>
    <w:rsid w:val="001E7373"/>
    <w:rsid w:val="001E7A3C"/>
    <w:rsid w:val="001E7FF2"/>
    <w:rsid w:val="001F256F"/>
    <w:rsid w:val="001F2942"/>
    <w:rsid w:val="001F2B0B"/>
    <w:rsid w:val="001F5BA1"/>
    <w:rsid w:val="001F5D30"/>
    <w:rsid w:val="001F623C"/>
    <w:rsid w:val="001F7FBB"/>
    <w:rsid w:val="00200323"/>
    <w:rsid w:val="00204858"/>
    <w:rsid w:val="00212E2B"/>
    <w:rsid w:val="00213542"/>
    <w:rsid w:val="00214776"/>
    <w:rsid w:val="002215EA"/>
    <w:rsid w:val="002223AC"/>
    <w:rsid w:val="00222401"/>
    <w:rsid w:val="00223E4D"/>
    <w:rsid w:val="00224721"/>
    <w:rsid w:val="00224A24"/>
    <w:rsid w:val="00227485"/>
    <w:rsid w:val="00227623"/>
    <w:rsid w:val="00227951"/>
    <w:rsid w:val="002330A5"/>
    <w:rsid w:val="00233161"/>
    <w:rsid w:val="002340F0"/>
    <w:rsid w:val="00235317"/>
    <w:rsid w:val="00236084"/>
    <w:rsid w:val="00236433"/>
    <w:rsid w:val="00237AAA"/>
    <w:rsid w:val="0024038B"/>
    <w:rsid w:val="00240F14"/>
    <w:rsid w:val="00241E3D"/>
    <w:rsid w:val="00245784"/>
    <w:rsid w:val="00245F95"/>
    <w:rsid w:val="00247A32"/>
    <w:rsid w:val="0025209C"/>
    <w:rsid w:val="00252B91"/>
    <w:rsid w:val="00254066"/>
    <w:rsid w:val="0025418F"/>
    <w:rsid w:val="002552DD"/>
    <w:rsid w:val="00255DF5"/>
    <w:rsid w:val="00261766"/>
    <w:rsid w:val="002619A5"/>
    <w:rsid w:val="00263271"/>
    <w:rsid w:val="002643C4"/>
    <w:rsid w:val="002651E8"/>
    <w:rsid w:val="00276B0C"/>
    <w:rsid w:val="00276BE7"/>
    <w:rsid w:val="00276F85"/>
    <w:rsid w:val="0027711F"/>
    <w:rsid w:val="002773B7"/>
    <w:rsid w:val="00281593"/>
    <w:rsid w:val="0028252A"/>
    <w:rsid w:val="0028277B"/>
    <w:rsid w:val="00282BD4"/>
    <w:rsid w:val="00291755"/>
    <w:rsid w:val="00291FCB"/>
    <w:rsid w:val="002920F9"/>
    <w:rsid w:val="002925B1"/>
    <w:rsid w:val="0029280E"/>
    <w:rsid w:val="00293402"/>
    <w:rsid w:val="002938BC"/>
    <w:rsid w:val="002959E1"/>
    <w:rsid w:val="002A4739"/>
    <w:rsid w:val="002A5F6F"/>
    <w:rsid w:val="002A6EBB"/>
    <w:rsid w:val="002A7395"/>
    <w:rsid w:val="002B0079"/>
    <w:rsid w:val="002B1C8C"/>
    <w:rsid w:val="002B1CBD"/>
    <w:rsid w:val="002B5C6B"/>
    <w:rsid w:val="002C036D"/>
    <w:rsid w:val="002C0ABD"/>
    <w:rsid w:val="002C13E4"/>
    <w:rsid w:val="002C1D5F"/>
    <w:rsid w:val="002C28CE"/>
    <w:rsid w:val="002C31EC"/>
    <w:rsid w:val="002C381F"/>
    <w:rsid w:val="002C4630"/>
    <w:rsid w:val="002C7CB7"/>
    <w:rsid w:val="002D113E"/>
    <w:rsid w:val="002D1C0A"/>
    <w:rsid w:val="002D2EA4"/>
    <w:rsid w:val="002D30ED"/>
    <w:rsid w:val="002D3641"/>
    <w:rsid w:val="002D4D68"/>
    <w:rsid w:val="002D51EC"/>
    <w:rsid w:val="002D5633"/>
    <w:rsid w:val="002D59F1"/>
    <w:rsid w:val="002D6608"/>
    <w:rsid w:val="002D72F3"/>
    <w:rsid w:val="002D766F"/>
    <w:rsid w:val="002D7B0E"/>
    <w:rsid w:val="002D7D22"/>
    <w:rsid w:val="002E2759"/>
    <w:rsid w:val="002E2EC1"/>
    <w:rsid w:val="002E4E59"/>
    <w:rsid w:val="002E546F"/>
    <w:rsid w:val="002E58FA"/>
    <w:rsid w:val="002E6369"/>
    <w:rsid w:val="002E6678"/>
    <w:rsid w:val="002E6CAE"/>
    <w:rsid w:val="002E7B68"/>
    <w:rsid w:val="002F1523"/>
    <w:rsid w:val="002F38E9"/>
    <w:rsid w:val="002F3F95"/>
    <w:rsid w:val="002F5866"/>
    <w:rsid w:val="002F61CD"/>
    <w:rsid w:val="002F7A51"/>
    <w:rsid w:val="003005A1"/>
    <w:rsid w:val="00300686"/>
    <w:rsid w:val="003009C5"/>
    <w:rsid w:val="00300C33"/>
    <w:rsid w:val="0030304D"/>
    <w:rsid w:val="00304728"/>
    <w:rsid w:val="00304CF1"/>
    <w:rsid w:val="00305642"/>
    <w:rsid w:val="003058BA"/>
    <w:rsid w:val="00305DB3"/>
    <w:rsid w:val="0030770A"/>
    <w:rsid w:val="00307D5C"/>
    <w:rsid w:val="003100CF"/>
    <w:rsid w:val="003102D9"/>
    <w:rsid w:val="003110D7"/>
    <w:rsid w:val="0031357F"/>
    <w:rsid w:val="003155B5"/>
    <w:rsid w:val="00315D1E"/>
    <w:rsid w:val="003205FF"/>
    <w:rsid w:val="00320A60"/>
    <w:rsid w:val="00321956"/>
    <w:rsid w:val="00322085"/>
    <w:rsid w:val="003225A7"/>
    <w:rsid w:val="0032271F"/>
    <w:rsid w:val="00322D8B"/>
    <w:rsid w:val="00322ED8"/>
    <w:rsid w:val="003232F7"/>
    <w:rsid w:val="00323B43"/>
    <w:rsid w:val="00326499"/>
    <w:rsid w:val="00326D74"/>
    <w:rsid w:val="00326F4B"/>
    <w:rsid w:val="00330411"/>
    <w:rsid w:val="00330905"/>
    <w:rsid w:val="00331A97"/>
    <w:rsid w:val="00331E6D"/>
    <w:rsid w:val="003327C2"/>
    <w:rsid w:val="00333D39"/>
    <w:rsid w:val="00334DF7"/>
    <w:rsid w:val="0033502A"/>
    <w:rsid w:val="00335313"/>
    <w:rsid w:val="00335E68"/>
    <w:rsid w:val="00336B4C"/>
    <w:rsid w:val="00336C6F"/>
    <w:rsid w:val="003401B5"/>
    <w:rsid w:val="00342074"/>
    <w:rsid w:val="003443FC"/>
    <w:rsid w:val="00345960"/>
    <w:rsid w:val="00345A80"/>
    <w:rsid w:val="003509A4"/>
    <w:rsid w:val="00351739"/>
    <w:rsid w:val="00353411"/>
    <w:rsid w:val="00353D10"/>
    <w:rsid w:val="0035577D"/>
    <w:rsid w:val="003567D9"/>
    <w:rsid w:val="003567F0"/>
    <w:rsid w:val="003575C5"/>
    <w:rsid w:val="00363B4D"/>
    <w:rsid w:val="003640F1"/>
    <w:rsid w:val="00364B24"/>
    <w:rsid w:val="003652C6"/>
    <w:rsid w:val="00366663"/>
    <w:rsid w:val="00370B58"/>
    <w:rsid w:val="0037325B"/>
    <w:rsid w:val="003741EB"/>
    <w:rsid w:val="00375B0A"/>
    <w:rsid w:val="00376462"/>
    <w:rsid w:val="0038176C"/>
    <w:rsid w:val="00383B58"/>
    <w:rsid w:val="0039117E"/>
    <w:rsid w:val="00391641"/>
    <w:rsid w:val="00392BE7"/>
    <w:rsid w:val="003971E0"/>
    <w:rsid w:val="003974C4"/>
    <w:rsid w:val="003974F8"/>
    <w:rsid w:val="003A072B"/>
    <w:rsid w:val="003A268E"/>
    <w:rsid w:val="003A4F5F"/>
    <w:rsid w:val="003A5D09"/>
    <w:rsid w:val="003B1583"/>
    <w:rsid w:val="003B3B54"/>
    <w:rsid w:val="003B52EB"/>
    <w:rsid w:val="003B6050"/>
    <w:rsid w:val="003B66DC"/>
    <w:rsid w:val="003C0077"/>
    <w:rsid w:val="003C1B27"/>
    <w:rsid w:val="003C2D52"/>
    <w:rsid w:val="003C3E39"/>
    <w:rsid w:val="003C4B8B"/>
    <w:rsid w:val="003C5111"/>
    <w:rsid w:val="003C6A5A"/>
    <w:rsid w:val="003C7408"/>
    <w:rsid w:val="003D202A"/>
    <w:rsid w:val="003D40F1"/>
    <w:rsid w:val="003D5CCE"/>
    <w:rsid w:val="003D6FE8"/>
    <w:rsid w:val="003D753D"/>
    <w:rsid w:val="003D7E2C"/>
    <w:rsid w:val="003E03F7"/>
    <w:rsid w:val="003E180D"/>
    <w:rsid w:val="003E18D0"/>
    <w:rsid w:val="003E1B0C"/>
    <w:rsid w:val="003E25F4"/>
    <w:rsid w:val="003E2D76"/>
    <w:rsid w:val="003E5A16"/>
    <w:rsid w:val="003E6813"/>
    <w:rsid w:val="003E7BAF"/>
    <w:rsid w:val="003F1C53"/>
    <w:rsid w:val="003F3BE1"/>
    <w:rsid w:val="003F4A17"/>
    <w:rsid w:val="003F5499"/>
    <w:rsid w:val="0040068D"/>
    <w:rsid w:val="004015E0"/>
    <w:rsid w:val="00404092"/>
    <w:rsid w:val="0040437B"/>
    <w:rsid w:val="00406D20"/>
    <w:rsid w:val="004072EC"/>
    <w:rsid w:val="004077DB"/>
    <w:rsid w:val="00412429"/>
    <w:rsid w:val="00412452"/>
    <w:rsid w:val="00413C54"/>
    <w:rsid w:val="00415A4A"/>
    <w:rsid w:val="00416227"/>
    <w:rsid w:val="004168A0"/>
    <w:rsid w:val="00417A0F"/>
    <w:rsid w:val="004216BC"/>
    <w:rsid w:val="00422778"/>
    <w:rsid w:val="00424345"/>
    <w:rsid w:val="004256E3"/>
    <w:rsid w:val="0043040D"/>
    <w:rsid w:val="00431304"/>
    <w:rsid w:val="0043353C"/>
    <w:rsid w:val="0043654E"/>
    <w:rsid w:val="00437751"/>
    <w:rsid w:val="00437972"/>
    <w:rsid w:val="00440381"/>
    <w:rsid w:val="00441A3A"/>
    <w:rsid w:val="004422D6"/>
    <w:rsid w:val="00442941"/>
    <w:rsid w:val="00445F81"/>
    <w:rsid w:val="00446BE8"/>
    <w:rsid w:val="00450A79"/>
    <w:rsid w:val="0045239B"/>
    <w:rsid w:val="00452DCC"/>
    <w:rsid w:val="00454612"/>
    <w:rsid w:val="004571A4"/>
    <w:rsid w:val="00460366"/>
    <w:rsid w:val="004618E5"/>
    <w:rsid w:val="00462BE9"/>
    <w:rsid w:val="0046474B"/>
    <w:rsid w:val="004677C1"/>
    <w:rsid w:val="004679D4"/>
    <w:rsid w:val="00470557"/>
    <w:rsid w:val="004736C3"/>
    <w:rsid w:val="00475EB6"/>
    <w:rsid w:val="0047626F"/>
    <w:rsid w:val="00476AD1"/>
    <w:rsid w:val="00476DF6"/>
    <w:rsid w:val="00483E4D"/>
    <w:rsid w:val="0048404B"/>
    <w:rsid w:val="00486F2B"/>
    <w:rsid w:val="0048706A"/>
    <w:rsid w:val="004873B9"/>
    <w:rsid w:val="004874AA"/>
    <w:rsid w:val="0048770F"/>
    <w:rsid w:val="00496041"/>
    <w:rsid w:val="004A2825"/>
    <w:rsid w:val="004A3B4C"/>
    <w:rsid w:val="004A475C"/>
    <w:rsid w:val="004A4A6E"/>
    <w:rsid w:val="004A4F95"/>
    <w:rsid w:val="004B1E7E"/>
    <w:rsid w:val="004B2BBC"/>
    <w:rsid w:val="004B2E74"/>
    <w:rsid w:val="004B3A62"/>
    <w:rsid w:val="004B3B9D"/>
    <w:rsid w:val="004B6C3A"/>
    <w:rsid w:val="004B6F43"/>
    <w:rsid w:val="004B71EF"/>
    <w:rsid w:val="004B7BA0"/>
    <w:rsid w:val="004C1046"/>
    <w:rsid w:val="004C2924"/>
    <w:rsid w:val="004C41E1"/>
    <w:rsid w:val="004C6F2A"/>
    <w:rsid w:val="004D0138"/>
    <w:rsid w:val="004D06F9"/>
    <w:rsid w:val="004D129A"/>
    <w:rsid w:val="004D2650"/>
    <w:rsid w:val="004D2FF3"/>
    <w:rsid w:val="004D4C94"/>
    <w:rsid w:val="004D6C30"/>
    <w:rsid w:val="004D722D"/>
    <w:rsid w:val="004E00F9"/>
    <w:rsid w:val="004E18A0"/>
    <w:rsid w:val="004E1D96"/>
    <w:rsid w:val="004E4644"/>
    <w:rsid w:val="004E4FFC"/>
    <w:rsid w:val="004E6143"/>
    <w:rsid w:val="004E7301"/>
    <w:rsid w:val="004E77B4"/>
    <w:rsid w:val="004E7E6D"/>
    <w:rsid w:val="004F0580"/>
    <w:rsid w:val="004F3A3F"/>
    <w:rsid w:val="004F6095"/>
    <w:rsid w:val="00501A27"/>
    <w:rsid w:val="00502A97"/>
    <w:rsid w:val="00503CD1"/>
    <w:rsid w:val="00504B50"/>
    <w:rsid w:val="0050515B"/>
    <w:rsid w:val="00506C80"/>
    <w:rsid w:val="00510985"/>
    <w:rsid w:val="0051206E"/>
    <w:rsid w:val="005120D7"/>
    <w:rsid w:val="00512B8A"/>
    <w:rsid w:val="00513F94"/>
    <w:rsid w:val="00514DD7"/>
    <w:rsid w:val="0051627C"/>
    <w:rsid w:val="00517B2E"/>
    <w:rsid w:val="00517C74"/>
    <w:rsid w:val="00520747"/>
    <w:rsid w:val="00522946"/>
    <w:rsid w:val="00523064"/>
    <w:rsid w:val="00527CBE"/>
    <w:rsid w:val="00527F2F"/>
    <w:rsid w:val="00531B88"/>
    <w:rsid w:val="00533A2C"/>
    <w:rsid w:val="005356AE"/>
    <w:rsid w:val="00537490"/>
    <w:rsid w:val="00537E6B"/>
    <w:rsid w:val="00545190"/>
    <w:rsid w:val="00546FF8"/>
    <w:rsid w:val="00551C3E"/>
    <w:rsid w:val="005522A4"/>
    <w:rsid w:val="00553CD7"/>
    <w:rsid w:val="005552E3"/>
    <w:rsid w:val="005556F7"/>
    <w:rsid w:val="00560759"/>
    <w:rsid w:val="00561964"/>
    <w:rsid w:val="005650A9"/>
    <w:rsid w:val="00566B64"/>
    <w:rsid w:val="00567968"/>
    <w:rsid w:val="00570E73"/>
    <w:rsid w:val="0057143C"/>
    <w:rsid w:val="005723B9"/>
    <w:rsid w:val="00572486"/>
    <w:rsid w:val="00573068"/>
    <w:rsid w:val="005754FA"/>
    <w:rsid w:val="00575564"/>
    <w:rsid w:val="00575D70"/>
    <w:rsid w:val="00576E3D"/>
    <w:rsid w:val="00576F0C"/>
    <w:rsid w:val="00577581"/>
    <w:rsid w:val="0058037D"/>
    <w:rsid w:val="0058063A"/>
    <w:rsid w:val="00581909"/>
    <w:rsid w:val="00581DA0"/>
    <w:rsid w:val="00586B32"/>
    <w:rsid w:val="00591FC2"/>
    <w:rsid w:val="005924DF"/>
    <w:rsid w:val="00592C34"/>
    <w:rsid w:val="00593255"/>
    <w:rsid w:val="005940A6"/>
    <w:rsid w:val="00594655"/>
    <w:rsid w:val="005960C0"/>
    <w:rsid w:val="00597793"/>
    <w:rsid w:val="00597B58"/>
    <w:rsid w:val="005A2F2C"/>
    <w:rsid w:val="005A43EE"/>
    <w:rsid w:val="005A7186"/>
    <w:rsid w:val="005B01DE"/>
    <w:rsid w:val="005B0D96"/>
    <w:rsid w:val="005B0DE2"/>
    <w:rsid w:val="005B3A65"/>
    <w:rsid w:val="005B5160"/>
    <w:rsid w:val="005C0E8F"/>
    <w:rsid w:val="005C1A53"/>
    <w:rsid w:val="005C31C3"/>
    <w:rsid w:val="005C52EC"/>
    <w:rsid w:val="005C5C29"/>
    <w:rsid w:val="005C6B71"/>
    <w:rsid w:val="005D2A9F"/>
    <w:rsid w:val="005D2AB7"/>
    <w:rsid w:val="005D3299"/>
    <w:rsid w:val="005D32AB"/>
    <w:rsid w:val="005D38BD"/>
    <w:rsid w:val="005D4511"/>
    <w:rsid w:val="005D458C"/>
    <w:rsid w:val="005D49C9"/>
    <w:rsid w:val="005E056E"/>
    <w:rsid w:val="005E14DB"/>
    <w:rsid w:val="005E1CF0"/>
    <w:rsid w:val="005E2A18"/>
    <w:rsid w:val="005E36DB"/>
    <w:rsid w:val="005E4791"/>
    <w:rsid w:val="005E49FA"/>
    <w:rsid w:val="005E6392"/>
    <w:rsid w:val="005E72A9"/>
    <w:rsid w:val="005E7A88"/>
    <w:rsid w:val="005E7B0E"/>
    <w:rsid w:val="005F08E8"/>
    <w:rsid w:val="005F10CF"/>
    <w:rsid w:val="005F19B3"/>
    <w:rsid w:val="005F2722"/>
    <w:rsid w:val="005F75D4"/>
    <w:rsid w:val="006010C3"/>
    <w:rsid w:val="00603257"/>
    <w:rsid w:val="00605935"/>
    <w:rsid w:val="00607503"/>
    <w:rsid w:val="0061213A"/>
    <w:rsid w:val="00614257"/>
    <w:rsid w:val="00614D55"/>
    <w:rsid w:val="00614E0B"/>
    <w:rsid w:val="0062075F"/>
    <w:rsid w:val="0062086E"/>
    <w:rsid w:val="0062144C"/>
    <w:rsid w:val="00622BB6"/>
    <w:rsid w:val="00622F60"/>
    <w:rsid w:val="00623537"/>
    <w:rsid w:val="0062571E"/>
    <w:rsid w:val="00631042"/>
    <w:rsid w:val="00632A4A"/>
    <w:rsid w:val="006335FE"/>
    <w:rsid w:val="00634F50"/>
    <w:rsid w:val="00642316"/>
    <w:rsid w:val="0064262A"/>
    <w:rsid w:val="00646354"/>
    <w:rsid w:val="00646CD8"/>
    <w:rsid w:val="00646D93"/>
    <w:rsid w:val="006504A4"/>
    <w:rsid w:val="00650E84"/>
    <w:rsid w:val="006511AA"/>
    <w:rsid w:val="00651421"/>
    <w:rsid w:val="00651717"/>
    <w:rsid w:val="006522AD"/>
    <w:rsid w:val="0065293A"/>
    <w:rsid w:val="00652A83"/>
    <w:rsid w:val="00653D06"/>
    <w:rsid w:val="00654418"/>
    <w:rsid w:val="006546BE"/>
    <w:rsid w:val="006549F4"/>
    <w:rsid w:val="006557EB"/>
    <w:rsid w:val="00656802"/>
    <w:rsid w:val="00656B0D"/>
    <w:rsid w:val="00660842"/>
    <w:rsid w:val="00662590"/>
    <w:rsid w:val="00662ABD"/>
    <w:rsid w:val="006670F9"/>
    <w:rsid w:val="00671BE5"/>
    <w:rsid w:val="00672C46"/>
    <w:rsid w:val="0067390F"/>
    <w:rsid w:val="00674808"/>
    <w:rsid w:val="00677647"/>
    <w:rsid w:val="00680390"/>
    <w:rsid w:val="00680AA9"/>
    <w:rsid w:val="00680EE8"/>
    <w:rsid w:val="00681856"/>
    <w:rsid w:val="00682C0B"/>
    <w:rsid w:val="00682E59"/>
    <w:rsid w:val="00683281"/>
    <w:rsid w:val="00686A7E"/>
    <w:rsid w:val="00687263"/>
    <w:rsid w:val="006916BB"/>
    <w:rsid w:val="00693450"/>
    <w:rsid w:val="0069454F"/>
    <w:rsid w:val="006949EE"/>
    <w:rsid w:val="00694F9F"/>
    <w:rsid w:val="00695E1A"/>
    <w:rsid w:val="006A02A4"/>
    <w:rsid w:val="006A05D1"/>
    <w:rsid w:val="006A2EB2"/>
    <w:rsid w:val="006A2F1F"/>
    <w:rsid w:val="006A3478"/>
    <w:rsid w:val="006A4C21"/>
    <w:rsid w:val="006A501A"/>
    <w:rsid w:val="006A70C2"/>
    <w:rsid w:val="006A7EA9"/>
    <w:rsid w:val="006B032C"/>
    <w:rsid w:val="006B0A75"/>
    <w:rsid w:val="006B12DA"/>
    <w:rsid w:val="006B2262"/>
    <w:rsid w:val="006B2AEE"/>
    <w:rsid w:val="006B3A57"/>
    <w:rsid w:val="006B60D7"/>
    <w:rsid w:val="006B78C6"/>
    <w:rsid w:val="006C0742"/>
    <w:rsid w:val="006C0B6F"/>
    <w:rsid w:val="006C279A"/>
    <w:rsid w:val="006C2ACC"/>
    <w:rsid w:val="006C2F5D"/>
    <w:rsid w:val="006C310B"/>
    <w:rsid w:val="006C3B3F"/>
    <w:rsid w:val="006C4759"/>
    <w:rsid w:val="006C4D13"/>
    <w:rsid w:val="006C5757"/>
    <w:rsid w:val="006C6176"/>
    <w:rsid w:val="006C6DC4"/>
    <w:rsid w:val="006C7114"/>
    <w:rsid w:val="006C7CEB"/>
    <w:rsid w:val="006D15AB"/>
    <w:rsid w:val="006D48E4"/>
    <w:rsid w:val="006D506A"/>
    <w:rsid w:val="006E0C2C"/>
    <w:rsid w:val="006E0DAA"/>
    <w:rsid w:val="006E13EB"/>
    <w:rsid w:val="006E578A"/>
    <w:rsid w:val="006E66FB"/>
    <w:rsid w:val="006E6C06"/>
    <w:rsid w:val="006E6DC1"/>
    <w:rsid w:val="006F2645"/>
    <w:rsid w:val="006F3CAF"/>
    <w:rsid w:val="006F58EC"/>
    <w:rsid w:val="006F7584"/>
    <w:rsid w:val="00700EC7"/>
    <w:rsid w:val="00700EE7"/>
    <w:rsid w:val="00702E6D"/>
    <w:rsid w:val="007043AB"/>
    <w:rsid w:val="00705A52"/>
    <w:rsid w:val="00706BE4"/>
    <w:rsid w:val="00707269"/>
    <w:rsid w:val="0071283C"/>
    <w:rsid w:val="00713B6A"/>
    <w:rsid w:val="00716DA6"/>
    <w:rsid w:val="00720B91"/>
    <w:rsid w:val="00721874"/>
    <w:rsid w:val="007218A1"/>
    <w:rsid w:val="0072262B"/>
    <w:rsid w:val="0072318F"/>
    <w:rsid w:val="0072394D"/>
    <w:rsid w:val="00726A79"/>
    <w:rsid w:val="00726E72"/>
    <w:rsid w:val="00730B5C"/>
    <w:rsid w:val="007330E6"/>
    <w:rsid w:val="00733D12"/>
    <w:rsid w:val="00733DD9"/>
    <w:rsid w:val="007351CF"/>
    <w:rsid w:val="007355AC"/>
    <w:rsid w:val="0074056B"/>
    <w:rsid w:val="00745D7F"/>
    <w:rsid w:val="0074606F"/>
    <w:rsid w:val="0074632A"/>
    <w:rsid w:val="00746CC7"/>
    <w:rsid w:val="0074736E"/>
    <w:rsid w:val="007475E2"/>
    <w:rsid w:val="007477E2"/>
    <w:rsid w:val="00751E79"/>
    <w:rsid w:val="00752398"/>
    <w:rsid w:val="0075251F"/>
    <w:rsid w:val="00752ECE"/>
    <w:rsid w:val="00760530"/>
    <w:rsid w:val="0076058A"/>
    <w:rsid w:val="0076326A"/>
    <w:rsid w:val="00764664"/>
    <w:rsid w:val="00764B95"/>
    <w:rsid w:val="00766F59"/>
    <w:rsid w:val="0077124B"/>
    <w:rsid w:val="00771A1E"/>
    <w:rsid w:val="00771F12"/>
    <w:rsid w:val="00772200"/>
    <w:rsid w:val="00772F66"/>
    <w:rsid w:val="00773A43"/>
    <w:rsid w:val="00773EB0"/>
    <w:rsid w:val="00774904"/>
    <w:rsid w:val="007761E3"/>
    <w:rsid w:val="0077624C"/>
    <w:rsid w:val="00780AF1"/>
    <w:rsid w:val="00780BEB"/>
    <w:rsid w:val="0078155B"/>
    <w:rsid w:val="00781921"/>
    <w:rsid w:val="007819C9"/>
    <w:rsid w:val="00782AC2"/>
    <w:rsid w:val="007833EC"/>
    <w:rsid w:val="0078386C"/>
    <w:rsid w:val="007838B8"/>
    <w:rsid w:val="007841C6"/>
    <w:rsid w:val="00784E16"/>
    <w:rsid w:val="00785504"/>
    <w:rsid w:val="0078696E"/>
    <w:rsid w:val="0078710B"/>
    <w:rsid w:val="00787626"/>
    <w:rsid w:val="00791318"/>
    <w:rsid w:val="00791B26"/>
    <w:rsid w:val="00792DAF"/>
    <w:rsid w:val="007930B8"/>
    <w:rsid w:val="007931C1"/>
    <w:rsid w:val="00793443"/>
    <w:rsid w:val="007934D6"/>
    <w:rsid w:val="0079459A"/>
    <w:rsid w:val="007950F3"/>
    <w:rsid w:val="007968F1"/>
    <w:rsid w:val="00796D63"/>
    <w:rsid w:val="007A1170"/>
    <w:rsid w:val="007A2324"/>
    <w:rsid w:val="007A5830"/>
    <w:rsid w:val="007A6FDC"/>
    <w:rsid w:val="007A71C1"/>
    <w:rsid w:val="007B124F"/>
    <w:rsid w:val="007B2351"/>
    <w:rsid w:val="007B5418"/>
    <w:rsid w:val="007B7A2E"/>
    <w:rsid w:val="007C38E4"/>
    <w:rsid w:val="007C4FC8"/>
    <w:rsid w:val="007C53C9"/>
    <w:rsid w:val="007C649F"/>
    <w:rsid w:val="007C6892"/>
    <w:rsid w:val="007C7346"/>
    <w:rsid w:val="007C7417"/>
    <w:rsid w:val="007C7F99"/>
    <w:rsid w:val="007E03CA"/>
    <w:rsid w:val="007E0E4C"/>
    <w:rsid w:val="007E2969"/>
    <w:rsid w:val="007E5F8A"/>
    <w:rsid w:val="007E7464"/>
    <w:rsid w:val="007E7D73"/>
    <w:rsid w:val="007F3629"/>
    <w:rsid w:val="007F3642"/>
    <w:rsid w:val="007F422E"/>
    <w:rsid w:val="007F5BB4"/>
    <w:rsid w:val="007F5FBE"/>
    <w:rsid w:val="007F60DC"/>
    <w:rsid w:val="007F692E"/>
    <w:rsid w:val="007F74ED"/>
    <w:rsid w:val="008009AB"/>
    <w:rsid w:val="0080269A"/>
    <w:rsid w:val="00802E0F"/>
    <w:rsid w:val="008044BA"/>
    <w:rsid w:val="00807A20"/>
    <w:rsid w:val="00811DCE"/>
    <w:rsid w:val="008134D9"/>
    <w:rsid w:val="0081491D"/>
    <w:rsid w:val="00815396"/>
    <w:rsid w:val="008161FC"/>
    <w:rsid w:val="0081655C"/>
    <w:rsid w:val="00817CAD"/>
    <w:rsid w:val="00817ECA"/>
    <w:rsid w:val="008243A4"/>
    <w:rsid w:val="00824FE4"/>
    <w:rsid w:val="008251CA"/>
    <w:rsid w:val="00825411"/>
    <w:rsid w:val="00825A24"/>
    <w:rsid w:val="00825ACF"/>
    <w:rsid w:val="00826FAC"/>
    <w:rsid w:val="0082701E"/>
    <w:rsid w:val="00827650"/>
    <w:rsid w:val="00832AA0"/>
    <w:rsid w:val="008338AB"/>
    <w:rsid w:val="00834739"/>
    <w:rsid w:val="00836871"/>
    <w:rsid w:val="008402EF"/>
    <w:rsid w:val="00840376"/>
    <w:rsid w:val="00841131"/>
    <w:rsid w:val="0084234D"/>
    <w:rsid w:val="00842C17"/>
    <w:rsid w:val="00843109"/>
    <w:rsid w:val="0084530B"/>
    <w:rsid w:val="008453FE"/>
    <w:rsid w:val="0084553D"/>
    <w:rsid w:val="0085223C"/>
    <w:rsid w:val="0085227C"/>
    <w:rsid w:val="00852975"/>
    <w:rsid w:val="00852AAA"/>
    <w:rsid w:val="0085474D"/>
    <w:rsid w:val="008609C0"/>
    <w:rsid w:val="00860E23"/>
    <w:rsid w:val="008611DD"/>
    <w:rsid w:val="00862C35"/>
    <w:rsid w:val="008674AB"/>
    <w:rsid w:val="00871C08"/>
    <w:rsid w:val="00871D23"/>
    <w:rsid w:val="00873355"/>
    <w:rsid w:val="0087449E"/>
    <w:rsid w:val="00874AAB"/>
    <w:rsid w:val="00875585"/>
    <w:rsid w:val="00877173"/>
    <w:rsid w:val="00880549"/>
    <w:rsid w:val="00882052"/>
    <w:rsid w:val="008825EB"/>
    <w:rsid w:val="008828D5"/>
    <w:rsid w:val="008844A1"/>
    <w:rsid w:val="008847C1"/>
    <w:rsid w:val="008863A8"/>
    <w:rsid w:val="00887647"/>
    <w:rsid w:val="008927BF"/>
    <w:rsid w:val="008927F8"/>
    <w:rsid w:val="00892ED3"/>
    <w:rsid w:val="00895B76"/>
    <w:rsid w:val="008A0334"/>
    <w:rsid w:val="008A18CE"/>
    <w:rsid w:val="008A1AED"/>
    <w:rsid w:val="008A2087"/>
    <w:rsid w:val="008A3588"/>
    <w:rsid w:val="008A77E2"/>
    <w:rsid w:val="008B02CE"/>
    <w:rsid w:val="008B0D71"/>
    <w:rsid w:val="008B1816"/>
    <w:rsid w:val="008B2959"/>
    <w:rsid w:val="008B2B82"/>
    <w:rsid w:val="008B3223"/>
    <w:rsid w:val="008B3660"/>
    <w:rsid w:val="008B3C40"/>
    <w:rsid w:val="008B3F64"/>
    <w:rsid w:val="008B415D"/>
    <w:rsid w:val="008B5B91"/>
    <w:rsid w:val="008B7DEC"/>
    <w:rsid w:val="008C0686"/>
    <w:rsid w:val="008C315D"/>
    <w:rsid w:val="008C35CD"/>
    <w:rsid w:val="008C54ED"/>
    <w:rsid w:val="008C5546"/>
    <w:rsid w:val="008C5784"/>
    <w:rsid w:val="008C5EB9"/>
    <w:rsid w:val="008C666E"/>
    <w:rsid w:val="008C7C5B"/>
    <w:rsid w:val="008D16CB"/>
    <w:rsid w:val="008D3043"/>
    <w:rsid w:val="008D31B6"/>
    <w:rsid w:val="008D358A"/>
    <w:rsid w:val="008D5680"/>
    <w:rsid w:val="008D743E"/>
    <w:rsid w:val="008E1E11"/>
    <w:rsid w:val="008E210B"/>
    <w:rsid w:val="008E3AB8"/>
    <w:rsid w:val="008E3DCC"/>
    <w:rsid w:val="008E6552"/>
    <w:rsid w:val="008E68E5"/>
    <w:rsid w:val="008F20A3"/>
    <w:rsid w:val="008F2D88"/>
    <w:rsid w:val="008F3342"/>
    <w:rsid w:val="008F3CF9"/>
    <w:rsid w:val="008F426B"/>
    <w:rsid w:val="008F6757"/>
    <w:rsid w:val="008F69A6"/>
    <w:rsid w:val="008F6AD0"/>
    <w:rsid w:val="008F7367"/>
    <w:rsid w:val="008F76C5"/>
    <w:rsid w:val="00900B11"/>
    <w:rsid w:val="0090100A"/>
    <w:rsid w:val="009030E9"/>
    <w:rsid w:val="00905B80"/>
    <w:rsid w:val="00905D6A"/>
    <w:rsid w:val="009065E6"/>
    <w:rsid w:val="009102F8"/>
    <w:rsid w:val="00911B9C"/>
    <w:rsid w:val="009126FF"/>
    <w:rsid w:val="00912D6B"/>
    <w:rsid w:val="009134C9"/>
    <w:rsid w:val="009140F9"/>
    <w:rsid w:val="00914F2B"/>
    <w:rsid w:val="00914FB8"/>
    <w:rsid w:val="0091588A"/>
    <w:rsid w:val="00915E53"/>
    <w:rsid w:val="00921CC3"/>
    <w:rsid w:val="00922A56"/>
    <w:rsid w:val="00922D3B"/>
    <w:rsid w:val="0092360A"/>
    <w:rsid w:val="009243E8"/>
    <w:rsid w:val="00924974"/>
    <w:rsid w:val="00924BEA"/>
    <w:rsid w:val="009257AF"/>
    <w:rsid w:val="00931E7D"/>
    <w:rsid w:val="00932E0F"/>
    <w:rsid w:val="00934FC5"/>
    <w:rsid w:val="00936CE9"/>
    <w:rsid w:val="00936E5D"/>
    <w:rsid w:val="009419B4"/>
    <w:rsid w:val="00941DF6"/>
    <w:rsid w:val="0094280A"/>
    <w:rsid w:val="0094483F"/>
    <w:rsid w:val="009449D7"/>
    <w:rsid w:val="00945418"/>
    <w:rsid w:val="00947152"/>
    <w:rsid w:val="00950E36"/>
    <w:rsid w:val="009513A3"/>
    <w:rsid w:val="009517C7"/>
    <w:rsid w:val="0095423E"/>
    <w:rsid w:val="00955D70"/>
    <w:rsid w:val="009577A7"/>
    <w:rsid w:val="00961A1E"/>
    <w:rsid w:val="009670C0"/>
    <w:rsid w:val="00967B87"/>
    <w:rsid w:val="00967D2F"/>
    <w:rsid w:val="00970F08"/>
    <w:rsid w:val="009713F9"/>
    <w:rsid w:val="00972895"/>
    <w:rsid w:val="00974EC6"/>
    <w:rsid w:val="009768E1"/>
    <w:rsid w:val="00980CC0"/>
    <w:rsid w:val="00981D97"/>
    <w:rsid w:val="00984754"/>
    <w:rsid w:val="009904DB"/>
    <w:rsid w:val="00991320"/>
    <w:rsid w:val="009923A2"/>
    <w:rsid w:val="009923F6"/>
    <w:rsid w:val="00993837"/>
    <w:rsid w:val="00994242"/>
    <w:rsid w:val="009957DA"/>
    <w:rsid w:val="00996D74"/>
    <w:rsid w:val="009973B9"/>
    <w:rsid w:val="009A0966"/>
    <w:rsid w:val="009A0F33"/>
    <w:rsid w:val="009A0F85"/>
    <w:rsid w:val="009A1233"/>
    <w:rsid w:val="009A22E0"/>
    <w:rsid w:val="009A3CE3"/>
    <w:rsid w:val="009A5160"/>
    <w:rsid w:val="009A6B2D"/>
    <w:rsid w:val="009A7B4F"/>
    <w:rsid w:val="009B0778"/>
    <w:rsid w:val="009B23B4"/>
    <w:rsid w:val="009B425C"/>
    <w:rsid w:val="009B4ED6"/>
    <w:rsid w:val="009B5B9F"/>
    <w:rsid w:val="009C0C17"/>
    <w:rsid w:val="009C13AF"/>
    <w:rsid w:val="009C21A5"/>
    <w:rsid w:val="009C2775"/>
    <w:rsid w:val="009C600F"/>
    <w:rsid w:val="009C6597"/>
    <w:rsid w:val="009C6B8C"/>
    <w:rsid w:val="009D249F"/>
    <w:rsid w:val="009D2812"/>
    <w:rsid w:val="009D4FFD"/>
    <w:rsid w:val="009D5D13"/>
    <w:rsid w:val="009D7596"/>
    <w:rsid w:val="009E2E77"/>
    <w:rsid w:val="009E51D3"/>
    <w:rsid w:val="009E5F61"/>
    <w:rsid w:val="009F19E7"/>
    <w:rsid w:val="009F1DF2"/>
    <w:rsid w:val="009F23AB"/>
    <w:rsid w:val="009F2C08"/>
    <w:rsid w:val="009F5F51"/>
    <w:rsid w:val="009F6203"/>
    <w:rsid w:val="00A0155A"/>
    <w:rsid w:val="00A01B9E"/>
    <w:rsid w:val="00A03893"/>
    <w:rsid w:val="00A03AE2"/>
    <w:rsid w:val="00A03D7F"/>
    <w:rsid w:val="00A04524"/>
    <w:rsid w:val="00A05DBB"/>
    <w:rsid w:val="00A06BAC"/>
    <w:rsid w:val="00A07C9E"/>
    <w:rsid w:val="00A12EB3"/>
    <w:rsid w:val="00A12EF1"/>
    <w:rsid w:val="00A14C46"/>
    <w:rsid w:val="00A151F0"/>
    <w:rsid w:val="00A168FF"/>
    <w:rsid w:val="00A23558"/>
    <w:rsid w:val="00A2358B"/>
    <w:rsid w:val="00A2585A"/>
    <w:rsid w:val="00A279A0"/>
    <w:rsid w:val="00A32A1B"/>
    <w:rsid w:val="00A32E0E"/>
    <w:rsid w:val="00A3406B"/>
    <w:rsid w:val="00A344FE"/>
    <w:rsid w:val="00A3570A"/>
    <w:rsid w:val="00A37A7D"/>
    <w:rsid w:val="00A37BE2"/>
    <w:rsid w:val="00A40D37"/>
    <w:rsid w:val="00A4395E"/>
    <w:rsid w:val="00A440E1"/>
    <w:rsid w:val="00A4794A"/>
    <w:rsid w:val="00A479DE"/>
    <w:rsid w:val="00A5095D"/>
    <w:rsid w:val="00A5659A"/>
    <w:rsid w:val="00A56A03"/>
    <w:rsid w:val="00A57865"/>
    <w:rsid w:val="00A613BD"/>
    <w:rsid w:val="00A629BC"/>
    <w:rsid w:val="00A64130"/>
    <w:rsid w:val="00A646E1"/>
    <w:rsid w:val="00A65356"/>
    <w:rsid w:val="00A679DD"/>
    <w:rsid w:val="00A7076B"/>
    <w:rsid w:val="00A70A50"/>
    <w:rsid w:val="00A7135A"/>
    <w:rsid w:val="00A719C8"/>
    <w:rsid w:val="00A72829"/>
    <w:rsid w:val="00A730B7"/>
    <w:rsid w:val="00A7515B"/>
    <w:rsid w:val="00A75A23"/>
    <w:rsid w:val="00A76A99"/>
    <w:rsid w:val="00A76FAE"/>
    <w:rsid w:val="00A803E5"/>
    <w:rsid w:val="00A85A47"/>
    <w:rsid w:val="00A85E27"/>
    <w:rsid w:val="00A878A4"/>
    <w:rsid w:val="00A9000A"/>
    <w:rsid w:val="00A91318"/>
    <w:rsid w:val="00A92667"/>
    <w:rsid w:val="00A94A6C"/>
    <w:rsid w:val="00A960BD"/>
    <w:rsid w:val="00A97F04"/>
    <w:rsid w:val="00AA0003"/>
    <w:rsid w:val="00AA0051"/>
    <w:rsid w:val="00AA19A8"/>
    <w:rsid w:val="00AA1EEE"/>
    <w:rsid w:val="00AA22A2"/>
    <w:rsid w:val="00AA25A3"/>
    <w:rsid w:val="00AA48D4"/>
    <w:rsid w:val="00AA64E9"/>
    <w:rsid w:val="00AA660B"/>
    <w:rsid w:val="00AB0DCC"/>
    <w:rsid w:val="00AB29C5"/>
    <w:rsid w:val="00AB2AA7"/>
    <w:rsid w:val="00AB373E"/>
    <w:rsid w:val="00AB5143"/>
    <w:rsid w:val="00AB6638"/>
    <w:rsid w:val="00AB76A1"/>
    <w:rsid w:val="00AC0DA4"/>
    <w:rsid w:val="00AC145B"/>
    <w:rsid w:val="00AC19B1"/>
    <w:rsid w:val="00AC58E9"/>
    <w:rsid w:val="00AC5EEB"/>
    <w:rsid w:val="00AD041E"/>
    <w:rsid w:val="00AD0E37"/>
    <w:rsid w:val="00AD28C7"/>
    <w:rsid w:val="00AD3E98"/>
    <w:rsid w:val="00AD553B"/>
    <w:rsid w:val="00AE1BF8"/>
    <w:rsid w:val="00AE25EC"/>
    <w:rsid w:val="00AE3827"/>
    <w:rsid w:val="00AE53C0"/>
    <w:rsid w:val="00AE5CCA"/>
    <w:rsid w:val="00AE67BB"/>
    <w:rsid w:val="00AE6843"/>
    <w:rsid w:val="00AE7F6C"/>
    <w:rsid w:val="00AF1412"/>
    <w:rsid w:val="00AF381F"/>
    <w:rsid w:val="00AF5FCD"/>
    <w:rsid w:val="00AF766F"/>
    <w:rsid w:val="00B001F5"/>
    <w:rsid w:val="00B0149B"/>
    <w:rsid w:val="00B01AC8"/>
    <w:rsid w:val="00B0379D"/>
    <w:rsid w:val="00B04878"/>
    <w:rsid w:val="00B078A2"/>
    <w:rsid w:val="00B119A2"/>
    <w:rsid w:val="00B12B0E"/>
    <w:rsid w:val="00B131E5"/>
    <w:rsid w:val="00B13F98"/>
    <w:rsid w:val="00B15852"/>
    <w:rsid w:val="00B20722"/>
    <w:rsid w:val="00B24D0B"/>
    <w:rsid w:val="00B26876"/>
    <w:rsid w:val="00B3064C"/>
    <w:rsid w:val="00B331EC"/>
    <w:rsid w:val="00B34E8D"/>
    <w:rsid w:val="00B3663A"/>
    <w:rsid w:val="00B36AD9"/>
    <w:rsid w:val="00B41D17"/>
    <w:rsid w:val="00B42DE9"/>
    <w:rsid w:val="00B454D9"/>
    <w:rsid w:val="00B45FE5"/>
    <w:rsid w:val="00B46B1E"/>
    <w:rsid w:val="00B51C24"/>
    <w:rsid w:val="00B54C5C"/>
    <w:rsid w:val="00B57A1E"/>
    <w:rsid w:val="00B61CF9"/>
    <w:rsid w:val="00B656CF"/>
    <w:rsid w:val="00B66BBB"/>
    <w:rsid w:val="00B6712E"/>
    <w:rsid w:val="00B723E3"/>
    <w:rsid w:val="00B72CE7"/>
    <w:rsid w:val="00B733DC"/>
    <w:rsid w:val="00B7366E"/>
    <w:rsid w:val="00B73915"/>
    <w:rsid w:val="00B754CC"/>
    <w:rsid w:val="00B75566"/>
    <w:rsid w:val="00B763BE"/>
    <w:rsid w:val="00B80EBC"/>
    <w:rsid w:val="00B812CE"/>
    <w:rsid w:val="00B8186C"/>
    <w:rsid w:val="00B82D98"/>
    <w:rsid w:val="00B82ECC"/>
    <w:rsid w:val="00B82F0C"/>
    <w:rsid w:val="00B85159"/>
    <w:rsid w:val="00B852AA"/>
    <w:rsid w:val="00B8549D"/>
    <w:rsid w:val="00B855E0"/>
    <w:rsid w:val="00B86259"/>
    <w:rsid w:val="00B865C0"/>
    <w:rsid w:val="00B93DB7"/>
    <w:rsid w:val="00B94C69"/>
    <w:rsid w:val="00B9537F"/>
    <w:rsid w:val="00B96736"/>
    <w:rsid w:val="00B96A7F"/>
    <w:rsid w:val="00BA0F82"/>
    <w:rsid w:val="00BA2594"/>
    <w:rsid w:val="00BA2B42"/>
    <w:rsid w:val="00BA36D9"/>
    <w:rsid w:val="00BA42B6"/>
    <w:rsid w:val="00BB0E77"/>
    <w:rsid w:val="00BB1FCD"/>
    <w:rsid w:val="00BB2EFF"/>
    <w:rsid w:val="00BB4997"/>
    <w:rsid w:val="00BC04AF"/>
    <w:rsid w:val="00BC1CB9"/>
    <w:rsid w:val="00BC3043"/>
    <w:rsid w:val="00BC536F"/>
    <w:rsid w:val="00BC5BE1"/>
    <w:rsid w:val="00BC6284"/>
    <w:rsid w:val="00BC6956"/>
    <w:rsid w:val="00BC7936"/>
    <w:rsid w:val="00BD0878"/>
    <w:rsid w:val="00BD11A4"/>
    <w:rsid w:val="00BD11A5"/>
    <w:rsid w:val="00BD2766"/>
    <w:rsid w:val="00BD3EA0"/>
    <w:rsid w:val="00BD418A"/>
    <w:rsid w:val="00BD5A7E"/>
    <w:rsid w:val="00BD630A"/>
    <w:rsid w:val="00BD6C2D"/>
    <w:rsid w:val="00BD7A65"/>
    <w:rsid w:val="00BE0581"/>
    <w:rsid w:val="00BE636E"/>
    <w:rsid w:val="00BF270C"/>
    <w:rsid w:val="00BF3599"/>
    <w:rsid w:val="00BF4685"/>
    <w:rsid w:val="00BF4CA2"/>
    <w:rsid w:val="00BF52A8"/>
    <w:rsid w:val="00BF7365"/>
    <w:rsid w:val="00C03249"/>
    <w:rsid w:val="00C036F4"/>
    <w:rsid w:val="00C04AD1"/>
    <w:rsid w:val="00C07C14"/>
    <w:rsid w:val="00C07FDF"/>
    <w:rsid w:val="00C149B5"/>
    <w:rsid w:val="00C15407"/>
    <w:rsid w:val="00C15965"/>
    <w:rsid w:val="00C1630E"/>
    <w:rsid w:val="00C16C69"/>
    <w:rsid w:val="00C17BFE"/>
    <w:rsid w:val="00C215E5"/>
    <w:rsid w:val="00C222E5"/>
    <w:rsid w:val="00C23906"/>
    <w:rsid w:val="00C245C1"/>
    <w:rsid w:val="00C25AFF"/>
    <w:rsid w:val="00C26BEC"/>
    <w:rsid w:val="00C31E76"/>
    <w:rsid w:val="00C324AB"/>
    <w:rsid w:val="00C32FDE"/>
    <w:rsid w:val="00C3526C"/>
    <w:rsid w:val="00C356EB"/>
    <w:rsid w:val="00C35F58"/>
    <w:rsid w:val="00C368A1"/>
    <w:rsid w:val="00C36F2C"/>
    <w:rsid w:val="00C400E0"/>
    <w:rsid w:val="00C4152C"/>
    <w:rsid w:val="00C437B8"/>
    <w:rsid w:val="00C44DE8"/>
    <w:rsid w:val="00C44E62"/>
    <w:rsid w:val="00C468B8"/>
    <w:rsid w:val="00C503DC"/>
    <w:rsid w:val="00C5049B"/>
    <w:rsid w:val="00C506D6"/>
    <w:rsid w:val="00C516B7"/>
    <w:rsid w:val="00C52DFB"/>
    <w:rsid w:val="00C5359A"/>
    <w:rsid w:val="00C54C63"/>
    <w:rsid w:val="00C5505A"/>
    <w:rsid w:val="00C609E5"/>
    <w:rsid w:val="00C62296"/>
    <w:rsid w:val="00C62A02"/>
    <w:rsid w:val="00C62ACE"/>
    <w:rsid w:val="00C63B16"/>
    <w:rsid w:val="00C64DE8"/>
    <w:rsid w:val="00C650A8"/>
    <w:rsid w:val="00C65CE0"/>
    <w:rsid w:val="00C65FB8"/>
    <w:rsid w:val="00C6780F"/>
    <w:rsid w:val="00C70508"/>
    <w:rsid w:val="00C708F3"/>
    <w:rsid w:val="00C71CB8"/>
    <w:rsid w:val="00C721FA"/>
    <w:rsid w:val="00C72FD3"/>
    <w:rsid w:val="00C731F1"/>
    <w:rsid w:val="00C74279"/>
    <w:rsid w:val="00C754EA"/>
    <w:rsid w:val="00C810CD"/>
    <w:rsid w:val="00C822B8"/>
    <w:rsid w:val="00C822F8"/>
    <w:rsid w:val="00C85CA5"/>
    <w:rsid w:val="00C903AC"/>
    <w:rsid w:val="00C9169F"/>
    <w:rsid w:val="00C931E1"/>
    <w:rsid w:val="00C958B5"/>
    <w:rsid w:val="00C958DC"/>
    <w:rsid w:val="00CA07F3"/>
    <w:rsid w:val="00CA14AF"/>
    <w:rsid w:val="00CA3B1C"/>
    <w:rsid w:val="00CA3E55"/>
    <w:rsid w:val="00CA4A70"/>
    <w:rsid w:val="00CA4B10"/>
    <w:rsid w:val="00CA678B"/>
    <w:rsid w:val="00CA687C"/>
    <w:rsid w:val="00CA7049"/>
    <w:rsid w:val="00CA7871"/>
    <w:rsid w:val="00CB2B05"/>
    <w:rsid w:val="00CB67A2"/>
    <w:rsid w:val="00CB7325"/>
    <w:rsid w:val="00CB79DA"/>
    <w:rsid w:val="00CC2A87"/>
    <w:rsid w:val="00CC363B"/>
    <w:rsid w:val="00CC6F7A"/>
    <w:rsid w:val="00CD03FF"/>
    <w:rsid w:val="00CD0EF4"/>
    <w:rsid w:val="00CD3DB1"/>
    <w:rsid w:val="00CD3F90"/>
    <w:rsid w:val="00CD4209"/>
    <w:rsid w:val="00CD58E2"/>
    <w:rsid w:val="00CD61D9"/>
    <w:rsid w:val="00CD6EE1"/>
    <w:rsid w:val="00CE21D0"/>
    <w:rsid w:val="00CE463E"/>
    <w:rsid w:val="00CE585F"/>
    <w:rsid w:val="00CE7E14"/>
    <w:rsid w:val="00CF0FEB"/>
    <w:rsid w:val="00CF15D0"/>
    <w:rsid w:val="00CF4193"/>
    <w:rsid w:val="00CF6EF9"/>
    <w:rsid w:val="00CF7DEF"/>
    <w:rsid w:val="00CF7F36"/>
    <w:rsid w:val="00D011C6"/>
    <w:rsid w:val="00D05070"/>
    <w:rsid w:val="00D05C9B"/>
    <w:rsid w:val="00D072D7"/>
    <w:rsid w:val="00D07AC2"/>
    <w:rsid w:val="00D07D3B"/>
    <w:rsid w:val="00D108A7"/>
    <w:rsid w:val="00D113FD"/>
    <w:rsid w:val="00D117A1"/>
    <w:rsid w:val="00D117C5"/>
    <w:rsid w:val="00D15249"/>
    <w:rsid w:val="00D169BF"/>
    <w:rsid w:val="00D17670"/>
    <w:rsid w:val="00D20923"/>
    <w:rsid w:val="00D21C2D"/>
    <w:rsid w:val="00D22A26"/>
    <w:rsid w:val="00D22FF2"/>
    <w:rsid w:val="00D255B1"/>
    <w:rsid w:val="00D27796"/>
    <w:rsid w:val="00D303F5"/>
    <w:rsid w:val="00D32AAC"/>
    <w:rsid w:val="00D32B1C"/>
    <w:rsid w:val="00D33332"/>
    <w:rsid w:val="00D33AD4"/>
    <w:rsid w:val="00D347D1"/>
    <w:rsid w:val="00D36DCB"/>
    <w:rsid w:val="00D404AE"/>
    <w:rsid w:val="00D406DF"/>
    <w:rsid w:val="00D4631B"/>
    <w:rsid w:val="00D47907"/>
    <w:rsid w:val="00D47EBB"/>
    <w:rsid w:val="00D53288"/>
    <w:rsid w:val="00D570A0"/>
    <w:rsid w:val="00D579AD"/>
    <w:rsid w:val="00D57A95"/>
    <w:rsid w:val="00D613AE"/>
    <w:rsid w:val="00D63A5E"/>
    <w:rsid w:val="00D65608"/>
    <w:rsid w:val="00D70DDA"/>
    <w:rsid w:val="00D72C8B"/>
    <w:rsid w:val="00D73360"/>
    <w:rsid w:val="00D7382F"/>
    <w:rsid w:val="00D739EE"/>
    <w:rsid w:val="00D75180"/>
    <w:rsid w:val="00D76446"/>
    <w:rsid w:val="00D767E5"/>
    <w:rsid w:val="00D77503"/>
    <w:rsid w:val="00D80555"/>
    <w:rsid w:val="00D80756"/>
    <w:rsid w:val="00D87C39"/>
    <w:rsid w:val="00D87F83"/>
    <w:rsid w:val="00D93745"/>
    <w:rsid w:val="00D94D38"/>
    <w:rsid w:val="00D96822"/>
    <w:rsid w:val="00DA1386"/>
    <w:rsid w:val="00DA17B3"/>
    <w:rsid w:val="00DA2DB5"/>
    <w:rsid w:val="00DA35AF"/>
    <w:rsid w:val="00DA7D90"/>
    <w:rsid w:val="00DB21C5"/>
    <w:rsid w:val="00DB3509"/>
    <w:rsid w:val="00DB35FE"/>
    <w:rsid w:val="00DB3DCC"/>
    <w:rsid w:val="00DB4577"/>
    <w:rsid w:val="00DB4D5A"/>
    <w:rsid w:val="00DB4DE4"/>
    <w:rsid w:val="00DB6B70"/>
    <w:rsid w:val="00DC039A"/>
    <w:rsid w:val="00DC03EB"/>
    <w:rsid w:val="00DD6D18"/>
    <w:rsid w:val="00DD71CD"/>
    <w:rsid w:val="00DE1378"/>
    <w:rsid w:val="00DE2A30"/>
    <w:rsid w:val="00DE6D26"/>
    <w:rsid w:val="00DF0E5A"/>
    <w:rsid w:val="00DF5358"/>
    <w:rsid w:val="00DF5471"/>
    <w:rsid w:val="00DF5AA6"/>
    <w:rsid w:val="00DF5B31"/>
    <w:rsid w:val="00E003FA"/>
    <w:rsid w:val="00E00AA3"/>
    <w:rsid w:val="00E011DA"/>
    <w:rsid w:val="00E0381B"/>
    <w:rsid w:val="00E0397A"/>
    <w:rsid w:val="00E0608D"/>
    <w:rsid w:val="00E060C4"/>
    <w:rsid w:val="00E07F3C"/>
    <w:rsid w:val="00E10151"/>
    <w:rsid w:val="00E11804"/>
    <w:rsid w:val="00E12BB5"/>
    <w:rsid w:val="00E139B9"/>
    <w:rsid w:val="00E156E0"/>
    <w:rsid w:val="00E17156"/>
    <w:rsid w:val="00E17369"/>
    <w:rsid w:val="00E17E99"/>
    <w:rsid w:val="00E21956"/>
    <w:rsid w:val="00E22D59"/>
    <w:rsid w:val="00E26D9E"/>
    <w:rsid w:val="00E307EA"/>
    <w:rsid w:val="00E313E9"/>
    <w:rsid w:val="00E31E4F"/>
    <w:rsid w:val="00E32859"/>
    <w:rsid w:val="00E3409E"/>
    <w:rsid w:val="00E34645"/>
    <w:rsid w:val="00E36F71"/>
    <w:rsid w:val="00E419A3"/>
    <w:rsid w:val="00E41DAD"/>
    <w:rsid w:val="00E43091"/>
    <w:rsid w:val="00E436D6"/>
    <w:rsid w:val="00E441A2"/>
    <w:rsid w:val="00E45B72"/>
    <w:rsid w:val="00E461EE"/>
    <w:rsid w:val="00E46F07"/>
    <w:rsid w:val="00E4700E"/>
    <w:rsid w:val="00E47C83"/>
    <w:rsid w:val="00E501D6"/>
    <w:rsid w:val="00E506C6"/>
    <w:rsid w:val="00E50AA8"/>
    <w:rsid w:val="00E51264"/>
    <w:rsid w:val="00E5283C"/>
    <w:rsid w:val="00E52876"/>
    <w:rsid w:val="00E52C58"/>
    <w:rsid w:val="00E53F71"/>
    <w:rsid w:val="00E57115"/>
    <w:rsid w:val="00E57D9E"/>
    <w:rsid w:val="00E60AE3"/>
    <w:rsid w:val="00E65925"/>
    <w:rsid w:val="00E659E3"/>
    <w:rsid w:val="00E663F5"/>
    <w:rsid w:val="00E66595"/>
    <w:rsid w:val="00E67211"/>
    <w:rsid w:val="00E71962"/>
    <w:rsid w:val="00E731E5"/>
    <w:rsid w:val="00E75F9B"/>
    <w:rsid w:val="00E8046E"/>
    <w:rsid w:val="00E81F3C"/>
    <w:rsid w:val="00E81F45"/>
    <w:rsid w:val="00E8246B"/>
    <w:rsid w:val="00E82B7F"/>
    <w:rsid w:val="00E8342F"/>
    <w:rsid w:val="00E841F5"/>
    <w:rsid w:val="00E84E4C"/>
    <w:rsid w:val="00E9101C"/>
    <w:rsid w:val="00E9142D"/>
    <w:rsid w:val="00E918A8"/>
    <w:rsid w:val="00E9233E"/>
    <w:rsid w:val="00E96031"/>
    <w:rsid w:val="00E97586"/>
    <w:rsid w:val="00E97F79"/>
    <w:rsid w:val="00EA0964"/>
    <w:rsid w:val="00EA1B3F"/>
    <w:rsid w:val="00EA4ADF"/>
    <w:rsid w:val="00EA4C77"/>
    <w:rsid w:val="00EA4FE0"/>
    <w:rsid w:val="00EA62FA"/>
    <w:rsid w:val="00EB098A"/>
    <w:rsid w:val="00EB53E9"/>
    <w:rsid w:val="00EB5401"/>
    <w:rsid w:val="00EB61B6"/>
    <w:rsid w:val="00EB6859"/>
    <w:rsid w:val="00EB6F8D"/>
    <w:rsid w:val="00EB70AD"/>
    <w:rsid w:val="00EC0D38"/>
    <w:rsid w:val="00EC0E97"/>
    <w:rsid w:val="00EC159A"/>
    <w:rsid w:val="00EC2886"/>
    <w:rsid w:val="00EC3739"/>
    <w:rsid w:val="00EC3EB4"/>
    <w:rsid w:val="00EC4D8E"/>
    <w:rsid w:val="00EC6395"/>
    <w:rsid w:val="00ED04E5"/>
    <w:rsid w:val="00ED04EA"/>
    <w:rsid w:val="00ED0DCC"/>
    <w:rsid w:val="00ED26C5"/>
    <w:rsid w:val="00ED5429"/>
    <w:rsid w:val="00EE32DC"/>
    <w:rsid w:val="00EE34E3"/>
    <w:rsid w:val="00EE39D7"/>
    <w:rsid w:val="00EE4817"/>
    <w:rsid w:val="00EE4FDA"/>
    <w:rsid w:val="00EE59A1"/>
    <w:rsid w:val="00EE614F"/>
    <w:rsid w:val="00EF1249"/>
    <w:rsid w:val="00EF1ED1"/>
    <w:rsid w:val="00EF1F9E"/>
    <w:rsid w:val="00EF38CF"/>
    <w:rsid w:val="00EF5614"/>
    <w:rsid w:val="00EF5B0E"/>
    <w:rsid w:val="00F0359E"/>
    <w:rsid w:val="00F0374F"/>
    <w:rsid w:val="00F042C5"/>
    <w:rsid w:val="00F04FB1"/>
    <w:rsid w:val="00F050CC"/>
    <w:rsid w:val="00F07C07"/>
    <w:rsid w:val="00F10C82"/>
    <w:rsid w:val="00F11319"/>
    <w:rsid w:val="00F121A1"/>
    <w:rsid w:val="00F122BC"/>
    <w:rsid w:val="00F13D6F"/>
    <w:rsid w:val="00F14494"/>
    <w:rsid w:val="00F14A9F"/>
    <w:rsid w:val="00F16ECF"/>
    <w:rsid w:val="00F2016B"/>
    <w:rsid w:val="00F219DB"/>
    <w:rsid w:val="00F21CF6"/>
    <w:rsid w:val="00F2236B"/>
    <w:rsid w:val="00F24677"/>
    <w:rsid w:val="00F27B96"/>
    <w:rsid w:val="00F27C05"/>
    <w:rsid w:val="00F301E7"/>
    <w:rsid w:val="00F307F5"/>
    <w:rsid w:val="00F3130B"/>
    <w:rsid w:val="00F31DA2"/>
    <w:rsid w:val="00F325E5"/>
    <w:rsid w:val="00F327C7"/>
    <w:rsid w:val="00F33192"/>
    <w:rsid w:val="00F33496"/>
    <w:rsid w:val="00F334AA"/>
    <w:rsid w:val="00F33B9B"/>
    <w:rsid w:val="00F344B4"/>
    <w:rsid w:val="00F360BC"/>
    <w:rsid w:val="00F36A3B"/>
    <w:rsid w:val="00F36D24"/>
    <w:rsid w:val="00F37A95"/>
    <w:rsid w:val="00F37D35"/>
    <w:rsid w:val="00F40156"/>
    <w:rsid w:val="00F4120A"/>
    <w:rsid w:val="00F41598"/>
    <w:rsid w:val="00F43AA5"/>
    <w:rsid w:val="00F472B6"/>
    <w:rsid w:val="00F50781"/>
    <w:rsid w:val="00F554D2"/>
    <w:rsid w:val="00F56753"/>
    <w:rsid w:val="00F5768C"/>
    <w:rsid w:val="00F62757"/>
    <w:rsid w:val="00F62F85"/>
    <w:rsid w:val="00F654A3"/>
    <w:rsid w:val="00F65EC0"/>
    <w:rsid w:val="00F71182"/>
    <w:rsid w:val="00F72585"/>
    <w:rsid w:val="00F7274A"/>
    <w:rsid w:val="00F74547"/>
    <w:rsid w:val="00F75AC9"/>
    <w:rsid w:val="00F76182"/>
    <w:rsid w:val="00F76950"/>
    <w:rsid w:val="00F76CAA"/>
    <w:rsid w:val="00F8000D"/>
    <w:rsid w:val="00F806F6"/>
    <w:rsid w:val="00F81816"/>
    <w:rsid w:val="00F81C33"/>
    <w:rsid w:val="00F842B8"/>
    <w:rsid w:val="00F84A0D"/>
    <w:rsid w:val="00F8583C"/>
    <w:rsid w:val="00F86E06"/>
    <w:rsid w:val="00F875B5"/>
    <w:rsid w:val="00F91524"/>
    <w:rsid w:val="00F92674"/>
    <w:rsid w:val="00F939AB"/>
    <w:rsid w:val="00F9502A"/>
    <w:rsid w:val="00F9518C"/>
    <w:rsid w:val="00FA0A19"/>
    <w:rsid w:val="00FA2699"/>
    <w:rsid w:val="00FA408D"/>
    <w:rsid w:val="00FA76B0"/>
    <w:rsid w:val="00FB1BD1"/>
    <w:rsid w:val="00FB3EE4"/>
    <w:rsid w:val="00FB43DA"/>
    <w:rsid w:val="00FB54A3"/>
    <w:rsid w:val="00FB7BFC"/>
    <w:rsid w:val="00FC05A0"/>
    <w:rsid w:val="00FC1807"/>
    <w:rsid w:val="00FC1F96"/>
    <w:rsid w:val="00FC231E"/>
    <w:rsid w:val="00FC40BE"/>
    <w:rsid w:val="00FC43D8"/>
    <w:rsid w:val="00FC48E7"/>
    <w:rsid w:val="00FC63B2"/>
    <w:rsid w:val="00FC64C9"/>
    <w:rsid w:val="00FC6A95"/>
    <w:rsid w:val="00FD1337"/>
    <w:rsid w:val="00FD7D13"/>
    <w:rsid w:val="00FE1860"/>
    <w:rsid w:val="00FE4159"/>
    <w:rsid w:val="00FE45B3"/>
    <w:rsid w:val="00FE5B0F"/>
    <w:rsid w:val="00FE5EB7"/>
    <w:rsid w:val="00FE757F"/>
    <w:rsid w:val="00FE7938"/>
    <w:rsid w:val="00FF1006"/>
    <w:rsid w:val="00FF1ADA"/>
    <w:rsid w:val="00FF4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2487A"/>
  <w15:docId w15:val="{2160677B-B474-4FF5-80EF-37D82C829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3629"/>
    <w:rPr>
      <w:sz w:val="24"/>
      <w:szCs w:val="24"/>
    </w:rPr>
  </w:style>
  <w:style w:type="paragraph" w:styleId="Heading1">
    <w:name w:val="heading 1"/>
    <w:basedOn w:val="Normal"/>
    <w:next w:val="Normal"/>
    <w:link w:val="Heading1Char"/>
    <w:qFormat/>
    <w:rsid w:val="00FC40BE"/>
    <w:pPr>
      <w:keepNext/>
      <w:numPr>
        <w:numId w:val="5"/>
      </w:numPr>
      <w:outlineLvl w:val="0"/>
    </w:pPr>
    <w:rPr>
      <w:rFonts w:ascii="Arial" w:hAnsi="Arial"/>
      <w:b/>
      <w:szCs w:val="20"/>
      <w:lang w:eastAsia="en-US"/>
    </w:rPr>
  </w:style>
  <w:style w:type="paragraph" w:styleId="Heading2">
    <w:name w:val="heading 2"/>
    <w:basedOn w:val="Normal"/>
    <w:next w:val="Normal"/>
    <w:link w:val="Heading2Char"/>
    <w:qFormat/>
    <w:rsid w:val="003640F1"/>
    <w:pPr>
      <w:keepNext/>
      <w:numPr>
        <w:numId w:val="4"/>
      </w:numPr>
      <w:outlineLvl w:val="1"/>
    </w:pPr>
    <w:rPr>
      <w:rFonts w:ascii="Arial Bold" w:hAnsi="Arial Bold"/>
      <w:b/>
      <w:lang w:eastAsia="en-US"/>
    </w:rPr>
  </w:style>
  <w:style w:type="paragraph" w:styleId="Heading3">
    <w:name w:val="heading 3"/>
    <w:basedOn w:val="Normal"/>
    <w:next w:val="Normal"/>
    <w:link w:val="Heading3Char1"/>
    <w:qFormat/>
    <w:rsid w:val="003640F1"/>
    <w:pPr>
      <w:keepNext/>
      <w:numPr>
        <w:numId w:val="6"/>
      </w:numPr>
      <w:outlineLvl w:val="2"/>
    </w:pPr>
    <w:rPr>
      <w:rFonts w:ascii="Arial Bold" w:hAnsi="Arial Bold"/>
      <w:b/>
      <w:lang w:eastAsia="en-US"/>
    </w:rPr>
  </w:style>
  <w:style w:type="paragraph" w:styleId="Heading4">
    <w:name w:val="heading 4"/>
    <w:basedOn w:val="Normal"/>
    <w:next w:val="Normal"/>
    <w:qFormat/>
    <w:rsid w:val="00FC40BE"/>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rsid w:val="00FC40BE"/>
    <w:pPr>
      <w:keepNext/>
      <w:numPr>
        <w:ilvl w:val="4"/>
        <w:numId w:val="1"/>
      </w:numPr>
      <w:outlineLvl w:val="4"/>
    </w:pPr>
    <w:rPr>
      <w:rFonts w:ascii="Arial" w:hAnsi="Arial"/>
      <w:i/>
      <w:szCs w:val="20"/>
      <w:u w:val="single"/>
      <w:lang w:eastAsia="en-US"/>
    </w:rPr>
  </w:style>
  <w:style w:type="paragraph" w:styleId="Heading6">
    <w:name w:val="heading 6"/>
    <w:basedOn w:val="Normal"/>
    <w:next w:val="Normal"/>
    <w:link w:val="Heading6Char"/>
    <w:qFormat/>
    <w:rsid w:val="00FC40BE"/>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rsid w:val="00FC40BE"/>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rsid w:val="00FC40BE"/>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rsid w:val="00FC40BE"/>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F62757"/>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rsid w:val="0057143C"/>
    <w:pPr>
      <w:tabs>
        <w:tab w:val="left" w:pos="720"/>
        <w:tab w:val="right" w:leader="dot" w:pos="9304"/>
      </w:tabs>
      <w:spacing w:before="60" w:after="60"/>
      <w:ind w:left="720" w:hanging="720"/>
    </w:pPr>
    <w:rPr>
      <w:rFonts w:ascii="Arial" w:hAnsi="Arial" w:cs="Arial"/>
      <w:b/>
      <w:noProof/>
    </w:rPr>
  </w:style>
  <w:style w:type="character" w:styleId="Hyperlink">
    <w:name w:val="Hyperlink"/>
    <w:rsid w:val="00AA22A2"/>
    <w:rPr>
      <w:color w:val="0000FF"/>
      <w:u w:val="single"/>
    </w:rPr>
  </w:style>
  <w:style w:type="character" w:styleId="FollowedHyperlink">
    <w:name w:val="FollowedHyperlink"/>
    <w:rsid w:val="00E50AA8"/>
    <w:rPr>
      <w:color w:val="800080"/>
      <w:u w:val="single"/>
    </w:rPr>
  </w:style>
  <w:style w:type="paragraph" w:styleId="BalloonText">
    <w:name w:val="Balloon Text"/>
    <w:basedOn w:val="Normal"/>
    <w:semiHidden/>
    <w:rsid w:val="005F2722"/>
    <w:rPr>
      <w:rFonts w:ascii="Tahoma" w:hAnsi="Tahoma" w:cs="Tahoma"/>
      <w:sz w:val="16"/>
      <w:szCs w:val="16"/>
    </w:rPr>
  </w:style>
  <w:style w:type="paragraph" w:styleId="Header">
    <w:name w:val="header"/>
    <w:basedOn w:val="Normal"/>
    <w:rsid w:val="003B6050"/>
    <w:pPr>
      <w:tabs>
        <w:tab w:val="center" w:pos="4153"/>
        <w:tab w:val="right" w:pos="8306"/>
      </w:tabs>
    </w:pPr>
  </w:style>
  <w:style w:type="paragraph" w:styleId="Footer">
    <w:name w:val="footer"/>
    <w:basedOn w:val="Normal"/>
    <w:rsid w:val="003B6050"/>
    <w:pPr>
      <w:tabs>
        <w:tab w:val="center" w:pos="4153"/>
        <w:tab w:val="right" w:pos="8306"/>
      </w:tabs>
    </w:pPr>
  </w:style>
  <w:style w:type="paragraph" w:customStyle="1" w:styleId="Contractors">
    <w:name w:val="Contractors"/>
    <w:basedOn w:val="Normal"/>
    <w:rsid w:val="006A3478"/>
    <w:pPr>
      <w:jc w:val="both"/>
    </w:pPr>
    <w:rPr>
      <w:rFonts w:ascii="Arial" w:hAnsi="Arial"/>
      <w:szCs w:val="20"/>
      <w:lang w:eastAsia="en-US"/>
    </w:rPr>
  </w:style>
  <w:style w:type="paragraph" w:styleId="Subtitle">
    <w:name w:val="Subtitle"/>
    <w:basedOn w:val="Normal"/>
    <w:qFormat/>
    <w:rsid w:val="005F10CF"/>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rsid w:val="00A629BC"/>
    <w:pPr>
      <w:ind w:left="1134" w:hanging="567"/>
      <w:jc w:val="both"/>
    </w:pPr>
    <w:rPr>
      <w:rFonts w:ascii="Arial" w:hAnsi="Arial"/>
      <w:sz w:val="21"/>
      <w:szCs w:val="20"/>
      <w:lang w:eastAsia="en-US"/>
    </w:rPr>
  </w:style>
  <w:style w:type="paragraph" w:styleId="BodyText">
    <w:name w:val="Body Text"/>
    <w:basedOn w:val="Normal"/>
    <w:rsid w:val="00A629BC"/>
    <w:rPr>
      <w:rFonts w:ascii="Arial" w:hAnsi="Arial"/>
      <w:i/>
      <w:szCs w:val="20"/>
      <w:lang w:eastAsia="en-US"/>
    </w:rPr>
  </w:style>
  <w:style w:type="paragraph" w:styleId="BodyTextIndent">
    <w:name w:val="Body Text Indent"/>
    <w:basedOn w:val="Normal"/>
    <w:rsid w:val="00A629BC"/>
    <w:pPr>
      <w:ind w:left="1134" w:hanging="567"/>
    </w:pPr>
    <w:rPr>
      <w:rFonts w:ascii="Arial" w:hAnsi="Arial"/>
      <w:sz w:val="21"/>
      <w:szCs w:val="20"/>
      <w:lang w:eastAsia="en-US"/>
    </w:rPr>
  </w:style>
  <w:style w:type="paragraph" w:styleId="BodyTextIndent3">
    <w:name w:val="Body Text Indent 3"/>
    <w:basedOn w:val="Normal"/>
    <w:rsid w:val="00A629BC"/>
    <w:pPr>
      <w:ind w:left="567"/>
      <w:jc w:val="both"/>
    </w:pPr>
    <w:rPr>
      <w:rFonts w:ascii="Arial" w:hAnsi="Arial"/>
      <w:i/>
      <w:sz w:val="21"/>
      <w:szCs w:val="20"/>
      <w:lang w:eastAsia="en-US"/>
    </w:rPr>
  </w:style>
  <w:style w:type="paragraph" w:styleId="BodyText2">
    <w:name w:val="Body Text 2"/>
    <w:basedOn w:val="Normal"/>
    <w:rsid w:val="00A629BC"/>
    <w:rPr>
      <w:rFonts w:ascii="Arial" w:hAnsi="Arial"/>
      <w:b/>
      <w:szCs w:val="20"/>
      <w:lang w:eastAsia="en-US"/>
    </w:rPr>
  </w:style>
  <w:style w:type="paragraph" w:styleId="List">
    <w:name w:val="List"/>
    <w:basedOn w:val="Normal"/>
    <w:rsid w:val="00A629BC"/>
    <w:pPr>
      <w:ind w:left="360" w:hanging="360"/>
    </w:pPr>
    <w:rPr>
      <w:sz w:val="20"/>
      <w:szCs w:val="20"/>
      <w:lang w:eastAsia="en-US"/>
    </w:rPr>
  </w:style>
  <w:style w:type="paragraph" w:styleId="BodyText3">
    <w:name w:val="Body Text 3"/>
    <w:basedOn w:val="Normal"/>
    <w:rsid w:val="00A629BC"/>
    <w:pPr>
      <w:jc w:val="both"/>
    </w:pPr>
    <w:rPr>
      <w:rFonts w:ascii="Arial" w:hAnsi="Arial"/>
      <w:b/>
      <w:szCs w:val="20"/>
      <w:lang w:eastAsia="en-US"/>
    </w:rPr>
  </w:style>
  <w:style w:type="paragraph" w:styleId="Title">
    <w:name w:val="Title"/>
    <w:basedOn w:val="Normal"/>
    <w:qFormat/>
    <w:rsid w:val="00A629BC"/>
    <w:pPr>
      <w:jc w:val="center"/>
    </w:pPr>
    <w:rPr>
      <w:rFonts w:ascii="Arial" w:hAnsi="Arial"/>
      <w:b/>
      <w:spacing w:val="-2"/>
      <w:sz w:val="32"/>
      <w:lang w:eastAsia="en-US"/>
    </w:rPr>
  </w:style>
  <w:style w:type="character" w:styleId="PageNumber">
    <w:name w:val="page number"/>
    <w:basedOn w:val="DefaultParagraphFont"/>
    <w:rsid w:val="00A629BC"/>
  </w:style>
  <w:style w:type="paragraph" w:styleId="NormalWeb">
    <w:name w:val="Normal (Web)"/>
    <w:basedOn w:val="Normal"/>
    <w:rsid w:val="00A629BC"/>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sid w:val="00A629BC"/>
    <w:rPr>
      <w:b/>
      <w:bCs/>
    </w:rPr>
  </w:style>
  <w:style w:type="paragraph" w:styleId="Caption">
    <w:name w:val="caption"/>
    <w:basedOn w:val="Normal"/>
    <w:next w:val="Normal"/>
    <w:qFormat/>
    <w:rsid w:val="00A629BC"/>
    <w:rPr>
      <w:rFonts w:ascii="Arial" w:hAnsi="Arial" w:cs="Arial"/>
      <w:b/>
      <w:bCs/>
      <w:sz w:val="22"/>
      <w:lang w:eastAsia="en-US"/>
    </w:rPr>
  </w:style>
  <w:style w:type="paragraph" w:customStyle="1" w:styleId="bodytxt">
    <w:name w:val="bodytxt"/>
    <w:basedOn w:val="Normal"/>
    <w:rsid w:val="00BB4997"/>
    <w:pPr>
      <w:spacing w:before="100" w:beforeAutospacing="1" w:after="100" w:afterAutospacing="1"/>
    </w:pPr>
    <w:rPr>
      <w:rFonts w:ascii="Arial" w:hAnsi="Arial" w:cs="Arial"/>
      <w:color w:val="333333"/>
      <w:sz w:val="17"/>
      <w:szCs w:val="17"/>
    </w:rPr>
  </w:style>
  <w:style w:type="paragraph" w:styleId="ListParagraph">
    <w:name w:val="List Paragraph"/>
    <w:basedOn w:val="Normal"/>
    <w:qFormat/>
    <w:rsid w:val="00E0381B"/>
    <w:pPr>
      <w:ind w:left="720"/>
    </w:pPr>
    <w:rPr>
      <w:lang w:eastAsia="en-US"/>
    </w:rPr>
  </w:style>
  <w:style w:type="character" w:customStyle="1" w:styleId="Heading2Char">
    <w:name w:val="Heading 2 Char"/>
    <w:link w:val="Heading2"/>
    <w:rsid w:val="003640F1"/>
    <w:rPr>
      <w:rFonts w:ascii="Arial Bold" w:hAnsi="Arial Bold"/>
      <w:b/>
      <w:sz w:val="24"/>
      <w:szCs w:val="24"/>
      <w:lang w:val="en-GB" w:eastAsia="en-US" w:bidi="ar-SA"/>
    </w:rPr>
  </w:style>
  <w:style w:type="character" w:customStyle="1" w:styleId="Heading1Char">
    <w:name w:val="Heading 1 Char"/>
    <w:link w:val="Heading1"/>
    <w:rsid w:val="00FC40BE"/>
    <w:rPr>
      <w:rFonts w:ascii="Arial" w:hAnsi="Arial"/>
      <w:b/>
      <w:sz w:val="24"/>
      <w:lang w:val="en-GB" w:eastAsia="en-US" w:bidi="ar-SA"/>
    </w:rPr>
  </w:style>
  <w:style w:type="table" w:styleId="TableGrid">
    <w:name w:val="Table Grid"/>
    <w:basedOn w:val="TableNormal"/>
    <w:rsid w:val="00AB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a">
    <w:name w:val="Heading 4a"/>
    <w:basedOn w:val="Heading3"/>
    <w:rsid w:val="00ED0DCC"/>
    <w:pPr>
      <w:numPr>
        <w:numId w:val="3"/>
      </w:numPr>
    </w:pPr>
  </w:style>
  <w:style w:type="paragraph" w:customStyle="1" w:styleId="Newheading4">
    <w:name w:val="New heading 4"/>
    <w:basedOn w:val="Normal"/>
    <w:rsid w:val="00D07D3B"/>
    <w:pPr>
      <w:numPr>
        <w:numId w:val="2"/>
      </w:numPr>
    </w:pPr>
    <w:rPr>
      <w:rFonts w:ascii="Arial" w:hAnsi="Arial"/>
      <w:b/>
    </w:rPr>
  </w:style>
  <w:style w:type="character" w:customStyle="1" w:styleId="Heading3Char1">
    <w:name w:val="Heading 3 Char1"/>
    <w:link w:val="Heading3"/>
    <w:rsid w:val="003640F1"/>
    <w:rPr>
      <w:rFonts w:ascii="Arial Bold" w:hAnsi="Arial Bold"/>
      <w:b/>
      <w:sz w:val="24"/>
      <w:szCs w:val="24"/>
      <w:lang w:val="en-GB" w:eastAsia="en-US" w:bidi="ar-SA"/>
    </w:rPr>
  </w:style>
  <w:style w:type="paragraph" w:styleId="TOC3">
    <w:name w:val="toc 3"/>
    <w:basedOn w:val="Normal"/>
    <w:next w:val="Normal"/>
    <w:autoRedefine/>
    <w:semiHidden/>
    <w:rsid w:val="007355AC"/>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rsid w:val="0011383D"/>
    <w:pPr>
      <w:tabs>
        <w:tab w:val="right" w:leader="dot" w:pos="9304"/>
      </w:tabs>
      <w:ind w:left="720"/>
    </w:pPr>
  </w:style>
  <w:style w:type="character" w:customStyle="1" w:styleId="Heading6Char">
    <w:name w:val="Heading 6 Char"/>
    <w:link w:val="Heading6"/>
    <w:rsid w:val="002619A5"/>
    <w:rPr>
      <w:rFonts w:ascii="Arial" w:hAnsi="Arial"/>
      <w:b/>
      <w:sz w:val="24"/>
      <w:lang w:val="en-GB" w:eastAsia="en-US" w:bidi="ar-SA"/>
    </w:rPr>
  </w:style>
  <w:style w:type="paragraph" w:styleId="BodyTextFirstIndent">
    <w:name w:val="Body Text First Indent"/>
    <w:basedOn w:val="BodyText"/>
    <w:rsid w:val="008C5784"/>
    <w:pPr>
      <w:spacing w:after="120"/>
      <w:ind w:firstLine="210"/>
    </w:pPr>
    <w:rPr>
      <w:rFonts w:ascii="Times New Roman" w:hAnsi="Times New Roman"/>
      <w:i w:val="0"/>
      <w:szCs w:val="24"/>
      <w:lang w:eastAsia="en-GB"/>
    </w:rPr>
  </w:style>
  <w:style w:type="character" w:customStyle="1" w:styleId="Heading3Char">
    <w:name w:val="Heading 3 Char"/>
    <w:rsid w:val="007A5830"/>
    <w:rPr>
      <w:rFonts w:ascii="Arial" w:hAnsi="Arial"/>
      <w:sz w:val="24"/>
      <w:lang w:val="en-GB" w:eastAsia="en-US" w:bidi="ar-SA"/>
    </w:rPr>
  </w:style>
  <w:style w:type="character" w:styleId="CommentReference">
    <w:name w:val="annotation reference"/>
    <w:semiHidden/>
    <w:rsid w:val="00122076"/>
    <w:rPr>
      <w:sz w:val="16"/>
      <w:szCs w:val="16"/>
    </w:rPr>
  </w:style>
  <w:style w:type="paragraph" w:styleId="CommentText">
    <w:name w:val="annotation text"/>
    <w:basedOn w:val="Normal"/>
    <w:semiHidden/>
    <w:rsid w:val="00122076"/>
    <w:rPr>
      <w:sz w:val="20"/>
      <w:szCs w:val="20"/>
    </w:rPr>
  </w:style>
  <w:style w:type="paragraph" w:styleId="CommentSubject">
    <w:name w:val="annotation subject"/>
    <w:basedOn w:val="CommentText"/>
    <w:next w:val="CommentText"/>
    <w:semiHidden/>
    <w:rsid w:val="00122076"/>
    <w:rPr>
      <w:b/>
      <w:bCs/>
    </w:rPr>
  </w:style>
  <w:style w:type="character" w:customStyle="1" w:styleId="fontstyle01">
    <w:name w:val="fontstyle01"/>
    <w:rsid w:val="00BA2594"/>
    <w:rPr>
      <w:rFonts w:ascii="Arial" w:hAnsi="Arial" w:cs="Arial" w:hint="default"/>
      <w:b w:val="0"/>
      <w:bCs w:val="0"/>
      <w:i w:val="0"/>
      <w:iCs w:val="0"/>
      <w:color w:val="000000"/>
      <w:sz w:val="24"/>
      <w:szCs w:val="24"/>
    </w:rPr>
  </w:style>
  <w:style w:type="paragraph" w:customStyle="1" w:styleId="TableParagraph">
    <w:name w:val="Table Paragraph"/>
    <w:basedOn w:val="Normal"/>
    <w:uiPriority w:val="1"/>
    <w:qFormat/>
    <w:rsid w:val="001C301B"/>
    <w:pPr>
      <w:widowControl w:val="0"/>
      <w:autoSpaceDE w:val="0"/>
      <w:autoSpaceDN w:val="0"/>
      <w:adjustRightInd w:val="0"/>
      <w:ind w:left="103"/>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67199">
      <w:bodyDiv w:val="1"/>
      <w:marLeft w:val="0"/>
      <w:marRight w:val="0"/>
      <w:marTop w:val="0"/>
      <w:marBottom w:val="0"/>
      <w:divBdr>
        <w:top w:val="none" w:sz="0" w:space="0" w:color="auto"/>
        <w:left w:val="none" w:sz="0" w:space="0" w:color="auto"/>
        <w:bottom w:val="none" w:sz="0" w:space="0" w:color="auto"/>
        <w:right w:val="none" w:sz="0" w:space="0" w:color="auto"/>
      </w:divBdr>
    </w:div>
    <w:div w:id="226689384">
      <w:bodyDiv w:val="1"/>
      <w:marLeft w:val="0"/>
      <w:marRight w:val="0"/>
      <w:marTop w:val="0"/>
      <w:marBottom w:val="0"/>
      <w:divBdr>
        <w:top w:val="none" w:sz="0" w:space="0" w:color="auto"/>
        <w:left w:val="none" w:sz="0" w:space="0" w:color="auto"/>
        <w:bottom w:val="none" w:sz="0" w:space="0" w:color="auto"/>
        <w:right w:val="none" w:sz="0" w:space="0" w:color="auto"/>
      </w:divBdr>
    </w:div>
    <w:div w:id="316737029">
      <w:bodyDiv w:val="1"/>
      <w:marLeft w:val="0"/>
      <w:marRight w:val="0"/>
      <w:marTop w:val="0"/>
      <w:marBottom w:val="0"/>
      <w:divBdr>
        <w:top w:val="none" w:sz="0" w:space="0" w:color="auto"/>
        <w:left w:val="none" w:sz="0" w:space="0" w:color="auto"/>
        <w:bottom w:val="none" w:sz="0" w:space="0" w:color="auto"/>
        <w:right w:val="none" w:sz="0" w:space="0" w:color="auto"/>
      </w:divBdr>
      <w:divsChild>
        <w:div w:id="2115517324">
          <w:marLeft w:val="0"/>
          <w:marRight w:val="0"/>
          <w:marTop w:val="0"/>
          <w:marBottom w:val="0"/>
          <w:divBdr>
            <w:top w:val="none" w:sz="0" w:space="0" w:color="auto"/>
            <w:left w:val="none" w:sz="0" w:space="0" w:color="auto"/>
            <w:bottom w:val="none" w:sz="0" w:space="0" w:color="auto"/>
            <w:right w:val="none" w:sz="0" w:space="0" w:color="auto"/>
          </w:divBdr>
        </w:div>
      </w:divsChild>
    </w:div>
    <w:div w:id="333144459">
      <w:bodyDiv w:val="1"/>
      <w:marLeft w:val="0"/>
      <w:marRight w:val="0"/>
      <w:marTop w:val="0"/>
      <w:marBottom w:val="0"/>
      <w:divBdr>
        <w:top w:val="none" w:sz="0" w:space="0" w:color="auto"/>
        <w:left w:val="none" w:sz="0" w:space="0" w:color="auto"/>
        <w:bottom w:val="none" w:sz="0" w:space="0" w:color="auto"/>
        <w:right w:val="none" w:sz="0" w:space="0" w:color="auto"/>
      </w:divBdr>
    </w:div>
    <w:div w:id="398791477">
      <w:bodyDiv w:val="1"/>
      <w:marLeft w:val="0"/>
      <w:marRight w:val="0"/>
      <w:marTop w:val="0"/>
      <w:marBottom w:val="0"/>
      <w:divBdr>
        <w:top w:val="none" w:sz="0" w:space="0" w:color="auto"/>
        <w:left w:val="none" w:sz="0" w:space="0" w:color="auto"/>
        <w:bottom w:val="none" w:sz="0" w:space="0" w:color="auto"/>
        <w:right w:val="none" w:sz="0" w:space="0" w:color="auto"/>
      </w:divBdr>
    </w:div>
    <w:div w:id="470829874">
      <w:bodyDiv w:val="1"/>
      <w:marLeft w:val="0"/>
      <w:marRight w:val="0"/>
      <w:marTop w:val="0"/>
      <w:marBottom w:val="0"/>
      <w:divBdr>
        <w:top w:val="none" w:sz="0" w:space="0" w:color="auto"/>
        <w:left w:val="none" w:sz="0" w:space="0" w:color="auto"/>
        <w:bottom w:val="none" w:sz="0" w:space="0" w:color="auto"/>
        <w:right w:val="none" w:sz="0" w:space="0" w:color="auto"/>
      </w:divBdr>
    </w:div>
    <w:div w:id="560478179">
      <w:bodyDiv w:val="1"/>
      <w:marLeft w:val="0"/>
      <w:marRight w:val="0"/>
      <w:marTop w:val="0"/>
      <w:marBottom w:val="0"/>
      <w:divBdr>
        <w:top w:val="none" w:sz="0" w:space="0" w:color="auto"/>
        <w:left w:val="none" w:sz="0" w:space="0" w:color="auto"/>
        <w:bottom w:val="none" w:sz="0" w:space="0" w:color="auto"/>
        <w:right w:val="none" w:sz="0" w:space="0" w:color="auto"/>
      </w:divBdr>
    </w:div>
    <w:div w:id="568419045">
      <w:bodyDiv w:val="1"/>
      <w:marLeft w:val="0"/>
      <w:marRight w:val="0"/>
      <w:marTop w:val="0"/>
      <w:marBottom w:val="0"/>
      <w:divBdr>
        <w:top w:val="none" w:sz="0" w:space="0" w:color="auto"/>
        <w:left w:val="none" w:sz="0" w:space="0" w:color="auto"/>
        <w:bottom w:val="none" w:sz="0" w:space="0" w:color="auto"/>
        <w:right w:val="none" w:sz="0" w:space="0" w:color="auto"/>
      </w:divBdr>
    </w:div>
    <w:div w:id="694158587">
      <w:bodyDiv w:val="1"/>
      <w:marLeft w:val="0"/>
      <w:marRight w:val="0"/>
      <w:marTop w:val="0"/>
      <w:marBottom w:val="0"/>
      <w:divBdr>
        <w:top w:val="none" w:sz="0" w:space="0" w:color="auto"/>
        <w:left w:val="none" w:sz="0" w:space="0" w:color="auto"/>
        <w:bottom w:val="none" w:sz="0" w:space="0" w:color="auto"/>
        <w:right w:val="none" w:sz="0" w:space="0" w:color="auto"/>
      </w:divBdr>
    </w:div>
    <w:div w:id="889266192">
      <w:bodyDiv w:val="1"/>
      <w:marLeft w:val="0"/>
      <w:marRight w:val="0"/>
      <w:marTop w:val="0"/>
      <w:marBottom w:val="0"/>
      <w:divBdr>
        <w:top w:val="none" w:sz="0" w:space="0" w:color="auto"/>
        <w:left w:val="none" w:sz="0" w:space="0" w:color="auto"/>
        <w:bottom w:val="none" w:sz="0" w:space="0" w:color="auto"/>
        <w:right w:val="none" w:sz="0" w:space="0" w:color="auto"/>
      </w:divBdr>
    </w:div>
    <w:div w:id="1152210580">
      <w:bodyDiv w:val="1"/>
      <w:marLeft w:val="0"/>
      <w:marRight w:val="0"/>
      <w:marTop w:val="0"/>
      <w:marBottom w:val="0"/>
      <w:divBdr>
        <w:top w:val="none" w:sz="0" w:space="0" w:color="auto"/>
        <w:left w:val="none" w:sz="0" w:space="0" w:color="auto"/>
        <w:bottom w:val="none" w:sz="0" w:space="0" w:color="auto"/>
        <w:right w:val="none" w:sz="0" w:space="0" w:color="auto"/>
      </w:divBdr>
    </w:div>
    <w:div w:id="1207108741">
      <w:bodyDiv w:val="1"/>
      <w:marLeft w:val="0"/>
      <w:marRight w:val="0"/>
      <w:marTop w:val="0"/>
      <w:marBottom w:val="0"/>
      <w:divBdr>
        <w:top w:val="none" w:sz="0" w:space="0" w:color="auto"/>
        <w:left w:val="none" w:sz="0" w:space="0" w:color="auto"/>
        <w:bottom w:val="none" w:sz="0" w:space="0" w:color="auto"/>
        <w:right w:val="none" w:sz="0" w:space="0" w:color="auto"/>
      </w:divBdr>
    </w:div>
    <w:div w:id="1222138562">
      <w:bodyDiv w:val="1"/>
      <w:marLeft w:val="0"/>
      <w:marRight w:val="0"/>
      <w:marTop w:val="0"/>
      <w:marBottom w:val="0"/>
      <w:divBdr>
        <w:top w:val="none" w:sz="0" w:space="0" w:color="auto"/>
        <w:left w:val="none" w:sz="0" w:space="0" w:color="auto"/>
        <w:bottom w:val="none" w:sz="0" w:space="0" w:color="auto"/>
        <w:right w:val="none" w:sz="0" w:space="0" w:color="auto"/>
      </w:divBdr>
    </w:div>
    <w:div w:id="1353726922">
      <w:bodyDiv w:val="1"/>
      <w:marLeft w:val="0"/>
      <w:marRight w:val="0"/>
      <w:marTop w:val="0"/>
      <w:marBottom w:val="0"/>
      <w:divBdr>
        <w:top w:val="none" w:sz="0" w:space="0" w:color="auto"/>
        <w:left w:val="none" w:sz="0" w:space="0" w:color="auto"/>
        <w:bottom w:val="none" w:sz="0" w:space="0" w:color="auto"/>
        <w:right w:val="none" w:sz="0" w:space="0" w:color="auto"/>
      </w:divBdr>
    </w:div>
    <w:div w:id="1567450238">
      <w:bodyDiv w:val="1"/>
      <w:marLeft w:val="0"/>
      <w:marRight w:val="0"/>
      <w:marTop w:val="0"/>
      <w:marBottom w:val="0"/>
      <w:divBdr>
        <w:top w:val="none" w:sz="0" w:space="0" w:color="auto"/>
        <w:left w:val="none" w:sz="0" w:space="0" w:color="auto"/>
        <w:bottom w:val="none" w:sz="0" w:space="0" w:color="auto"/>
        <w:right w:val="none" w:sz="0" w:space="0" w:color="auto"/>
      </w:divBdr>
    </w:div>
    <w:div w:id="1661882146">
      <w:bodyDiv w:val="1"/>
      <w:marLeft w:val="0"/>
      <w:marRight w:val="0"/>
      <w:marTop w:val="0"/>
      <w:marBottom w:val="0"/>
      <w:divBdr>
        <w:top w:val="none" w:sz="0" w:space="0" w:color="auto"/>
        <w:left w:val="none" w:sz="0" w:space="0" w:color="auto"/>
        <w:bottom w:val="none" w:sz="0" w:space="0" w:color="auto"/>
        <w:right w:val="none" w:sz="0" w:space="0" w:color="auto"/>
      </w:divBdr>
    </w:div>
    <w:div w:id="1782383363">
      <w:bodyDiv w:val="1"/>
      <w:marLeft w:val="0"/>
      <w:marRight w:val="0"/>
      <w:marTop w:val="0"/>
      <w:marBottom w:val="0"/>
      <w:divBdr>
        <w:top w:val="none" w:sz="0" w:space="0" w:color="auto"/>
        <w:left w:val="none" w:sz="0" w:space="0" w:color="auto"/>
        <w:bottom w:val="none" w:sz="0" w:space="0" w:color="auto"/>
        <w:right w:val="none" w:sz="0" w:space="0" w:color="auto"/>
      </w:divBdr>
    </w:div>
    <w:div w:id="1874610459">
      <w:bodyDiv w:val="1"/>
      <w:marLeft w:val="0"/>
      <w:marRight w:val="0"/>
      <w:marTop w:val="0"/>
      <w:marBottom w:val="0"/>
      <w:divBdr>
        <w:top w:val="none" w:sz="0" w:space="0" w:color="auto"/>
        <w:left w:val="none" w:sz="0" w:space="0" w:color="auto"/>
        <w:bottom w:val="none" w:sz="0" w:space="0" w:color="auto"/>
        <w:right w:val="none" w:sz="0" w:space="0" w:color="auto"/>
      </w:divBdr>
      <w:divsChild>
        <w:div w:id="2079012901">
          <w:marLeft w:val="547"/>
          <w:marRight w:val="0"/>
          <w:marTop w:val="0"/>
          <w:marBottom w:val="0"/>
          <w:divBdr>
            <w:top w:val="none" w:sz="0" w:space="0" w:color="auto"/>
            <w:left w:val="none" w:sz="0" w:space="0" w:color="auto"/>
            <w:bottom w:val="none" w:sz="0" w:space="0" w:color="auto"/>
            <w:right w:val="none" w:sz="0" w:space="0" w:color="auto"/>
          </w:divBdr>
        </w:div>
        <w:div w:id="2080245646">
          <w:marLeft w:val="547"/>
          <w:marRight w:val="0"/>
          <w:marTop w:val="0"/>
          <w:marBottom w:val="0"/>
          <w:divBdr>
            <w:top w:val="none" w:sz="0" w:space="0" w:color="auto"/>
            <w:left w:val="none" w:sz="0" w:space="0" w:color="auto"/>
            <w:bottom w:val="none" w:sz="0" w:space="0" w:color="auto"/>
            <w:right w:val="none" w:sz="0" w:space="0" w:color="auto"/>
          </w:divBdr>
        </w:div>
      </w:divsChild>
    </w:div>
    <w:div w:id="1955482188">
      <w:bodyDiv w:val="1"/>
      <w:marLeft w:val="0"/>
      <w:marRight w:val="0"/>
      <w:marTop w:val="0"/>
      <w:marBottom w:val="0"/>
      <w:divBdr>
        <w:top w:val="none" w:sz="0" w:space="0" w:color="auto"/>
        <w:left w:val="none" w:sz="0" w:space="0" w:color="auto"/>
        <w:bottom w:val="none" w:sz="0" w:space="0" w:color="auto"/>
        <w:right w:val="none" w:sz="0" w:space="0" w:color="auto"/>
      </w:divBdr>
    </w:div>
    <w:div w:id="2015302224">
      <w:bodyDiv w:val="1"/>
      <w:marLeft w:val="0"/>
      <w:marRight w:val="0"/>
      <w:marTop w:val="0"/>
      <w:marBottom w:val="0"/>
      <w:divBdr>
        <w:top w:val="none" w:sz="0" w:space="0" w:color="auto"/>
        <w:left w:val="none" w:sz="0" w:space="0" w:color="auto"/>
        <w:bottom w:val="none" w:sz="0" w:space="0" w:color="auto"/>
        <w:right w:val="none" w:sz="0" w:space="0" w:color="auto"/>
      </w:divBdr>
    </w:div>
    <w:div w:id="2040935231">
      <w:bodyDiv w:val="1"/>
      <w:marLeft w:val="0"/>
      <w:marRight w:val="0"/>
      <w:marTop w:val="0"/>
      <w:marBottom w:val="0"/>
      <w:divBdr>
        <w:top w:val="none" w:sz="0" w:space="0" w:color="auto"/>
        <w:left w:val="none" w:sz="0" w:space="0" w:color="auto"/>
        <w:bottom w:val="none" w:sz="0" w:space="0" w:color="auto"/>
        <w:right w:val="none" w:sz="0" w:space="0" w:color="auto"/>
      </w:divBdr>
    </w:div>
    <w:div w:id="20790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radNetDoc" ma:contentTypeID="0x010100BF21E284049E0B4E9C13BCEFF60FE20600DE18FF97D118AE449442E56ACEED7777" ma:contentTypeVersion="3" ma:contentTypeDescription="" ma:contentTypeScope="" ma:versionID="14958f5b3373c4c36b5e0d92013e2e68">
  <xsd:schema xmlns:xsd="http://www.w3.org/2001/XMLSchema" xmlns:xs="http://www.w3.org/2001/XMLSchema" xmlns:p="http://schemas.microsoft.com/office/2006/metadata/properties" xmlns:ns2="d0b4d4e3-5e6b-4cd2-b4f1-c2cfb07e87bd" xmlns:ns3="14b87bfc-89ff-4911-b9dc-f8526a62674a" targetNamespace="http://schemas.microsoft.com/office/2006/metadata/properties" ma:root="true" ma:fieldsID="844c76de397200a8de43eead85be39de" ns2:_="" ns3:_="">
    <xsd:import namespace="d0b4d4e3-5e6b-4cd2-b4f1-c2cfb07e87bd"/>
    <xsd:import namespace="14b87bfc-89ff-4911-b9dc-f8526a62674a"/>
    <xsd:element name="properties">
      <xsd:complexType>
        <xsd:sequence>
          <xsd:element name="documentManagement">
            <xsd:complexType>
              <xsd:all>
                <xsd:element ref="ns2:jca61ed375004124b06360e7e528af3a" minOccurs="0"/>
                <xsd:element ref="ns2:TaxCatchAll" minOccurs="0"/>
                <xsd:element ref="ns2:TaxCatchAllLabel" minOccurs="0"/>
                <xsd:element ref="ns3:a89ec2e881924649b56d136f417343c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4d4e3-5e6b-4cd2-b4f1-c2cfb07e87bd" elementFormDefault="qualified">
    <xsd:import namespace="http://schemas.microsoft.com/office/2006/documentManagement/types"/>
    <xsd:import namespace="http://schemas.microsoft.com/office/infopath/2007/PartnerControls"/>
    <xsd:element name="jca61ed375004124b06360e7e528af3a" ma:index="8" nillable="true" ma:taxonomy="true" ma:internalName="jca61ed375004124b06360e7e528af3a" ma:taxonomyFieldName="BNDepartment" ma:displayName="Department" ma:indexed="true" ma:default="" ma:fieldId="{3ca61ed3-7500-4124-b063-60e7e528af3a}" ma:sspId="95ffa1d7-3c64-41f3-9f50-fdcccd4bda03" ma:termSetId="919cebc2-c505-4154-acbe-cc463165d79b" ma:anchorId="4609a5d4-f984-44ea-b8c2-60fe2b2707c1" ma:open="false" ma:isKeyword="false">
      <xsd:complexType>
        <xsd:sequence>
          <xsd:element ref="pc:Terms" minOccurs="0" maxOccurs="1"/>
        </xsd:sequence>
      </xsd:complexType>
    </xsd:element>
    <xsd:element name="TaxCatchAll" ma:index="9" nillable="true" ma:displayName="Taxonomy Catch All Column" ma:hidden="true" ma:list="{6ed2c0d6-85fc-4350-9a3a-822f58bfba56}" ma:internalName="TaxCatchAll" ma:showField="CatchAllData" ma:web="d0b4d4e3-5e6b-4cd2-b4f1-c2cfb07e87b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ed2c0d6-85fc-4350-9a3a-822f58bfba56}" ma:internalName="TaxCatchAllLabel" ma:readOnly="true" ma:showField="CatchAllDataLabel" ma:web="d0b4d4e3-5e6b-4cd2-b4f1-c2cfb07e87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87bfc-89ff-4911-b9dc-f8526a62674a" elementFormDefault="qualified">
    <xsd:import namespace="http://schemas.microsoft.com/office/2006/documentManagement/types"/>
    <xsd:import namespace="http://schemas.microsoft.com/office/infopath/2007/PartnerControls"/>
    <xsd:element name="a89ec2e881924649b56d136f417343cd" ma:index="12" nillable="true" ma:taxonomy="true" ma:internalName="a89ec2e881924649b56d136f417343cd" ma:taxonomyFieldName="RollupTag" ma:displayName="RollupTag" ma:default="" ma:fieldId="{a89ec2e8-8192-4649-b56d-136f417343cd}" ma:taxonomyMulti="true" ma:sspId="95ffa1d7-3c64-41f3-9f50-fdcccd4bda03" ma:termSetId="919cebc2-c505-4154-acbe-cc463165d79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b4d4e3-5e6b-4cd2-b4f1-c2cfb07e87bd">
      <Value>80</Value>
      <Value>153</Value>
    </TaxCatchAll>
    <jca61ed375004124b06360e7e528af3a xmlns="d0b4d4e3-5e6b-4cd2-b4f1-c2cfb07e87bd">
      <Terms xmlns="http://schemas.microsoft.com/office/infopath/2007/PartnerControls">
        <TermInfo xmlns="http://schemas.microsoft.com/office/infopath/2007/PartnerControls">
          <TermName xmlns="http://schemas.microsoft.com/office/infopath/2007/PartnerControls">Department of Human Resources</TermName>
          <TermId xmlns="http://schemas.microsoft.com/office/infopath/2007/PartnerControls">66055b34-098f-468f-800d-e1b6654b3969</TermId>
        </TermInfo>
      </Terms>
    </jca61ed375004124b06360e7e528af3a>
    <a89ec2e881924649b56d136f417343cd xmlns="14b87bfc-89ff-4911-b9dc-f8526a62674a">
      <Terms xmlns="http://schemas.microsoft.com/office/infopath/2007/PartnerControls">
        <TermInfo xmlns="http://schemas.microsoft.com/office/infopath/2007/PartnerControls">
          <TermName xmlns="http://schemas.microsoft.com/office/infopath/2007/PartnerControls">Writing job profiles</TermName>
          <TermId xmlns="http://schemas.microsoft.com/office/infopath/2007/PartnerControls">9df5b4df-f379-4cd1-8a75-033c0f3def83</TermId>
        </TermInfo>
      </Terms>
    </a89ec2e881924649b56d136f417343cd>
  </documentManagement>
</p:properties>
</file>

<file path=customXml/itemProps1.xml><?xml version="1.0" encoding="utf-8"?>
<ds:datastoreItem xmlns:ds="http://schemas.openxmlformats.org/officeDocument/2006/customXml" ds:itemID="{225D484E-74DC-422A-8DEC-8C4E3478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4d4e3-5e6b-4cd2-b4f1-c2cfb07e87bd"/>
    <ds:schemaRef ds:uri="14b87bfc-89ff-4911-b9dc-f8526a62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85B64F-5AA2-4922-A29A-8EDEEDC56CEC}">
  <ds:schemaRefs>
    <ds:schemaRef ds:uri="http://schemas.microsoft.com/office/2006/metadata/longProperties"/>
  </ds:schemaRefs>
</ds:datastoreItem>
</file>

<file path=customXml/itemProps3.xml><?xml version="1.0" encoding="utf-8"?>
<ds:datastoreItem xmlns:ds="http://schemas.openxmlformats.org/officeDocument/2006/customXml" ds:itemID="{55F27984-5BD6-450B-8397-E4DFD971A901}">
  <ds:schemaRefs>
    <ds:schemaRef ds:uri="http://schemas.microsoft.com/sharepoint/v3/contenttype/forms"/>
  </ds:schemaRefs>
</ds:datastoreItem>
</file>

<file path=customXml/itemProps4.xml><?xml version="1.0" encoding="utf-8"?>
<ds:datastoreItem xmlns:ds="http://schemas.openxmlformats.org/officeDocument/2006/customXml" ds:itemID="{F76F71A0-26CB-49D2-AEBE-62FFD7CE3F05}">
  <ds:schemaRefs>
    <ds:schemaRef ds:uri="http://schemas.microsoft.com/office/2006/metadata/properties"/>
    <ds:schemaRef ds:uri="http://schemas.microsoft.com/office/infopath/2007/PartnerControls"/>
    <ds:schemaRef ds:uri="d0b4d4e3-5e6b-4cd2-b4f1-c2cfb07e87bd"/>
    <ds:schemaRef ds:uri="14b87bfc-89ff-4911-b9dc-f8526a62674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1690</Words>
  <Characters>9634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Job Profile First Line Manager</vt:lpstr>
    </vt:vector>
  </TitlesOfParts>
  <Company>CBMDC</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First Line Manager</dc:title>
  <dc:creator>mccullochk</dc:creator>
  <cp:lastModifiedBy>Hannah Whittaker</cp:lastModifiedBy>
  <cp:revision>7</cp:revision>
  <cp:lastPrinted>2020-03-10T18:23:00Z</cp:lastPrinted>
  <dcterms:created xsi:type="dcterms:W3CDTF">2026-09-15T14:34:00Z</dcterms:created>
  <dcterms:modified xsi:type="dcterms:W3CDTF">2026-09-15T14:56:00Z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RollupTag">
    <vt:lpwstr>153;#Writing job profiles|9df5b4df-f379-4cd1-8a75-033c0f3def83</vt:lpwstr>
  </property>
  <property fmtid="{D5CDD505-2E9C-101B-9397-08002B2CF9AE}" pid="4" name="BNDepartment">
    <vt:lpwstr>80;#Department of Human Resources|66055b34-098f-468f-800d-e1b6654b3969</vt:lpwstr>
  </property>
</Properties>
</file>