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5B3D0" w14:textId="77777777" w:rsidR="00BB46DD" w:rsidRDefault="00000000">
      <w:pPr>
        <w:spacing w:line="259" w:lineRule="auto"/>
        <w:ind w:right="8"/>
        <w:jc w:val="center"/>
      </w:pPr>
      <w:r>
        <w:rPr>
          <w:b/>
          <w:sz w:val="28"/>
        </w:rPr>
        <w:t xml:space="preserve">CITY OF BRADFORD METROPOLITAN DISTRICT COUNCIL </w:t>
      </w:r>
    </w:p>
    <w:p w14:paraId="421009A1" w14:textId="77777777" w:rsidR="00BB46DD" w:rsidRDefault="00000000">
      <w:pPr>
        <w:spacing w:line="259" w:lineRule="auto"/>
        <w:ind w:right="2"/>
        <w:jc w:val="center"/>
      </w:pPr>
      <w:r>
        <w:rPr>
          <w:b/>
          <w:sz w:val="28"/>
        </w:rPr>
        <w:t xml:space="preserve">JOB PROFILE  </w:t>
      </w:r>
    </w:p>
    <w:p w14:paraId="7C4E41DF" w14:textId="77777777" w:rsidR="00BB46DD" w:rsidRDefault="00000000">
      <w:pPr>
        <w:spacing w:line="259" w:lineRule="auto"/>
        <w:ind w:left="75" w:right="0" w:firstLine="0"/>
        <w:jc w:val="center"/>
      </w:pPr>
      <w:r>
        <w:rPr>
          <w:b/>
          <w:sz w:val="28"/>
        </w:rPr>
        <w:t xml:space="preserve"> </w:t>
      </w:r>
    </w:p>
    <w:tbl>
      <w:tblPr>
        <w:tblStyle w:val="TableGrid"/>
        <w:tblW w:w="9602" w:type="dxa"/>
        <w:tblInd w:w="0" w:type="dxa"/>
        <w:tblCellMar>
          <w:top w:w="133" w:type="dxa"/>
          <w:left w:w="108" w:type="dxa"/>
          <w:bottom w:w="0" w:type="dxa"/>
          <w:right w:w="115" w:type="dxa"/>
        </w:tblCellMar>
        <w:tblLook w:val="04A0" w:firstRow="1" w:lastRow="0" w:firstColumn="1" w:lastColumn="0" w:noHBand="0" w:noVBand="1"/>
      </w:tblPr>
      <w:tblGrid>
        <w:gridCol w:w="4808"/>
        <w:gridCol w:w="4794"/>
      </w:tblGrid>
      <w:tr w:rsidR="00BB46DD" w14:paraId="778CBF22" w14:textId="77777777">
        <w:trPr>
          <w:trHeight w:val="802"/>
        </w:trPr>
        <w:tc>
          <w:tcPr>
            <w:tcW w:w="4808" w:type="dxa"/>
            <w:tcBorders>
              <w:top w:val="single" w:sz="4" w:space="0" w:color="000000"/>
              <w:left w:val="single" w:sz="4" w:space="0" w:color="000000"/>
              <w:bottom w:val="single" w:sz="4" w:space="0" w:color="000000"/>
              <w:right w:val="single" w:sz="4" w:space="0" w:color="000000"/>
            </w:tcBorders>
          </w:tcPr>
          <w:p w14:paraId="614206CA" w14:textId="77777777" w:rsidR="00BB46DD" w:rsidRDefault="00000000">
            <w:pPr>
              <w:spacing w:line="259" w:lineRule="auto"/>
              <w:ind w:left="12" w:right="0" w:firstLine="0"/>
              <w:jc w:val="left"/>
            </w:pPr>
            <w:r>
              <w:rPr>
                <w:b/>
              </w:rPr>
              <w:t>DEPARTMENT: Corporate Resources</w:t>
            </w:r>
            <w:r>
              <w:t xml:space="preserve"> </w:t>
            </w:r>
          </w:p>
        </w:tc>
        <w:tc>
          <w:tcPr>
            <w:tcW w:w="4794" w:type="dxa"/>
            <w:tcBorders>
              <w:top w:val="single" w:sz="4" w:space="0" w:color="000000"/>
              <w:left w:val="single" w:sz="4" w:space="0" w:color="000000"/>
              <w:bottom w:val="single" w:sz="4" w:space="0" w:color="000000"/>
              <w:right w:val="single" w:sz="4" w:space="0" w:color="000000"/>
            </w:tcBorders>
            <w:vAlign w:val="center"/>
          </w:tcPr>
          <w:p w14:paraId="3D0B5A1C" w14:textId="77777777" w:rsidR="00BB46DD" w:rsidRDefault="00000000">
            <w:pPr>
              <w:spacing w:line="259" w:lineRule="auto"/>
              <w:ind w:left="0" w:right="0" w:firstLine="0"/>
              <w:jc w:val="left"/>
            </w:pPr>
            <w:r>
              <w:rPr>
                <w:b/>
              </w:rPr>
              <w:t>SERVICE GROUP: Finance, IT &amp; Procurement</w:t>
            </w:r>
            <w:r>
              <w:t xml:space="preserve"> </w:t>
            </w:r>
          </w:p>
        </w:tc>
      </w:tr>
      <w:tr w:rsidR="00BB46DD" w14:paraId="1253DCA6" w14:textId="77777777">
        <w:trPr>
          <w:trHeight w:val="802"/>
        </w:trPr>
        <w:tc>
          <w:tcPr>
            <w:tcW w:w="4808" w:type="dxa"/>
            <w:tcBorders>
              <w:top w:val="single" w:sz="4" w:space="0" w:color="000000"/>
              <w:left w:val="single" w:sz="4" w:space="0" w:color="000000"/>
              <w:bottom w:val="single" w:sz="4" w:space="0" w:color="000000"/>
              <w:right w:val="single" w:sz="4" w:space="0" w:color="000000"/>
            </w:tcBorders>
          </w:tcPr>
          <w:p w14:paraId="6D8D68D2" w14:textId="77777777" w:rsidR="00BB46DD" w:rsidRDefault="00000000">
            <w:pPr>
              <w:spacing w:line="259" w:lineRule="auto"/>
              <w:ind w:left="12" w:right="0" w:firstLine="0"/>
              <w:jc w:val="left"/>
            </w:pPr>
            <w:r>
              <w:rPr>
                <w:b/>
              </w:rPr>
              <w:t>POST TITLE: Procurement Specialist</w:t>
            </w:r>
            <w:r>
              <w:t xml:space="preserve"> </w:t>
            </w:r>
          </w:p>
        </w:tc>
        <w:tc>
          <w:tcPr>
            <w:tcW w:w="4794" w:type="dxa"/>
            <w:tcBorders>
              <w:top w:val="single" w:sz="4" w:space="0" w:color="000000"/>
              <w:left w:val="single" w:sz="4" w:space="0" w:color="000000"/>
              <w:bottom w:val="single" w:sz="4" w:space="0" w:color="000000"/>
              <w:right w:val="single" w:sz="4" w:space="0" w:color="000000"/>
            </w:tcBorders>
            <w:vAlign w:val="center"/>
          </w:tcPr>
          <w:p w14:paraId="64FB28AA" w14:textId="77777777" w:rsidR="00BB46DD" w:rsidRDefault="00000000">
            <w:pPr>
              <w:spacing w:line="259" w:lineRule="auto"/>
              <w:ind w:left="0" w:right="0" w:firstLine="0"/>
              <w:jc w:val="left"/>
            </w:pPr>
            <w:r>
              <w:rPr>
                <w:b/>
              </w:rPr>
              <w:t>REPORTS TO: Strategic Procurement Manager</w:t>
            </w:r>
            <w:r>
              <w:t xml:space="preserve"> </w:t>
            </w:r>
          </w:p>
        </w:tc>
      </w:tr>
      <w:tr w:rsidR="00BB46DD" w14:paraId="0EA7706E" w14:textId="77777777">
        <w:trPr>
          <w:trHeight w:val="526"/>
        </w:trPr>
        <w:tc>
          <w:tcPr>
            <w:tcW w:w="4808" w:type="dxa"/>
            <w:tcBorders>
              <w:top w:val="single" w:sz="4" w:space="0" w:color="000000"/>
              <w:left w:val="single" w:sz="4" w:space="0" w:color="000000"/>
              <w:bottom w:val="single" w:sz="4" w:space="0" w:color="000000"/>
              <w:right w:val="single" w:sz="4" w:space="0" w:color="000000"/>
            </w:tcBorders>
            <w:vAlign w:val="center"/>
          </w:tcPr>
          <w:p w14:paraId="36448C72" w14:textId="77777777" w:rsidR="00BB46DD" w:rsidRDefault="00000000">
            <w:pPr>
              <w:spacing w:line="259" w:lineRule="auto"/>
              <w:ind w:left="12" w:right="0" w:firstLine="0"/>
              <w:jc w:val="left"/>
            </w:pPr>
            <w:r>
              <w:rPr>
                <w:b/>
              </w:rPr>
              <w:t>GRADE: PO4</w:t>
            </w:r>
            <w:r>
              <w:t xml:space="preserve"> </w:t>
            </w:r>
          </w:p>
        </w:tc>
        <w:tc>
          <w:tcPr>
            <w:tcW w:w="4794" w:type="dxa"/>
            <w:tcBorders>
              <w:top w:val="single" w:sz="4" w:space="0" w:color="000000"/>
              <w:left w:val="single" w:sz="4" w:space="0" w:color="000000"/>
              <w:bottom w:val="single" w:sz="4" w:space="0" w:color="000000"/>
              <w:right w:val="single" w:sz="4" w:space="0" w:color="000000"/>
            </w:tcBorders>
            <w:vAlign w:val="center"/>
          </w:tcPr>
          <w:p w14:paraId="7ECCB778" w14:textId="77777777" w:rsidR="00BB46DD" w:rsidRDefault="00000000">
            <w:pPr>
              <w:spacing w:line="259" w:lineRule="auto"/>
              <w:ind w:left="26" w:right="0" w:firstLine="0"/>
              <w:jc w:val="left"/>
            </w:pPr>
            <w:r>
              <w:rPr>
                <w:b/>
              </w:rPr>
              <w:t xml:space="preserve">SAP POSITION NUMBER : </w:t>
            </w:r>
            <w:r>
              <w:t xml:space="preserve"> </w:t>
            </w:r>
          </w:p>
        </w:tc>
      </w:tr>
    </w:tbl>
    <w:p w14:paraId="4890ECEC" w14:textId="77777777" w:rsidR="00BB46DD" w:rsidRDefault="00000000">
      <w:pPr>
        <w:spacing w:after="58" w:line="259" w:lineRule="auto"/>
        <w:ind w:left="0" w:right="0" w:firstLine="0"/>
        <w:jc w:val="left"/>
      </w:pPr>
      <w:r>
        <w:rPr>
          <w:rFonts w:ascii="Times New Roman" w:eastAsia="Times New Roman" w:hAnsi="Times New Roman" w:cs="Times New Roman"/>
          <w:sz w:val="16"/>
        </w:rPr>
        <w:t xml:space="preserve"> </w:t>
      </w:r>
    </w:p>
    <w:p w14:paraId="7ADE0614" w14:textId="77777777" w:rsidR="00BB46DD" w:rsidRDefault="00000000">
      <w:pPr>
        <w:ind w:left="-5" w:right="-6"/>
      </w:pPr>
      <w:r>
        <w:t>The following information is furnished to help Council staff and those people considering joining the City of Bradford Metropolitan District Council to understand and appreciate the general work content of their post and the role they are to play in the organisation.  The duties and responsibilities highlighted in this Job Profile are indicative and may vary over time.  Post holders are expected to undertake other duties and responsibilities relevant to the nature, level and scope of the post and the grade has been established on this basis. For posts where employees speak directly to members of the Public the post holder is required to demonstrate their ability to speak fluently in English.</w:t>
      </w:r>
      <w:r>
        <w:rPr>
          <w:sz w:val="20"/>
        </w:rPr>
        <w:t xml:space="preserve"> </w:t>
      </w:r>
    </w:p>
    <w:p w14:paraId="329C2022" w14:textId="77777777" w:rsidR="00BB46DD" w:rsidRDefault="00000000">
      <w:pPr>
        <w:spacing w:after="21" w:line="259" w:lineRule="auto"/>
        <w:ind w:left="0" w:right="0" w:firstLine="0"/>
        <w:jc w:val="left"/>
      </w:pPr>
      <w:r>
        <w:rPr>
          <w:sz w:val="20"/>
        </w:rPr>
        <w:t xml:space="preserve"> </w:t>
      </w:r>
    </w:p>
    <w:p w14:paraId="2A897D5D" w14:textId="77777777" w:rsidR="00BB46DD" w:rsidRDefault="00000000">
      <w:pPr>
        <w:spacing w:line="259" w:lineRule="auto"/>
        <w:ind w:left="0" w:right="0" w:firstLine="0"/>
        <w:jc w:val="left"/>
      </w:pPr>
      <w:r>
        <w:t xml:space="preserve"> </w:t>
      </w:r>
    </w:p>
    <w:p w14:paraId="779B176C" w14:textId="77777777" w:rsidR="00BB46DD" w:rsidRDefault="00000000">
      <w:pPr>
        <w:ind w:left="-5" w:right="-6"/>
      </w:pPr>
      <w:r>
        <w:t xml:space="preserve">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 </w:t>
      </w:r>
    </w:p>
    <w:p w14:paraId="13DE84BF" w14:textId="77777777" w:rsidR="00BB46DD" w:rsidRDefault="00000000">
      <w:pPr>
        <w:spacing w:line="259" w:lineRule="auto"/>
        <w:ind w:left="0" w:right="0" w:firstLine="0"/>
        <w:jc w:val="left"/>
      </w:pPr>
      <w:r>
        <w:t xml:space="preserve"> </w:t>
      </w:r>
    </w:p>
    <w:p w14:paraId="5A974643" w14:textId="77777777" w:rsidR="00BB46DD" w:rsidRDefault="00000000">
      <w:pPr>
        <w:ind w:left="-5" w:right="-6"/>
      </w:pPr>
      <w:r>
        <w:t xml:space="preserve">The employee competencies are the minimum standard of behaviour expected by the Council of all its employees and the management competencies outlined are those relevant for a post operating at this level within our organisation.  </w:t>
      </w:r>
    </w:p>
    <w:p w14:paraId="786F5EFD" w14:textId="77777777" w:rsidR="00BB46DD" w:rsidRDefault="00000000">
      <w:pPr>
        <w:spacing w:line="259" w:lineRule="auto"/>
        <w:ind w:left="0" w:right="0" w:firstLine="0"/>
        <w:jc w:val="left"/>
      </w:pPr>
      <w:r>
        <w:t xml:space="preserve"> </w:t>
      </w:r>
    </w:p>
    <w:p w14:paraId="639C0A44" w14:textId="77777777" w:rsidR="00BB46DD" w:rsidRDefault="00000000">
      <w:pPr>
        <w:ind w:left="-5" w:right="-6"/>
      </w:pPr>
      <w:r>
        <w:t xml:space="preserve">Both sets of competencies will be used at interview stage and will not be used for short listing purposes.  </w:t>
      </w:r>
      <w:r>
        <w:rPr>
          <w:i/>
        </w:rPr>
        <w:t xml:space="preserve"> </w:t>
      </w:r>
    </w:p>
    <w:p w14:paraId="7442C45E" w14:textId="77777777" w:rsidR="00BB46DD" w:rsidRDefault="00000000">
      <w:pPr>
        <w:spacing w:line="259" w:lineRule="auto"/>
        <w:ind w:left="0" w:right="0" w:firstLine="0"/>
        <w:jc w:val="left"/>
      </w:pPr>
      <w:r>
        <w:t xml:space="preserve"> </w:t>
      </w:r>
    </w:p>
    <w:tbl>
      <w:tblPr>
        <w:tblStyle w:val="TableGrid"/>
        <w:tblW w:w="9706" w:type="dxa"/>
        <w:tblInd w:w="-106" w:type="dxa"/>
        <w:tblCellMar>
          <w:top w:w="12" w:type="dxa"/>
          <w:left w:w="106" w:type="dxa"/>
          <w:bottom w:w="0" w:type="dxa"/>
          <w:right w:w="41" w:type="dxa"/>
        </w:tblCellMar>
        <w:tblLook w:val="04A0" w:firstRow="1" w:lastRow="0" w:firstColumn="1" w:lastColumn="0" w:noHBand="0" w:noVBand="1"/>
      </w:tblPr>
      <w:tblGrid>
        <w:gridCol w:w="9706"/>
      </w:tblGrid>
      <w:tr w:rsidR="00BB46DD" w14:paraId="45BD2E3E" w14:textId="77777777">
        <w:trPr>
          <w:trHeight w:val="283"/>
        </w:trPr>
        <w:tc>
          <w:tcPr>
            <w:tcW w:w="9706" w:type="dxa"/>
            <w:tcBorders>
              <w:top w:val="single" w:sz="4" w:space="0" w:color="000000"/>
              <w:left w:val="single" w:sz="4" w:space="0" w:color="000000"/>
              <w:bottom w:val="single" w:sz="4" w:space="0" w:color="000000"/>
              <w:right w:val="single" w:sz="4" w:space="0" w:color="000000"/>
            </w:tcBorders>
            <w:shd w:val="clear" w:color="auto" w:fill="D9D9D9"/>
          </w:tcPr>
          <w:p w14:paraId="4074390B" w14:textId="77777777" w:rsidR="00BB46DD" w:rsidRDefault="00000000">
            <w:pPr>
              <w:spacing w:line="259" w:lineRule="auto"/>
              <w:ind w:left="0" w:right="0" w:firstLine="0"/>
              <w:jc w:val="left"/>
            </w:pPr>
            <w:r>
              <w:rPr>
                <w:b/>
              </w:rPr>
              <w:t xml:space="preserve">Key Purpose of Post: </w:t>
            </w:r>
            <w:r>
              <w:t xml:space="preserve"> </w:t>
            </w:r>
          </w:p>
        </w:tc>
      </w:tr>
      <w:tr w:rsidR="00BB46DD" w14:paraId="3CA0076E" w14:textId="77777777">
        <w:trPr>
          <w:trHeight w:val="2545"/>
        </w:trPr>
        <w:tc>
          <w:tcPr>
            <w:tcW w:w="9706" w:type="dxa"/>
            <w:tcBorders>
              <w:top w:val="single" w:sz="4" w:space="0" w:color="000000"/>
              <w:left w:val="single" w:sz="4" w:space="0" w:color="000000"/>
              <w:bottom w:val="single" w:sz="4" w:space="0" w:color="000000"/>
              <w:right w:val="single" w:sz="4" w:space="0" w:color="000000"/>
            </w:tcBorders>
          </w:tcPr>
          <w:p w14:paraId="05A3D2CC" w14:textId="77777777" w:rsidR="00BB46DD" w:rsidRDefault="00000000">
            <w:pPr>
              <w:spacing w:after="18"/>
              <w:ind w:left="0" w:right="0" w:firstLine="0"/>
              <w:jc w:val="left"/>
            </w:pPr>
            <w:r>
              <w:t xml:space="preserve">To lead and guide work within the remit of the Procurement Services, Strategic Procurement Team. The key purposes of the post will be to: </w:t>
            </w:r>
          </w:p>
          <w:p w14:paraId="78DAA084" w14:textId="77777777" w:rsidR="00BB46DD" w:rsidRDefault="00000000">
            <w:pPr>
              <w:numPr>
                <w:ilvl w:val="0"/>
                <w:numId w:val="1"/>
              </w:numPr>
              <w:spacing w:after="15" w:line="241" w:lineRule="auto"/>
              <w:ind w:right="21" w:hanging="360"/>
              <w:jc w:val="left"/>
            </w:pPr>
            <w:r>
              <w:t xml:space="preserve">Deliver and guide others in the delivery of high quality procurement, </w:t>
            </w:r>
            <w:proofErr w:type="spellStart"/>
            <w:r>
              <w:t>eprocurement</w:t>
            </w:r>
            <w:proofErr w:type="spellEnd"/>
            <w:r>
              <w:t xml:space="preserve"> and category management, so that the Council spends its money wisely achieving both value for money and legislative compliance. </w:t>
            </w:r>
          </w:p>
          <w:p w14:paraId="764CE1EF" w14:textId="77777777" w:rsidR="00BB46DD" w:rsidRDefault="00000000">
            <w:pPr>
              <w:numPr>
                <w:ilvl w:val="0"/>
                <w:numId w:val="1"/>
              </w:numPr>
              <w:spacing w:after="15" w:line="242" w:lineRule="auto"/>
              <w:ind w:right="21" w:hanging="360"/>
              <w:jc w:val="left"/>
            </w:pPr>
            <w:r>
              <w:t xml:space="preserve">Successfully undertake medium and high value or complexity procurement projects either working individually or leading procurement project teams. </w:t>
            </w:r>
          </w:p>
          <w:p w14:paraId="7E8482EF" w14:textId="77777777" w:rsidR="00BB46DD" w:rsidRDefault="00000000">
            <w:pPr>
              <w:numPr>
                <w:ilvl w:val="0"/>
                <w:numId w:val="1"/>
              </w:numPr>
              <w:spacing w:line="259" w:lineRule="auto"/>
              <w:ind w:right="21" w:hanging="360"/>
              <w:jc w:val="left"/>
            </w:pPr>
            <w:r>
              <w:t xml:space="preserve">Provide a focal point for guidance to ensure the consistent use, and growth in the use of the Council’s tendering processes and  electronic tendering platform. </w:t>
            </w:r>
          </w:p>
        </w:tc>
      </w:tr>
      <w:tr w:rsidR="00BB46DD" w14:paraId="47A9657D" w14:textId="77777777">
        <w:trPr>
          <w:trHeight w:val="283"/>
        </w:trPr>
        <w:tc>
          <w:tcPr>
            <w:tcW w:w="9706" w:type="dxa"/>
            <w:tcBorders>
              <w:top w:val="single" w:sz="4" w:space="0" w:color="000000"/>
              <w:left w:val="single" w:sz="4" w:space="0" w:color="000000"/>
              <w:bottom w:val="single" w:sz="4" w:space="0" w:color="000000"/>
              <w:right w:val="single" w:sz="4" w:space="0" w:color="000000"/>
            </w:tcBorders>
            <w:shd w:val="clear" w:color="auto" w:fill="D9D9D9"/>
          </w:tcPr>
          <w:p w14:paraId="6249E37F" w14:textId="77777777" w:rsidR="00BB46DD" w:rsidRDefault="00000000">
            <w:pPr>
              <w:spacing w:line="259" w:lineRule="auto"/>
              <w:ind w:left="0" w:right="0" w:firstLine="0"/>
              <w:jc w:val="left"/>
            </w:pPr>
            <w:r>
              <w:rPr>
                <w:b/>
              </w:rPr>
              <w:t>Main Responsibilities of Post:</w:t>
            </w:r>
            <w:r>
              <w:t xml:space="preserve"> </w:t>
            </w:r>
          </w:p>
        </w:tc>
      </w:tr>
      <w:tr w:rsidR="00BB46DD" w14:paraId="3ED59A58" w14:textId="77777777">
        <w:trPr>
          <w:trHeight w:val="1132"/>
        </w:trPr>
        <w:tc>
          <w:tcPr>
            <w:tcW w:w="9706" w:type="dxa"/>
            <w:tcBorders>
              <w:top w:val="single" w:sz="4" w:space="0" w:color="000000"/>
              <w:left w:val="single" w:sz="4" w:space="0" w:color="000000"/>
              <w:bottom w:val="single" w:sz="4" w:space="0" w:color="000000"/>
              <w:right w:val="single" w:sz="4" w:space="0" w:color="000000"/>
            </w:tcBorders>
          </w:tcPr>
          <w:p w14:paraId="48A74AE5" w14:textId="77777777" w:rsidR="00BB46DD" w:rsidRDefault="00000000">
            <w:pPr>
              <w:spacing w:after="17"/>
              <w:ind w:left="0" w:right="0" w:firstLine="0"/>
            </w:pPr>
            <w:r>
              <w:lastRenderedPageBreak/>
              <w:t xml:space="preserve">Working independently, or by providing support and guidance to Officers within Procurement Services: </w:t>
            </w:r>
          </w:p>
          <w:p w14:paraId="54F10EE7" w14:textId="77777777" w:rsidR="00BB46DD" w:rsidRDefault="00000000">
            <w:pPr>
              <w:spacing w:line="259" w:lineRule="auto"/>
              <w:ind w:left="720" w:right="0" w:hanging="360"/>
            </w:pPr>
            <w:r>
              <w:rPr>
                <w:rFonts w:ascii="Segoe UI Symbol" w:eastAsia="Segoe UI Symbol" w:hAnsi="Segoe UI Symbol" w:cs="Segoe UI Symbol"/>
              </w:rPr>
              <w:t>•</w:t>
            </w:r>
            <w:r>
              <w:t xml:space="preserve"> To support continuous improvements in commissioning, procurement and category management to assist the Council and as appropriate its partners in </w:t>
            </w:r>
          </w:p>
        </w:tc>
      </w:tr>
    </w:tbl>
    <w:p w14:paraId="238F076C" w14:textId="77777777" w:rsidR="00BB46DD" w:rsidRDefault="00BB46DD">
      <w:pPr>
        <w:spacing w:line="259" w:lineRule="auto"/>
        <w:ind w:left="-1133" w:right="42" w:firstLine="0"/>
        <w:jc w:val="left"/>
      </w:pPr>
    </w:p>
    <w:tbl>
      <w:tblPr>
        <w:tblStyle w:val="TableGrid"/>
        <w:tblW w:w="9710" w:type="dxa"/>
        <w:tblInd w:w="-108" w:type="dxa"/>
        <w:tblCellMar>
          <w:top w:w="11" w:type="dxa"/>
          <w:left w:w="0" w:type="dxa"/>
          <w:bottom w:w="0" w:type="dxa"/>
          <w:right w:w="41" w:type="dxa"/>
        </w:tblCellMar>
        <w:tblLook w:val="04A0" w:firstRow="1" w:lastRow="0" w:firstColumn="1" w:lastColumn="0" w:noHBand="0" w:noVBand="1"/>
      </w:tblPr>
      <w:tblGrid>
        <w:gridCol w:w="828"/>
        <w:gridCol w:w="8882"/>
      </w:tblGrid>
      <w:tr w:rsidR="00BB46DD" w14:paraId="7B836E12" w14:textId="77777777">
        <w:trPr>
          <w:trHeight w:val="570"/>
        </w:trPr>
        <w:tc>
          <w:tcPr>
            <w:tcW w:w="828" w:type="dxa"/>
            <w:tcBorders>
              <w:top w:val="single" w:sz="4" w:space="0" w:color="000000"/>
              <w:left w:val="single" w:sz="4" w:space="0" w:color="000000"/>
              <w:bottom w:val="nil"/>
              <w:right w:val="nil"/>
            </w:tcBorders>
          </w:tcPr>
          <w:p w14:paraId="411C91D3" w14:textId="77777777" w:rsidR="00BB46DD" w:rsidRDefault="00BB46DD">
            <w:pPr>
              <w:spacing w:after="160" w:line="259" w:lineRule="auto"/>
              <w:ind w:left="0" w:right="0" w:firstLine="0"/>
              <w:jc w:val="left"/>
            </w:pPr>
          </w:p>
        </w:tc>
        <w:tc>
          <w:tcPr>
            <w:tcW w:w="8882" w:type="dxa"/>
            <w:tcBorders>
              <w:top w:val="single" w:sz="4" w:space="0" w:color="000000"/>
              <w:left w:val="nil"/>
              <w:bottom w:val="nil"/>
              <w:right w:val="single" w:sz="4" w:space="0" w:color="000000"/>
            </w:tcBorders>
          </w:tcPr>
          <w:p w14:paraId="00133275" w14:textId="77777777" w:rsidR="00BB46DD" w:rsidRDefault="00000000">
            <w:pPr>
              <w:spacing w:line="259" w:lineRule="auto"/>
              <w:ind w:left="0" w:right="0" w:firstLine="0"/>
              <w:jc w:val="left"/>
            </w:pPr>
            <w:r>
              <w:t xml:space="preserve">achieving target outcomes, best use of resources, value for money and continuous improvement. </w:t>
            </w:r>
          </w:p>
        </w:tc>
      </w:tr>
      <w:tr w:rsidR="00BB46DD" w14:paraId="1F8E0FAF" w14:textId="77777777">
        <w:trPr>
          <w:trHeight w:val="1121"/>
        </w:trPr>
        <w:tc>
          <w:tcPr>
            <w:tcW w:w="828" w:type="dxa"/>
            <w:tcBorders>
              <w:top w:val="nil"/>
              <w:left w:val="single" w:sz="4" w:space="0" w:color="000000"/>
              <w:bottom w:val="nil"/>
              <w:right w:val="nil"/>
            </w:tcBorders>
          </w:tcPr>
          <w:p w14:paraId="7C2291E3" w14:textId="77777777" w:rsidR="00BB46DD" w:rsidRDefault="00000000">
            <w:pPr>
              <w:spacing w:line="259" w:lineRule="auto"/>
              <w:ind w:left="260" w:right="0" w:firstLine="0"/>
              <w:jc w:val="center"/>
            </w:pPr>
            <w:r>
              <w:rPr>
                <w:rFonts w:ascii="Segoe UI Symbol" w:eastAsia="Segoe UI Symbol" w:hAnsi="Segoe UI Symbol" w:cs="Segoe UI Symbol"/>
              </w:rPr>
              <w:t>•</w:t>
            </w:r>
            <w:r>
              <w:t xml:space="preserve"> </w:t>
            </w:r>
          </w:p>
        </w:tc>
        <w:tc>
          <w:tcPr>
            <w:tcW w:w="8882" w:type="dxa"/>
            <w:tcBorders>
              <w:top w:val="nil"/>
              <w:left w:val="nil"/>
              <w:bottom w:val="nil"/>
              <w:right w:val="single" w:sz="4" w:space="0" w:color="000000"/>
            </w:tcBorders>
          </w:tcPr>
          <w:p w14:paraId="5543A7ED" w14:textId="77777777" w:rsidR="00BB46DD" w:rsidRDefault="00000000">
            <w:pPr>
              <w:spacing w:line="259" w:lineRule="auto"/>
              <w:ind w:left="0" w:right="68" w:firstLine="0"/>
            </w:pPr>
            <w:r>
              <w:t xml:space="preserve">To manage a business / client relationship role providing proactive procurement and category management advice to Council departments and also including working with the Council’s partners and engaging with its suppliers and potential suppliers. </w:t>
            </w:r>
          </w:p>
        </w:tc>
      </w:tr>
      <w:tr w:rsidR="00BB46DD" w14:paraId="31931A8A" w14:textId="77777777">
        <w:trPr>
          <w:trHeight w:val="844"/>
        </w:trPr>
        <w:tc>
          <w:tcPr>
            <w:tcW w:w="828" w:type="dxa"/>
            <w:tcBorders>
              <w:top w:val="nil"/>
              <w:left w:val="single" w:sz="4" w:space="0" w:color="000000"/>
              <w:bottom w:val="nil"/>
              <w:right w:val="nil"/>
            </w:tcBorders>
          </w:tcPr>
          <w:p w14:paraId="27FC6539" w14:textId="77777777" w:rsidR="00BB46DD" w:rsidRDefault="00000000">
            <w:pPr>
              <w:spacing w:line="259" w:lineRule="auto"/>
              <w:ind w:left="260" w:right="0" w:firstLine="0"/>
              <w:jc w:val="center"/>
            </w:pPr>
            <w:r>
              <w:rPr>
                <w:rFonts w:ascii="Segoe UI Symbol" w:eastAsia="Segoe UI Symbol" w:hAnsi="Segoe UI Symbol" w:cs="Segoe UI Symbol"/>
              </w:rPr>
              <w:t>•</w:t>
            </w:r>
            <w:r>
              <w:t xml:space="preserve"> </w:t>
            </w:r>
          </w:p>
        </w:tc>
        <w:tc>
          <w:tcPr>
            <w:tcW w:w="8882" w:type="dxa"/>
            <w:tcBorders>
              <w:top w:val="nil"/>
              <w:left w:val="nil"/>
              <w:bottom w:val="nil"/>
              <w:right w:val="single" w:sz="4" w:space="0" w:color="000000"/>
            </w:tcBorders>
          </w:tcPr>
          <w:p w14:paraId="18C3FB79" w14:textId="77777777" w:rsidR="00BB46DD" w:rsidRDefault="00000000">
            <w:pPr>
              <w:spacing w:line="259" w:lineRule="auto"/>
              <w:ind w:left="0" w:right="37" w:firstLine="0"/>
              <w:jc w:val="left"/>
            </w:pPr>
            <w:r>
              <w:t xml:space="preserve">Working independently to deliver, or collaboratively supporting best practice procurement and category management to assist the Council in achieving value for money. </w:t>
            </w:r>
          </w:p>
        </w:tc>
      </w:tr>
      <w:tr w:rsidR="00BB46DD" w14:paraId="51F07595" w14:textId="77777777">
        <w:trPr>
          <w:trHeight w:val="1120"/>
        </w:trPr>
        <w:tc>
          <w:tcPr>
            <w:tcW w:w="828" w:type="dxa"/>
            <w:tcBorders>
              <w:top w:val="nil"/>
              <w:left w:val="single" w:sz="4" w:space="0" w:color="000000"/>
              <w:bottom w:val="nil"/>
              <w:right w:val="nil"/>
            </w:tcBorders>
          </w:tcPr>
          <w:p w14:paraId="736DE1D8" w14:textId="77777777" w:rsidR="00BB46DD" w:rsidRDefault="00000000">
            <w:pPr>
              <w:spacing w:line="259" w:lineRule="auto"/>
              <w:ind w:left="260" w:right="0" w:firstLine="0"/>
              <w:jc w:val="center"/>
            </w:pPr>
            <w:r>
              <w:rPr>
                <w:rFonts w:ascii="Segoe UI Symbol" w:eastAsia="Segoe UI Symbol" w:hAnsi="Segoe UI Symbol" w:cs="Segoe UI Symbol"/>
              </w:rPr>
              <w:t>•</w:t>
            </w:r>
            <w:r>
              <w:t xml:space="preserve"> </w:t>
            </w:r>
          </w:p>
        </w:tc>
        <w:tc>
          <w:tcPr>
            <w:tcW w:w="8882" w:type="dxa"/>
            <w:tcBorders>
              <w:top w:val="nil"/>
              <w:left w:val="nil"/>
              <w:bottom w:val="nil"/>
              <w:right w:val="single" w:sz="4" w:space="0" w:color="000000"/>
            </w:tcBorders>
          </w:tcPr>
          <w:p w14:paraId="597E00C5" w14:textId="77777777" w:rsidR="00BB46DD" w:rsidRDefault="00000000">
            <w:pPr>
              <w:spacing w:line="259" w:lineRule="auto"/>
              <w:ind w:left="0" w:right="65" w:firstLine="0"/>
            </w:pPr>
            <w:r>
              <w:t xml:space="preserve">To lead the delivery of procurement programmes and projects through establishing and leading multi-disciplinary teams and developing high quality outputs including, business cases, procurement and contract documentation within a robust project management framework. </w:t>
            </w:r>
          </w:p>
        </w:tc>
      </w:tr>
      <w:tr w:rsidR="00BB46DD" w14:paraId="0D5D14A7" w14:textId="77777777">
        <w:trPr>
          <w:trHeight w:val="845"/>
        </w:trPr>
        <w:tc>
          <w:tcPr>
            <w:tcW w:w="828" w:type="dxa"/>
            <w:tcBorders>
              <w:top w:val="nil"/>
              <w:left w:val="single" w:sz="4" w:space="0" w:color="000000"/>
              <w:bottom w:val="nil"/>
              <w:right w:val="nil"/>
            </w:tcBorders>
          </w:tcPr>
          <w:p w14:paraId="10DBC42D" w14:textId="77777777" w:rsidR="00BB46DD" w:rsidRDefault="00000000">
            <w:pPr>
              <w:spacing w:line="259" w:lineRule="auto"/>
              <w:ind w:left="260" w:right="0" w:firstLine="0"/>
              <w:jc w:val="center"/>
            </w:pPr>
            <w:r>
              <w:rPr>
                <w:rFonts w:ascii="Segoe UI Symbol" w:eastAsia="Segoe UI Symbol" w:hAnsi="Segoe UI Symbol" w:cs="Segoe UI Symbol"/>
              </w:rPr>
              <w:t>•</w:t>
            </w:r>
            <w:r>
              <w:t xml:space="preserve"> </w:t>
            </w:r>
          </w:p>
        </w:tc>
        <w:tc>
          <w:tcPr>
            <w:tcW w:w="8882" w:type="dxa"/>
            <w:tcBorders>
              <w:top w:val="nil"/>
              <w:left w:val="nil"/>
              <w:bottom w:val="nil"/>
              <w:right w:val="single" w:sz="4" w:space="0" w:color="000000"/>
            </w:tcBorders>
          </w:tcPr>
          <w:p w14:paraId="5A01AD2A" w14:textId="77777777" w:rsidR="00BB46DD" w:rsidRDefault="00000000">
            <w:pPr>
              <w:spacing w:line="259" w:lineRule="auto"/>
              <w:ind w:left="0" w:right="0" w:firstLine="0"/>
              <w:jc w:val="left"/>
            </w:pPr>
            <w:r>
              <w:t xml:space="preserve">To ensure effective, efficient and improved compliant business processes are adopted and followed by Council service areas involved in the procurement of goods, works or services, to improve governance and compliance. </w:t>
            </w:r>
          </w:p>
        </w:tc>
      </w:tr>
      <w:tr w:rsidR="00BB46DD" w14:paraId="3AD7071F" w14:textId="77777777">
        <w:trPr>
          <w:trHeight w:val="1673"/>
        </w:trPr>
        <w:tc>
          <w:tcPr>
            <w:tcW w:w="828" w:type="dxa"/>
            <w:tcBorders>
              <w:top w:val="nil"/>
              <w:left w:val="single" w:sz="4" w:space="0" w:color="000000"/>
              <w:bottom w:val="nil"/>
              <w:right w:val="nil"/>
            </w:tcBorders>
          </w:tcPr>
          <w:p w14:paraId="46EE0FD4" w14:textId="77777777" w:rsidR="00BB46DD" w:rsidRDefault="00000000">
            <w:pPr>
              <w:spacing w:line="259" w:lineRule="auto"/>
              <w:ind w:left="260" w:right="0" w:firstLine="0"/>
              <w:jc w:val="center"/>
            </w:pPr>
            <w:r>
              <w:rPr>
                <w:rFonts w:ascii="Segoe UI Symbol" w:eastAsia="Segoe UI Symbol" w:hAnsi="Segoe UI Symbol" w:cs="Segoe UI Symbol"/>
              </w:rPr>
              <w:t>•</w:t>
            </w:r>
            <w:r>
              <w:t xml:space="preserve"> </w:t>
            </w:r>
          </w:p>
        </w:tc>
        <w:tc>
          <w:tcPr>
            <w:tcW w:w="8882" w:type="dxa"/>
            <w:tcBorders>
              <w:top w:val="nil"/>
              <w:left w:val="nil"/>
              <w:bottom w:val="nil"/>
              <w:right w:val="single" w:sz="4" w:space="0" w:color="000000"/>
            </w:tcBorders>
          </w:tcPr>
          <w:p w14:paraId="35E20498" w14:textId="77777777" w:rsidR="00BB46DD" w:rsidRDefault="00000000">
            <w:pPr>
              <w:spacing w:line="259" w:lineRule="auto"/>
              <w:ind w:left="0" w:right="65" w:firstLine="0"/>
            </w:pPr>
            <w:r>
              <w:t>To assist and constructively challenge Departments and Service areas to meet their statutory, corporate and departmental obligations according to national policy/guidance and local policy and priorities, including all times proper compliance with the Public Contracts Regulations and Contracts Standing Orders, Financial Regulations, the Council’s Social Value Policy and other relevant UK Legislation relating to contracting and procurement.</w:t>
            </w:r>
            <w:r>
              <w:rPr>
                <w:b/>
              </w:rPr>
              <w:t xml:space="preserve"> </w:t>
            </w:r>
            <w:r>
              <w:t xml:space="preserve"> </w:t>
            </w:r>
          </w:p>
        </w:tc>
      </w:tr>
      <w:tr w:rsidR="00BB46DD" w14:paraId="2EBF172E" w14:textId="77777777">
        <w:trPr>
          <w:trHeight w:val="843"/>
        </w:trPr>
        <w:tc>
          <w:tcPr>
            <w:tcW w:w="828" w:type="dxa"/>
            <w:tcBorders>
              <w:top w:val="nil"/>
              <w:left w:val="single" w:sz="4" w:space="0" w:color="000000"/>
              <w:bottom w:val="nil"/>
              <w:right w:val="nil"/>
            </w:tcBorders>
          </w:tcPr>
          <w:p w14:paraId="66390A2C" w14:textId="77777777" w:rsidR="00BB46DD" w:rsidRDefault="00000000">
            <w:pPr>
              <w:spacing w:line="259" w:lineRule="auto"/>
              <w:ind w:left="260" w:right="0" w:firstLine="0"/>
              <w:jc w:val="center"/>
            </w:pPr>
            <w:r>
              <w:rPr>
                <w:rFonts w:ascii="Segoe UI Symbol" w:eastAsia="Segoe UI Symbol" w:hAnsi="Segoe UI Symbol" w:cs="Segoe UI Symbol"/>
              </w:rPr>
              <w:t>•</w:t>
            </w:r>
            <w:r>
              <w:t xml:space="preserve"> </w:t>
            </w:r>
          </w:p>
        </w:tc>
        <w:tc>
          <w:tcPr>
            <w:tcW w:w="8882" w:type="dxa"/>
            <w:tcBorders>
              <w:top w:val="nil"/>
              <w:left w:val="nil"/>
              <w:bottom w:val="nil"/>
              <w:right w:val="single" w:sz="4" w:space="0" w:color="000000"/>
            </w:tcBorders>
          </w:tcPr>
          <w:p w14:paraId="354838FD" w14:textId="77777777" w:rsidR="00BB46DD" w:rsidRDefault="00000000">
            <w:pPr>
              <w:spacing w:line="259" w:lineRule="auto"/>
              <w:ind w:left="0" w:right="0" w:firstLine="0"/>
              <w:jc w:val="left"/>
            </w:pPr>
            <w:r>
              <w:t xml:space="preserve">To proactively encourage and lead ‘future thinking’ and the development of </w:t>
            </w:r>
            <w:proofErr w:type="spellStart"/>
            <w:r>
              <w:t>esystems</w:t>
            </w:r>
            <w:proofErr w:type="spellEnd"/>
            <w:r>
              <w:t xml:space="preserve"> and e-processes that will drive forward increased efficiency and greater value for money from the Council’s procurement activities. </w:t>
            </w:r>
          </w:p>
        </w:tc>
      </w:tr>
      <w:tr w:rsidR="00BB46DD" w14:paraId="23A7A9FC" w14:textId="77777777">
        <w:trPr>
          <w:trHeight w:val="845"/>
        </w:trPr>
        <w:tc>
          <w:tcPr>
            <w:tcW w:w="828" w:type="dxa"/>
            <w:tcBorders>
              <w:top w:val="nil"/>
              <w:left w:val="single" w:sz="4" w:space="0" w:color="000000"/>
              <w:bottom w:val="nil"/>
              <w:right w:val="nil"/>
            </w:tcBorders>
          </w:tcPr>
          <w:p w14:paraId="73E90E4F" w14:textId="77777777" w:rsidR="00BB46DD" w:rsidRDefault="00000000">
            <w:pPr>
              <w:spacing w:line="259" w:lineRule="auto"/>
              <w:ind w:left="260" w:right="0" w:firstLine="0"/>
              <w:jc w:val="center"/>
            </w:pPr>
            <w:r>
              <w:rPr>
                <w:rFonts w:ascii="Segoe UI Symbol" w:eastAsia="Segoe UI Symbol" w:hAnsi="Segoe UI Symbol" w:cs="Segoe UI Symbol"/>
              </w:rPr>
              <w:t>•</w:t>
            </w:r>
            <w:r>
              <w:t xml:space="preserve"> </w:t>
            </w:r>
          </w:p>
        </w:tc>
        <w:tc>
          <w:tcPr>
            <w:tcW w:w="8882" w:type="dxa"/>
            <w:tcBorders>
              <w:top w:val="nil"/>
              <w:left w:val="nil"/>
              <w:bottom w:val="nil"/>
              <w:right w:val="single" w:sz="4" w:space="0" w:color="000000"/>
            </w:tcBorders>
          </w:tcPr>
          <w:p w14:paraId="4ED6DB4B" w14:textId="77777777" w:rsidR="00BB46DD" w:rsidRDefault="00000000">
            <w:pPr>
              <w:spacing w:line="259" w:lineRule="auto"/>
              <w:ind w:left="0" w:right="0" w:firstLine="0"/>
              <w:jc w:val="left"/>
            </w:pPr>
            <w:r>
              <w:t xml:space="preserve">Promote the awareness of call off options through frameworks provided by public sector buying organisations including Crown Commercial Services and the Yorkshire Purchasing Organisation. </w:t>
            </w:r>
          </w:p>
        </w:tc>
      </w:tr>
      <w:tr w:rsidR="00BB46DD" w14:paraId="19D6F4A7" w14:textId="77777777">
        <w:trPr>
          <w:trHeight w:val="845"/>
        </w:trPr>
        <w:tc>
          <w:tcPr>
            <w:tcW w:w="828" w:type="dxa"/>
            <w:tcBorders>
              <w:top w:val="nil"/>
              <w:left w:val="single" w:sz="4" w:space="0" w:color="000000"/>
              <w:bottom w:val="nil"/>
              <w:right w:val="nil"/>
            </w:tcBorders>
          </w:tcPr>
          <w:p w14:paraId="7230E4F0" w14:textId="77777777" w:rsidR="00BB46DD" w:rsidRDefault="00000000">
            <w:pPr>
              <w:spacing w:line="259" w:lineRule="auto"/>
              <w:ind w:left="260" w:right="0" w:firstLine="0"/>
              <w:jc w:val="center"/>
            </w:pPr>
            <w:r>
              <w:rPr>
                <w:rFonts w:ascii="Segoe UI Symbol" w:eastAsia="Segoe UI Symbol" w:hAnsi="Segoe UI Symbol" w:cs="Segoe UI Symbol"/>
              </w:rPr>
              <w:t>•</w:t>
            </w:r>
            <w:r>
              <w:t xml:space="preserve"> </w:t>
            </w:r>
          </w:p>
        </w:tc>
        <w:tc>
          <w:tcPr>
            <w:tcW w:w="8882" w:type="dxa"/>
            <w:tcBorders>
              <w:top w:val="nil"/>
              <w:left w:val="nil"/>
              <w:bottom w:val="nil"/>
              <w:right w:val="single" w:sz="4" w:space="0" w:color="000000"/>
            </w:tcBorders>
          </w:tcPr>
          <w:p w14:paraId="58CBB476" w14:textId="77777777" w:rsidR="00BB46DD" w:rsidRDefault="00000000">
            <w:pPr>
              <w:spacing w:line="259" w:lineRule="auto"/>
              <w:ind w:left="0" w:right="0" w:firstLine="0"/>
              <w:jc w:val="left"/>
            </w:pPr>
            <w:r>
              <w:t xml:space="preserve">Procurement as part of providing a lead role in a business / client relationship for implementing procurement projects identified through portfolio analysis and sourcing strategies. </w:t>
            </w:r>
          </w:p>
        </w:tc>
      </w:tr>
      <w:tr w:rsidR="00BB46DD" w14:paraId="331578A1" w14:textId="77777777">
        <w:trPr>
          <w:trHeight w:val="1396"/>
        </w:trPr>
        <w:tc>
          <w:tcPr>
            <w:tcW w:w="828" w:type="dxa"/>
            <w:tcBorders>
              <w:top w:val="nil"/>
              <w:left w:val="single" w:sz="4" w:space="0" w:color="000000"/>
              <w:bottom w:val="nil"/>
              <w:right w:val="nil"/>
            </w:tcBorders>
          </w:tcPr>
          <w:p w14:paraId="66745FB7" w14:textId="77777777" w:rsidR="00BB46DD" w:rsidRDefault="00000000">
            <w:pPr>
              <w:spacing w:line="259" w:lineRule="auto"/>
              <w:ind w:left="260" w:right="0" w:firstLine="0"/>
              <w:jc w:val="center"/>
            </w:pPr>
            <w:r>
              <w:rPr>
                <w:rFonts w:ascii="Segoe UI Symbol" w:eastAsia="Segoe UI Symbol" w:hAnsi="Segoe UI Symbol" w:cs="Segoe UI Symbol"/>
              </w:rPr>
              <w:t>•</w:t>
            </w:r>
            <w:r>
              <w:t xml:space="preserve"> </w:t>
            </w:r>
          </w:p>
        </w:tc>
        <w:tc>
          <w:tcPr>
            <w:tcW w:w="8882" w:type="dxa"/>
            <w:tcBorders>
              <w:top w:val="nil"/>
              <w:left w:val="nil"/>
              <w:bottom w:val="nil"/>
              <w:right w:val="single" w:sz="4" w:space="0" w:color="000000"/>
            </w:tcBorders>
          </w:tcPr>
          <w:p w14:paraId="1988E066" w14:textId="77777777" w:rsidR="00BB46DD" w:rsidRDefault="00000000">
            <w:pPr>
              <w:spacing w:line="259" w:lineRule="auto"/>
              <w:ind w:left="0" w:right="0" w:firstLine="0"/>
              <w:jc w:val="left"/>
            </w:pPr>
            <w:r>
              <w:t xml:space="preserve">Provide concise and timely communications to Council departments an service areas to ensure annual procurement plans are developed and priority procurement projects identified enabling early supplier engagement and that procurement resources are effectively utilised including the efficient use of e-procurement systems. </w:t>
            </w:r>
          </w:p>
        </w:tc>
      </w:tr>
      <w:tr w:rsidR="00BB46DD" w14:paraId="7EC3C64A" w14:textId="77777777">
        <w:trPr>
          <w:trHeight w:val="293"/>
        </w:trPr>
        <w:tc>
          <w:tcPr>
            <w:tcW w:w="828" w:type="dxa"/>
            <w:tcBorders>
              <w:top w:val="nil"/>
              <w:left w:val="single" w:sz="4" w:space="0" w:color="000000"/>
              <w:bottom w:val="nil"/>
              <w:right w:val="nil"/>
            </w:tcBorders>
          </w:tcPr>
          <w:p w14:paraId="59C18E94" w14:textId="77777777" w:rsidR="00BB46DD" w:rsidRDefault="00000000">
            <w:pPr>
              <w:spacing w:line="259" w:lineRule="auto"/>
              <w:ind w:left="260" w:right="0" w:firstLine="0"/>
              <w:jc w:val="center"/>
            </w:pPr>
            <w:r>
              <w:rPr>
                <w:rFonts w:ascii="Segoe UI Symbol" w:eastAsia="Segoe UI Symbol" w:hAnsi="Segoe UI Symbol" w:cs="Segoe UI Symbol"/>
              </w:rPr>
              <w:t>•</w:t>
            </w:r>
            <w:r>
              <w:t xml:space="preserve"> </w:t>
            </w:r>
          </w:p>
        </w:tc>
        <w:tc>
          <w:tcPr>
            <w:tcW w:w="8882" w:type="dxa"/>
            <w:tcBorders>
              <w:top w:val="nil"/>
              <w:left w:val="nil"/>
              <w:bottom w:val="nil"/>
              <w:right w:val="single" w:sz="4" w:space="0" w:color="000000"/>
            </w:tcBorders>
          </w:tcPr>
          <w:p w14:paraId="7187B8A7" w14:textId="77777777" w:rsidR="00BB46DD" w:rsidRDefault="00000000">
            <w:pPr>
              <w:spacing w:line="259" w:lineRule="auto"/>
              <w:ind w:left="0" w:right="0" w:firstLine="0"/>
            </w:pPr>
            <w:r>
              <w:t xml:space="preserve">To proactively promote and participate in the transfer of best practice and learning. </w:t>
            </w:r>
          </w:p>
        </w:tc>
      </w:tr>
      <w:tr w:rsidR="00BB46DD" w14:paraId="306E5536" w14:textId="77777777">
        <w:trPr>
          <w:trHeight w:val="568"/>
        </w:trPr>
        <w:tc>
          <w:tcPr>
            <w:tcW w:w="828" w:type="dxa"/>
            <w:tcBorders>
              <w:top w:val="nil"/>
              <w:left w:val="single" w:sz="4" w:space="0" w:color="000000"/>
              <w:bottom w:val="nil"/>
              <w:right w:val="nil"/>
            </w:tcBorders>
          </w:tcPr>
          <w:p w14:paraId="379B0D2E" w14:textId="77777777" w:rsidR="00BB46DD" w:rsidRDefault="00000000">
            <w:pPr>
              <w:spacing w:line="259" w:lineRule="auto"/>
              <w:ind w:left="260" w:right="0" w:firstLine="0"/>
              <w:jc w:val="center"/>
            </w:pPr>
            <w:r>
              <w:rPr>
                <w:rFonts w:ascii="Segoe UI Symbol" w:eastAsia="Segoe UI Symbol" w:hAnsi="Segoe UI Symbol" w:cs="Segoe UI Symbol"/>
              </w:rPr>
              <w:t>•</w:t>
            </w:r>
            <w:r>
              <w:t xml:space="preserve"> </w:t>
            </w:r>
          </w:p>
        </w:tc>
        <w:tc>
          <w:tcPr>
            <w:tcW w:w="8882" w:type="dxa"/>
            <w:tcBorders>
              <w:top w:val="nil"/>
              <w:left w:val="nil"/>
              <w:bottom w:val="nil"/>
              <w:right w:val="single" w:sz="4" w:space="0" w:color="000000"/>
            </w:tcBorders>
          </w:tcPr>
          <w:p w14:paraId="525560C5" w14:textId="77777777" w:rsidR="00BB46DD" w:rsidRDefault="00000000">
            <w:pPr>
              <w:spacing w:line="259" w:lineRule="auto"/>
              <w:ind w:left="0" w:right="0" w:firstLine="0"/>
              <w:jc w:val="left"/>
            </w:pPr>
            <w:r>
              <w:t xml:space="preserve">Undertake training and continuous personal development identified as relevant to the post. </w:t>
            </w:r>
          </w:p>
        </w:tc>
      </w:tr>
      <w:tr w:rsidR="00BB46DD" w14:paraId="7794F69A" w14:textId="77777777" w:rsidTr="00A4266E">
        <w:trPr>
          <w:trHeight w:val="912"/>
        </w:trPr>
        <w:tc>
          <w:tcPr>
            <w:tcW w:w="828" w:type="dxa"/>
            <w:tcBorders>
              <w:top w:val="nil"/>
              <w:left w:val="single" w:sz="4" w:space="0" w:color="000000"/>
              <w:bottom w:val="single" w:sz="4" w:space="0" w:color="000000"/>
              <w:right w:val="nil"/>
            </w:tcBorders>
          </w:tcPr>
          <w:p w14:paraId="13C7C4D3" w14:textId="77777777" w:rsidR="00BB46DD" w:rsidRDefault="00000000">
            <w:pPr>
              <w:spacing w:after="209" w:line="259" w:lineRule="auto"/>
              <w:ind w:left="260" w:right="0" w:firstLine="0"/>
              <w:jc w:val="center"/>
            </w:pPr>
            <w:r>
              <w:rPr>
                <w:rFonts w:ascii="Segoe UI Symbol" w:eastAsia="Segoe UI Symbol" w:hAnsi="Segoe UI Symbol" w:cs="Segoe UI Symbol"/>
              </w:rPr>
              <w:lastRenderedPageBreak/>
              <w:t>•</w:t>
            </w:r>
            <w:r>
              <w:t xml:space="preserve"> </w:t>
            </w:r>
          </w:p>
          <w:p w14:paraId="78CBF05F" w14:textId="4BD18C0F" w:rsidR="00BB46DD" w:rsidRDefault="00000000" w:rsidP="00A4266E">
            <w:pPr>
              <w:spacing w:line="259" w:lineRule="auto"/>
              <w:ind w:left="108" w:right="0" w:firstLine="0"/>
              <w:jc w:val="left"/>
            </w:pPr>
            <w:r>
              <w:t xml:space="preserve">  </w:t>
            </w:r>
          </w:p>
        </w:tc>
        <w:tc>
          <w:tcPr>
            <w:tcW w:w="8882" w:type="dxa"/>
            <w:tcBorders>
              <w:top w:val="nil"/>
              <w:left w:val="nil"/>
              <w:bottom w:val="single" w:sz="4" w:space="0" w:color="000000"/>
              <w:right w:val="single" w:sz="4" w:space="0" w:color="000000"/>
            </w:tcBorders>
          </w:tcPr>
          <w:p w14:paraId="42D16ED0" w14:textId="77777777" w:rsidR="00BB46DD" w:rsidRDefault="00000000">
            <w:pPr>
              <w:spacing w:line="259" w:lineRule="auto"/>
              <w:ind w:left="0" w:right="0" w:firstLine="0"/>
              <w:jc w:val="left"/>
            </w:pPr>
            <w:r>
              <w:t xml:space="preserve">Ensure confidentiality and the protection of commercially sensitive or personally sensitive information in line with Council policies and procedures </w:t>
            </w:r>
          </w:p>
        </w:tc>
      </w:tr>
    </w:tbl>
    <w:p w14:paraId="28C5785E" w14:textId="77777777" w:rsidR="00BB46DD" w:rsidRDefault="00BB46DD">
      <w:pPr>
        <w:spacing w:line="259" w:lineRule="auto"/>
        <w:ind w:left="-1133" w:right="43" w:firstLine="0"/>
        <w:jc w:val="left"/>
      </w:pPr>
    </w:p>
    <w:tbl>
      <w:tblPr>
        <w:tblStyle w:val="TableGrid"/>
        <w:tblW w:w="9706" w:type="dxa"/>
        <w:tblInd w:w="-106" w:type="dxa"/>
        <w:tblCellMar>
          <w:top w:w="13" w:type="dxa"/>
          <w:left w:w="89" w:type="dxa"/>
          <w:bottom w:w="0" w:type="dxa"/>
          <w:right w:w="91" w:type="dxa"/>
        </w:tblCellMar>
        <w:tblLook w:val="04A0" w:firstRow="1" w:lastRow="0" w:firstColumn="1" w:lastColumn="0" w:noHBand="0" w:noVBand="1"/>
      </w:tblPr>
      <w:tblGrid>
        <w:gridCol w:w="7788"/>
        <w:gridCol w:w="1918"/>
      </w:tblGrid>
      <w:tr w:rsidR="00BB46DD" w14:paraId="5E37EA28" w14:textId="77777777">
        <w:trPr>
          <w:trHeight w:val="5203"/>
        </w:trPr>
        <w:tc>
          <w:tcPr>
            <w:tcW w:w="9706" w:type="dxa"/>
            <w:gridSpan w:val="2"/>
            <w:tcBorders>
              <w:top w:val="single" w:sz="4" w:space="0" w:color="000000"/>
              <w:left w:val="single" w:sz="4" w:space="0" w:color="000000"/>
              <w:bottom w:val="single" w:sz="4" w:space="0" w:color="000000"/>
              <w:right w:val="single" w:sz="4" w:space="0" w:color="000000"/>
            </w:tcBorders>
          </w:tcPr>
          <w:p w14:paraId="3AA782E5" w14:textId="77777777" w:rsidR="00BB46DD" w:rsidRDefault="00000000">
            <w:pPr>
              <w:spacing w:line="259" w:lineRule="auto"/>
              <w:ind w:left="17" w:right="0" w:firstLine="0"/>
              <w:jc w:val="left"/>
            </w:pPr>
            <w:r>
              <w:rPr>
                <w:b/>
              </w:rPr>
              <w:t xml:space="preserve">Structure: </w:t>
            </w:r>
          </w:p>
          <w:p w14:paraId="47554F60" w14:textId="77777777" w:rsidR="00BB46DD" w:rsidRDefault="00000000">
            <w:pPr>
              <w:spacing w:after="10" w:line="259" w:lineRule="auto"/>
              <w:ind w:left="17" w:right="0" w:firstLine="0"/>
              <w:jc w:val="left"/>
            </w:pPr>
            <w:r>
              <w:rPr>
                <w:rFonts w:ascii="Calibri" w:eastAsia="Calibri" w:hAnsi="Calibri" w:cs="Calibri"/>
                <w:noProof/>
                <w:sz w:val="22"/>
              </w:rPr>
              <mc:AlternateContent>
                <mc:Choice Requires="wpg">
                  <w:drawing>
                    <wp:inline distT="0" distB="0" distL="0" distR="0" wp14:anchorId="3EEC6725" wp14:editId="0E3DCB43">
                      <wp:extent cx="5682743" cy="2664739"/>
                      <wp:effectExtent l="0" t="0" r="0" b="0"/>
                      <wp:docPr id="10654" name="Group 10654"/>
                      <wp:cNvGraphicFramePr/>
                      <a:graphic xmlns:a="http://schemas.openxmlformats.org/drawingml/2006/main">
                        <a:graphicData uri="http://schemas.microsoft.com/office/word/2010/wordprocessingGroup">
                          <wpg:wgp>
                            <wpg:cNvGrpSpPr/>
                            <wpg:grpSpPr>
                              <a:xfrm>
                                <a:off x="0" y="0"/>
                                <a:ext cx="5682743" cy="2664739"/>
                                <a:chOff x="0" y="0"/>
                                <a:chExt cx="5682743" cy="2664739"/>
                              </a:xfrm>
                            </wpg:grpSpPr>
                            <wps:wsp>
                              <wps:cNvPr id="473" name="Rectangle 473"/>
                              <wps:cNvSpPr/>
                              <wps:spPr>
                                <a:xfrm>
                                  <a:off x="5644643" y="2354301"/>
                                  <a:ext cx="50673" cy="224380"/>
                                </a:xfrm>
                                <a:prstGeom prst="rect">
                                  <a:avLst/>
                                </a:prstGeom>
                                <a:ln>
                                  <a:noFill/>
                                </a:ln>
                              </wps:spPr>
                              <wps:txbx>
                                <w:txbxContent>
                                  <w:p w14:paraId="71E7A31F" w14:textId="77777777" w:rsidR="00BB46DD" w:rsidRDefault="00000000">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474" name="Rectangle 474"/>
                              <wps:cNvSpPr/>
                              <wps:spPr>
                                <a:xfrm>
                                  <a:off x="0" y="2496032"/>
                                  <a:ext cx="50673" cy="224380"/>
                                </a:xfrm>
                                <a:prstGeom prst="rect">
                                  <a:avLst/>
                                </a:prstGeom>
                                <a:ln>
                                  <a:noFill/>
                                </a:ln>
                              </wps:spPr>
                              <wps:txbx>
                                <w:txbxContent>
                                  <w:p w14:paraId="1CE5824B" w14:textId="77777777" w:rsidR="00BB46DD" w:rsidRDefault="00000000">
                                    <w:pPr>
                                      <w:spacing w:after="160" w:line="259" w:lineRule="auto"/>
                                      <w:ind w:left="0" w:right="0" w:firstLine="0"/>
                                      <w:jc w:val="left"/>
                                    </w:pPr>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686" name="Shape 686"/>
                              <wps:cNvSpPr/>
                              <wps:spPr>
                                <a:xfrm>
                                  <a:off x="2976372" y="1621790"/>
                                  <a:ext cx="635" cy="324485"/>
                                </a:xfrm>
                                <a:custGeom>
                                  <a:avLst/>
                                  <a:gdLst/>
                                  <a:ahLst/>
                                  <a:cxnLst/>
                                  <a:rect l="0" t="0" r="0" b="0"/>
                                  <a:pathLst>
                                    <a:path w="635" h="324485">
                                      <a:moveTo>
                                        <a:pt x="0" y="324485"/>
                                      </a:moveTo>
                                      <a:lnTo>
                                        <a:pt x="635"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687" name="Shape 687"/>
                              <wps:cNvSpPr/>
                              <wps:spPr>
                                <a:xfrm>
                                  <a:off x="2976372" y="1621790"/>
                                  <a:ext cx="1816735" cy="324485"/>
                                </a:xfrm>
                                <a:custGeom>
                                  <a:avLst/>
                                  <a:gdLst/>
                                  <a:ahLst/>
                                  <a:cxnLst/>
                                  <a:rect l="0" t="0" r="0" b="0"/>
                                  <a:pathLst>
                                    <a:path w="1816735" h="324485">
                                      <a:moveTo>
                                        <a:pt x="1816735" y="324485"/>
                                      </a:moveTo>
                                      <a:lnTo>
                                        <a:pt x="1816735" y="210185"/>
                                      </a:lnTo>
                                      <a:lnTo>
                                        <a:pt x="0" y="210185"/>
                                      </a:lnTo>
                                      <a:lnTo>
                                        <a:pt x="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688" name="Shape 688"/>
                              <wps:cNvSpPr/>
                              <wps:spPr>
                                <a:xfrm>
                                  <a:off x="1160272" y="1621790"/>
                                  <a:ext cx="1816100" cy="324485"/>
                                </a:xfrm>
                                <a:custGeom>
                                  <a:avLst/>
                                  <a:gdLst/>
                                  <a:ahLst/>
                                  <a:cxnLst/>
                                  <a:rect l="0" t="0" r="0" b="0"/>
                                  <a:pathLst>
                                    <a:path w="1816100" h="324485">
                                      <a:moveTo>
                                        <a:pt x="0" y="324485"/>
                                      </a:moveTo>
                                      <a:lnTo>
                                        <a:pt x="0" y="210185"/>
                                      </a:lnTo>
                                      <a:lnTo>
                                        <a:pt x="1816100" y="210185"/>
                                      </a:lnTo>
                                      <a:lnTo>
                                        <a:pt x="181610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689" name="Shape 689"/>
                              <wps:cNvSpPr/>
                              <wps:spPr>
                                <a:xfrm>
                                  <a:off x="2976372" y="648335"/>
                                  <a:ext cx="635" cy="324485"/>
                                </a:xfrm>
                                <a:custGeom>
                                  <a:avLst/>
                                  <a:gdLst/>
                                  <a:ahLst/>
                                  <a:cxnLst/>
                                  <a:rect l="0" t="0" r="0" b="0"/>
                                  <a:pathLst>
                                    <a:path w="635" h="324485">
                                      <a:moveTo>
                                        <a:pt x="0" y="324485"/>
                                      </a:moveTo>
                                      <a:lnTo>
                                        <a:pt x="635"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690" name="Shape 690"/>
                              <wps:cNvSpPr/>
                              <wps:spPr>
                                <a:xfrm>
                                  <a:off x="2197862" y="0"/>
                                  <a:ext cx="1557020" cy="648335"/>
                                </a:xfrm>
                                <a:custGeom>
                                  <a:avLst/>
                                  <a:gdLst/>
                                  <a:ahLst/>
                                  <a:cxnLst/>
                                  <a:rect l="0" t="0" r="0" b="0"/>
                                  <a:pathLst>
                                    <a:path w="1557020" h="648335">
                                      <a:moveTo>
                                        <a:pt x="108077" y="0"/>
                                      </a:moveTo>
                                      <a:lnTo>
                                        <a:pt x="1448943" y="0"/>
                                      </a:lnTo>
                                      <a:cubicBezTo>
                                        <a:pt x="1508633" y="0"/>
                                        <a:pt x="1557020" y="48387"/>
                                        <a:pt x="1557020" y="108077"/>
                                      </a:cubicBezTo>
                                      <a:lnTo>
                                        <a:pt x="1557020" y="540258"/>
                                      </a:lnTo>
                                      <a:cubicBezTo>
                                        <a:pt x="1557020" y="599948"/>
                                        <a:pt x="1508633" y="648335"/>
                                        <a:pt x="1448943" y="648335"/>
                                      </a:cubicBezTo>
                                      <a:lnTo>
                                        <a:pt x="108077" y="648335"/>
                                      </a:lnTo>
                                      <a:cubicBezTo>
                                        <a:pt x="48387" y="648335"/>
                                        <a:pt x="0" y="599948"/>
                                        <a:pt x="0" y="540258"/>
                                      </a:cubicBezTo>
                                      <a:lnTo>
                                        <a:pt x="0" y="108077"/>
                                      </a:lnTo>
                                      <a:cubicBezTo>
                                        <a:pt x="0" y="48387"/>
                                        <a:pt x="48387" y="0"/>
                                        <a:pt x="108077" y="0"/>
                                      </a:cubicBezTo>
                                      <a:close/>
                                    </a:path>
                                  </a:pathLst>
                                </a:custGeom>
                                <a:ln w="0" cap="flat">
                                  <a:round/>
                                </a:ln>
                              </wps:spPr>
                              <wps:style>
                                <a:lnRef idx="0">
                                  <a:srgbClr val="000000">
                                    <a:alpha val="0"/>
                                  </a:srgbClr>
                                </a:lnRef>
                                <a:fillRef idx="1">
                                  <a:srgbClr val="BBE0E3"/>
                                </a:fillRef>
                                <a:effectRef idx="0">
                                  <a:scrgbClr r="0" g="0" b="0"/>
                                </a:effectRef>
                                <a:fontRef idx="none"/>
                              </wps:style>
                              <wps:bodyPr/>
                            </wps:wsp>
                            <wps:wsp>
                              <wps:cNvPr id="691" name="Shape 691"/>
                              <wps:cNvSpPr/>
                              <wps:spPr>
                                <a:xfrm>
                                  <a:off x="2197862" y="0"/>
                                  <a:ext cx="1557020" cy="648335"/>
                                </a:xfrm>
                                <a:custGeom>
                                  <a:avLst/>
                                  <a:gdLst/>
                                  <a:ahLst/>
                                  <a:cxnLst/>
                                  <a:rect l="0" t="0" r="0" b="0"/>
                                  <a:pathLst>
                                    <a:path w="1557020" h="648335">
                                      <a:moveTo>
                                        <a:pt x="108077" y="0"/>
                                      </a:moveTo>
                                      <a:cubicBezTo>
                                        <a:pt x="48387" y="0"/>
                                        <a:pt x="0" y="48387"/>
                                        <a:pt x="0" y="108077"/>
                                      </a:cubicBezTo>
                                      <a:lnTo>
                                        <a:pt x="0" y="540258"/>
                                      </a:lnTo>
                                      <a:cubicBezTo>
                                        <a:pt x="0" y="599948"/>
                                        <a:pt x="48387" y="648335"/>
                                        <a:pt x="108077" y="648335"/>
                                      </a:cubicBezTo>
                                      <a:lnTo>
                                        <a:pt x="1448943" y="648335"/>
                                      </a:lnTo>
                                      <a:cubicBezTo>
                                        <a:pt x="1508633" y="648335"/>
                                        <a:pt x="1557020" y="599948"/>
                                        <a:pt x="1557020" y="540258"/>
                                      </a:cubicBezTo>
                                      <a:lnTo>
                                        <a:pt x="1557020" y="108077"/>
                                      </a:lnTo>
                                      <a:cubicBezTo>
                                        <a:pt x="1557020" y="48387"/>
                                        <a:pt x="1508633" y="0"/>
                                        <a:pt x="1448943"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92" name="Rectangle 692"/>
                              <wps:cNvSpPr/>
                              <wps:spPr>
                                <a:xfrm>
                                  <a:off x="2271395" y="40243"/>
                                  <a:ext cx="1879873" cy="207922"/>
                                </a:xfrm>
                                <a:prstGeom prst="rect">
                                  <a:avLst/>
                                </a:prstGeom>
                                <a:ln>
                                  <a:noFill/>
                                </a:ln>
                              </wps:spPr>
                              <wps:txbx>
                                <w:txbxContent>
                                  <w:p w14:paraId="241739CC" w14:textId="77777777" w:rsidR="00BB46DD" w:rsidRDefault="00000000">
                                    <w:pPr>
                                      <w:spacing w:after="160" w:line="259" w:lineRule="auto"/>
                                      <w:ind w:left="0" w:right="0" w:firstLine="0"/>
                                      <w:jc w:val="left"/>
                                    </w:pPr>
                                    <w:r>
                                      <w:rPr>
                                        <w:b/>
                                        <w:sz w:val="22"/>
                                      </w:rPr>
                                      <w:t>Head of Procurement</w:t>
                                    </w:r>
                                  </w:p>
                                </w:txbxContent>
                              </wps:txbx>
                              <wps:bodyPr horzOverflow="overflow" vert="horz" lIns="0" tIns="0" rIns="0" bIns="0" rtlCol="0">
                                <a:noAutofit/>
                              </wps:bodyPr>
                            </wps:wsp>
                            <wps:wsp>
                              <wps:cNvPr id="693" name="Rectangle 693"/>
                              <wps:cNvSpPr/>
                              <wps:spPr>
                                <a:xfrm>
                                  <a:off x="3684397" y="40243"/>
                                  <a:ext cx="51809" cy="207922"/>
                                </a:xfrm>
                                <a:prstGeom prst="rect">
                                  <a:avLst/>
                                </a:prstGeom>
                                <a:ln>
                                  <a:noFill/>
                                </a:ln>
                              </wps:spPr>
                              <wps:txbx>
                                <w:txbxContent>
                                  <w:p w14:paraId="6B9D594E" w14:textId="77777777" w:rsidR="00BB46DD" w:rsidRDefault="00000000">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694" name="Shape 694"/>
                              <wps:cNvSpPr/>
                              <wps:spPr>
                                <a:xfrm>
                                  <a:off x="2197862" y="972820"/>
                                  <a:ext cx="1557020" cy="648970"/>
                                </a:xfrm>
                                <a:custGeom>
                                  <a:avLst/>
                                  <a:gdLst/>
                                  <a:ahLst/>
                                  <a:cxnLst/>
                                  <a:rect l="0" t="0" r="0" b="0"/>
                                  <a:pathLst>
                                    <a:path w="1557020" h="648970">
                                      <a:moveTo>
                                        <a:pt x="108204" y="0"/>
                                      </a:moveTo>
                                      <a:lnTo>
                                        <a:pt x="1448816" y="0"/>
                                      </a:lnTo>
                                      <a:cubicBezTo>
                                        <a:pt x="1508633" y="0"/>
                                        <a:pt x="1557020" y="48387"/>
                                        <a:pt x="1557020" y="108204"/>
                                      </a:cubicBezTo>
                                      <a:lnTo>
                                        <a:pt x="1557020" y="540766"/>
                                      </a:lnTo>
                                      <a:cubicBezTo>
                                        <a:pt x="1557020" y="600583"/>
                                        <a:pt x="1508633" y="648970"/>
                                        <a:pt x="1448816" y="648970"/>
                                      </a:cubicBezTo>
                                      <a:lnTo>
                                        <a:pt x="108204" y="648970"/>
                                      </a:lnTo>
                                      <a:cubicBezTo>
                                        <a:pt x="48387" y="648970"/>
                                        <a:pt x="0" y="600583"/>
                                        <a:pt x="0" y="540766"/>
                                      </a:cubicBezTo>
                                      <a:lnTo>
                                        <a:pt x="0" y="108204"/>
                                      </a:lnTo>
                                      <a:cubicBezTo>
                                        <a:pt x="0" y="48387"/>
                                        <a:pt x="48387" y="0"/>
                                        <a:pt x="108204"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695" name="Shape 695"/>
                              <wps:cNvSpPr/>
                              <wps:spPr>
                                <a:xfrm>
                                  <a:off x="2197862" y="972820"/>
                                  <a:ext cx="1557020" cy="648970"/>
                                </a:xfrm>
                                <a:custGeom>
                                  <a:avLst/>
                                  <a:gdLst/>
                                  <a:ahLst/>
                                  <a:cxnLst/>
                                  <a:rect l="0" t="0" r="0" b="0"/>
                                  <a:pathLst>
                                    <a:path w="1557020" h="648970">
                                      <a:moveTo>
                                        <a:pt x="108204" y="0"/>
                                      </a:moveTo>
                                      <a:cubicBezTo>
                                        <a:pt x="48387" y="0"/>
                                        <a:pt x="0" y="48387"/>
                                        <a:pt x="0" y="108204"/>
                                      </a:cubicBezTo>
                                      <a:lnTo>
                                        <a:pt x="0" y="540766"/>
                                      </a:lnTo>
                                      <a:cubicBezTo>
                                        <a:pt x="0" y="600583"/>
                                        <a:pt x="48387" y="648970"/>
                                        <a:pt x="108204" y="648970"/>
                                      </a:cubicBezTo>
                                      <a:lnTo>
                                        <a:pt x="1448816" y="648970"/>
                                      </a:lnTo>
                                      <a:cubicBezTo>
                                        <a:pt x="1508633" y="648970"/>
                                        <a:pt x="1557020" y="600583"/>
                                        <a:pt x="1557020" y="540766"/>
                                      </a:cubicBezTo>
                                      <a:lnTo>
                                        <a:pt x="1557020" y="108204"/>
                                      </a:lnTo>
                                      <a:cubicBezTo>
                                        <a:pt x="1557020" y="48387"/>
                                        <a:pt x="1508633" y="0"/>
                                        <a:pt x="144881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96" name="Rectangle 696"/>
                              <wps:cNvSpPr/>
                              <wps:spPr>
                                <a:xfrm>
                                  <a:off x="2678303" y="1014079"/>
                                  <a:ext cx="848251" cy="207922"/>
                                </a:xfrm>
                                <a:prstGeom prst="rect">
                                  <a:avLst/>
                                </a:prstGeom>
                                <a:ln>
                                  <a:noFill/>
                                </a:ln>
                              </wps:spPr>
                              <wps:txbx>
                                <w:txbxContent>
                                  <w:p w14:paraId="29DE9A78" w14:textId="77777777" w:rsidR="00BB46DD" w:rsidRDefault="00000000">
                                    <w:pPr>
                                      <w:spacing w:after="160" w:line="259" w:lineRule="auto"/>
                                      <w:ind w:left="0" w:right="0" w:firstLine="0"/>
                                      <w:jc w:val="left"/>
                                    </w:pPr>
                                    <w:r>
                                      <w:rPr>
                                        <w:b/>
                                        <w:sz w:val="22"/>
                                      </w:rPr>
                                      <w:t xml:space="preserve">Strategic </w:t>
                                    </w:r>
                                  </w:p>
                                </w:txbxContent>
                              </wps:txbx>
                              <wps:bodyPr horzOverflow="overflow" vert="horz" lIns="0" tIns="0" rIns="0" bIns="0" rtlCol="0">
                                <a:noAutofit/>
                              </wps:bodyPr>
                            </wps:wsp>
                            <wps:wsp>
                              <wps:cNvPr id="697" name="Rectangle 697"/>
                              <wps:cNvSpPr/>
                              <wps:spPr>
                                <a:xfrm>
                                  <a:off x="2239391" y="1174100"/>
                                  <a:ext cx="1963629" cy="207922"/>
                                </a:xfrm>
                                <a:prstGeom prst="rect">
                                  <a:avLst/>
                                </a:prstGeom>
                                <a:ln>
                                  <a:noFill/>
                                </a:ln>
                              </wps:spPr>
                              <wps:txbx>
                                <w:txbxContent>
                                  <w:p w14:paraId="257369FE" w14:textId="77777777" w:rsidR="00BB46DD" w:rsidRDefault="00000000">
                                    <w:pPr>
                                      <w:spacing w:after="160" w:line="259" w:lineRule="auto"/>
                                      <w:ind w:left="0" w:right="0" w:firstLine="0"/>
                                      <w:jc w:val="left"/>
                                    </w:pPr>
                                    <w:r>
                                      <w:rPr>
                                        <w:b/>
                                        <w:sz w:val="22"/>
                                      </w:rPr>
                                      <w:t>Procurement Manager</w:t>
                                    </w:r>
                                  </w:p>
                                </w:txbxContent>
                              </wps:txbx>
                              <wps:bodyPr horzOverflow="overflow" vert="horz" lIns="0" tIns="0" rIns="0" bIns="0" rtlCol="0">
                                <a:noAutofit/>
                              </wps:bodyPr>
                            </wps:wsp>
                            <wps:wsp>
                              <wps:cNvPr id="698" name="Rectangle 698"/>
                              <wps:cNvSpPr/>
                              <wps:spPr>
                                <a:xfrm>
                                  <a:off x="3714877" y="1174100"/>
                                  <a:ext cx="51809" cy="207922"/>
                                </a:xfrm>
                                <a:prstGeom prst="rect">
                                  <a:avLst/>
                                </a:prstGeom>
                                <a:ln>
                                  <a:noFill/>
                                </a:ln>
                              </wps:spPr>
                              <wps:txbx>
                                <w:txbxContent>
                                  <w:p w14:paraId="795E3788" w14:textId="77777777" w:rsidR="00BB46DD" w:rsidRDefault="00000000">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699" name="Shape 699"/>
                              <wps:cNvSpPr/>
                              <wps:spPr>
                                <a:xfrm>
                                  <a:off x="381762" y="1946275"/>
                                  <a:ext cx="1556385" cy="648335"/>
                                </a:xfrm>
                                <a:custGeom>
                                  <a:avLst/>
                                  <a:gdLst/>
                                  <a:ahLst/>
                                  <a:cxnLst/>
                                  <a:rect l="0" t="0" r="0" b="0"/>
                                  <a:pathLst>
                                    <a:path w="1556385" h="648335">
                                      <a:moveTo>
                                        <a:pt x="108052" y="0"/>
                                      </a:moveTo>
                                      <a:lnTo>
                                        <a:pt x="1448308" y="0"/>
                                      </a:lnTo>
                                      <a:cubicBezTo>
                                        <a:pt x="1507998" y="0"/>
                                        <a:pt x="1556385" y="48387"/>
                                        <a:pt x="1556385" y="108077"/>
                                      </a:cubicBezTo>
                                      <a:lnTo>
                                        <a:pt x="1556385" y="540258"/>
                                      </a:lnTo>
                                      <a:cubicBezTo>
                                        <a:pt x="1556385" y="599948"/>
                                        <a:pt x="1507998" y="648335"/>
                                        <a:pt x="1448308" y="648335"/>
                                      </a:cubicBezTo>
                                      <a:lnTo>
                                        <a:pt x="108052" y="648335"/>
                                      </a:lnTo>
                                      <a:cubicBezTo>
                                        <a:pt x="48387" y="648335"/>
                                        <a:pt x="0" y="599948"/>
                                        <a:pt x="0" y="540258"/>
                                      </a:cubicBezTo>
                                      <a:lnTo>
                                        <a:pt x="0" y="108077"/>
                                      </a:lnTo>
                                      <a:cubicBezTo>
                                        <a:pt x="0" y="48387"/>
                                        <a:pt x="48387" y="0"/>
                                        <a:pt x="108052"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700" name="Shape 700"/>
                              <wps:cNvSpPr/>
                              <wps:spPr>
                                <a:xfrm>
                                  <a:off x="381762" y="1946275"/>
                                  <a:ext cx="1556385" cy="648335"/>
                                </a:xfrm>
                                <a:custGeom>
                                  <a:avLst/>
                                  <a:gdLst/>
                                  <a:ahLst/>
                                  <a:cxnLst/>
                                  <a:rect l="0" t="0" r="0" b="0"/>
                                  <a:pathLst>
                                    <a:path w="1556385" h="648335">
                                      <a:moveTo>
                                        <a:pt x="108052" y="0"/>
                                      </a:moveTo>
                                      <a:cubicBezTo>
                                        <a:pt x="48387" y="0"/>
                                        <a:pt x="0" y="48387"/>
                                        <a:pt x="0" y="108077"/>
                                      </a:cubicBezTo>
                                      <a:lnTo>
                                        <a:pt x="0" y="540258"/>
                                      </a:lnTo>
                                      <a:cubicBezTo>
                                        <a:pt x="0" y="599948"/>
                                        <a:pt x="48387" y="648335"/>
                                        <a:pt x="108052" y="648335"/>
                                      </a:cubicBezTo>
                                      <a:lnTo>
                                        <a:pt x="1448308" y="648335"/>
                                      </a:lnTo>
                                      <a:cubicBezTo>
                                        <a:pt x="1507998" y="648335"/>
                                        <a:pt x="1556385" y="599948"/>
                                        <a:pt x="1556385" y="540258"/>
                                      </a:cubicBezTo>
                                      <a:lnTo>
                                        <a:pt x="1556385" y="108077"/>
                                      </a:lnTo>
                                      <a:cubicBezTo>
                                        <a:pt x="1556385" y="48387"/>
                                        <a:pt x="1507998" y="0"/>
                                        <a:pt x="144830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01" name="Rectangle 701"/>
                              <wps:cNvSpPr/>
                              <wps:spPr>
                                <a:xfrm>
                                  <a:off x="728726" y="1986391"/>
                                  <a:ext cx="1198827" cy="207922"/>
                                </a:xfrm>
                                <a:prstGeom prst="rect">
                                  <a:avLst/>
                                </a:prstGeom>
                                <a:ln>
                                  <a:noFill/>
                                </a:ln>
                              </wps:spPr>
                              <wps:txbx>
                                <w:txbxContent>
                                  <w:p w14:paraId="49FFE3DE" w14:textId="77777777" w:rsidR="00BB46DD" w:rsidRDefault="00000000">
                                    <w:pPr>
                                      <w:spacing w:after="160" w:line="259" w:lineRule="auto"/>
                                      <w:ind w:left="0" w:right="0" w:firstLine="0"/>
                                      <w:jc w:val="left"/>
                                    </w:pPr>
                                    <w:r>
                                      <w:rPr>
                                        <w:b/>
                                        <w:sz w:val="22"/>
                                      </w:rPr>
                                      <w:t xml:space="preserve">Procurement </w:t>
                                    </w:r>
                                  </w:p>
                                </w:txbxContent>
                              </wps:txbx>
                              <wps:bodyPr horzOverflow="overflow" vert="horz" lIns="0" tIns="0" rIns="0" bIns="0" rtlCol="0">
                                <a:noAutofit/>
                              </wps:bodyPr>
                            </wps:wsp>
                            <wps:wsp>
                              <wps:cNvPr id="702" name="Rectangle 702"/>
                              <wps:cNvSpPr/>
                              <wps:spPr>
                                <a:xfrm>
                                  <a:off x="833882" y="2149840"/>
                                  <a:ext cx="919112" cy="207922"/>
                                </a:xfrm>
                                <a:prstGeom prst="rect">
                                  <a:avLst/>
                                </a:prstGeom>
                                <a:ln>
                                  <a:noFill/>
                                </a:ln>
                              </wps:spPr>
                              <wps:txbx>
                                <w:txbxContent>
                                  <w:p w14:paraId="371C33D4" w14:textId="77777777" w:rsidR="00BB46DD" w:rsidRDefault="00000000">
                                    <w:pPr>
                                      <w:spacing w:after="160" w:line="259" w:lineRule="auto"/>
                                      <w:ind w:left="0" w:right="0" w:firstLine="0"/>
                                      <w:jc w:val="left"/>
                                    </w:pPr>
                                    <w:r>
                                      <w:rPr>
                                        <w:b/>
                                        <w:sz w:val="22"/>
                                      </w:rPr>
                                      <w:t xml:space="preserve">Specialist </w:t>
                                    </w:r>
                                  </w:p>
                                </w:txbxContent>
                              </wps:txbx>
                              <wps:bodyPr horzOverflow="overflow" vert="horz" lIns="0" tIns="0" rIns="0" bIns="0" rtlCol="0">
                                <a:noAutofit/>
                              </wps:bodyPr>
                            </wps:wsp>
                            <wps:wsp>
                              <wps:cNvPr id="703" name="Rectangle 703"/>
                              <wps:cNvSpPr/>
                              <wps:spPr>
                                <a:xfrm>
                                  <a:off x="1524254" y="2149840"/>
                                  <a:ext cx="51809" cy="207922"/>
                                </a:xfrm>
                                <a:prstGeom prst="rect">
                                  <a:avLst/>
                                </a:prstGeom>
                                <a:ln>
                                  <a:noFill/>
                                </a:ln>
                              </wps:spPr>
                              <wps:txbx>
                                <w:txbxContent>
                                  <w:p w14:paraId="3EB04813" w14:textId="77777777" w:rsidR="00BB46DD" w:rsidRDefault="00000000">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704" name="Shape 704"/>
                              <wps:cNvSpPr/>
                              <wps:spPr>
                                <a:xfrm>
                                  <a:off x="4014597" y="1946275"/>
                                  <a:ext cx="1556385" cy="648335"/>
                                </a:xfrm>
                                <a:custGeom>
                                  <a:avLst/>
                                  <a:gdLst/>
                                  <a:ahLst/>
                                  <a:cxnLst/>
                                  <a:rect l="0" t="0" r="0" b="0"/>
                                  <a:pathLst>
                                    <a:path w="1556385" h="648335">
                                      <a:moveTo>
                                        <a:pt x="108077" y="0"/>
                                      </a:moveTo>
                                      <a:lnTo>
                                        <a:pt x="1448308" y="0"/>
                                      </a:lnTo>
                                      <a:cubicBezTo>
                                        <a:pt x="1507998" y="0"/>
                                        <a:pt x="1556385" y="48387"/>
                                        <a:pt x="1556385" y="108077"/>
                                      </a:cubicBezTo>
                                      <a:lnTo>
                                        <a:pt x="1556385" y="540258"/>
                                      </a:lnTo>
                                      <a:cubicBezTo>
                                        <a:pt x="1556385" y="599948"/>
                                        <a:pt x="1507998" y="648335"/>
                                        <a:pt x="1448308" y="648335"/>
                                      </a:cubicBezTo>
                                      <a:lnTo>
                                        <a:pt x="108077" y="648335"/>
                                      </a:lnTo>
                                      <a:cubicBezTo>
                                        <a:pt x="48387" y="648335"/>
                                        <a:pt x="0" y="599948"/>
                                        <a:pt x="0" y="540258"/>
                                      </a:cubicBezTo>
                                      <a:lnTo>
                                        <a:pt x="0" y="108077"/>
                                      </a:lnTo>
                                      <a:cubicBezTo>
                                        <a:pt x="0" y="48387"/>
                                        <a:pt x="48387" y="0"/>
                                        <a:pt x="108077"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705" name="Shape 705"/>
                              <wps:cNvSpPr/>
                              <wps:spPr>
                                <a:xfrm>
                                  <a:off x="4014597" y="1946275"/>
                                  <a:ext cx="1556385" cy="648335"/>
                                </a:xfrm>
                                <a:custGeom>
                                  <a:avLst/>
                                  <a:gdLst/>
                                  <a:ahLst/>
                                  <a:cxnLst/>
                                  <a:rect l="0" t="0" r="0" b="0"/>
                                  <a:pathLst>
                                    <a:path w="1556385" h="648335">
                                      <a:moveTo>
                                        <a:pt x="108077" y="0"/>
                                      </a:moveTo>
                                      <a:cubicBezTo>
                                        <a:pt x="48387" y="0"/>
                                        <a:pt x="0" y="48387"/>
                                        <a:pt x="0" y="108077"/>
                                      </a:cubicBezTo>
                                      <a:lnTo>
                                        <a:pt x="0" y="540258"/>
                                      </a:lnTo>
                                      <a:cubicBezTo>
                                        <a:pt x="0" y="599948"/>
                                        <a:pt x="48387" y="648335"/>
                                        <a:pt x="108077" y="648335"/>
                                      </a:cubicBezTo>
                                      <a:lnTo>
                                        <a:pt x="1448308" y="648335"/>
                                      </a:lnTo>
                                      <a:cubicBezTo>
                                        <a:pt x="1507998" y="648335"/>
                                        <a:pt x="1556385" y="599948"/>
                                        <a:pt x="1556385" y="540258"/>
                                      </a:cubicBezTo>
                                      <a:lnTo>
                                        <a:pt x="1556385" y="108077"/>
                                      </a:lnTo>
                                      <a:cubicBezTo>
                                        <a:pt x="1556385" y="48387"/>
                                        <a:pt x="1507998" y="0"/>
                                        <a:pt x="144830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06" name="Rectangle 706"/>
                              <wps:cNvSpPr/>
                              <wps:spPr>
                                <a:xfrm>
                                  <a:off x="4362577" y="1986391"/>
                                  <a:ext cx="413820" cy="207922"/>
                                </a:xfrm>
                                <a:prstGeom prst="rect">
                                  <a:avLst/>
                                </a:prstGeom>
                                <a:ln>
                                  <a:noFill/>
                                </a:ln>
                              </wps:spPr>
                              <wps:txbx>
                                <w:txbxContent>
                                  <w:p w14:paraId="593883F0" w14:textId="77777777" w:rsidR="00BB46DD" w:rsidRDefault="00000000">
                                    <w:pPr>
                                      <w:spacing w:after="160" w:line="259" w:lineRule="auto"/>
                                      <w:ind w:left="0" w:right="0" w:firstLine="0"/>
                                      <w:jc w:val="left"/>
                                    </w:pPr>
                                    <w:r>
                                      <w:rPr>
                                        <w:b/>
                                        <w:sz w:val="22"/>
                                      </w:rPr>
                                      <w:t>Proc</w:t>
                                    </w:r>
                                  </w:p>
                                </w:txbxContent>
                              </wps:txbx>
                              <wps:bodyPr horzOverflow="overflow" vert="horz" lIns="0" tIns="0" rIns="0" bIns="0" rtlCol="0">
                                <a:noAutofit/>
                              </wps:bodyPr>
                            </wps:wsp>
                            <wps:wsp>
                              <wps:cNvPr id="707" name="Rectangle 707"/>
                              <wps:cNvSpPr/>
                              <wps:spPr>
                                <a:xfrm>
                                  <a:off x="4673473" y="1986391"/>
                                  <a:ext cx="785408" cy="207922"/>
                                </a:xfrm>
                                <a:prstGeom prst="rect">
                                  <a:avLst/>
                                </a:prstGeom>
                                <a:ln>
                                  <a:noFill/>
                                </a:ln>
                              </wps:spPr>
                              <wps:txbx>
                                <w:txbxContent>
                                  <w:p w14:paraId="3DEB65F5" w14:textId="77777777" w:rsidR="00BB46DD" w:rsidRDefault="00000000">
                                    <w:pPr>
                                      <w:spacing w:after="160" w:line="259" w:lineRule="auto"/>
                                      <w:ind w:left="0" w:right="0" w:firstLine="0"/>
                                      <w:jc w:val="left"/>
                                    </w:pPr>
                                    <w:proofErr w:type="spellStart"/>
                                    <w:r>
                                      <w:rPr>
                                        <w:b/>
                                        <w:sz w:val="22"/>
                                      </w:rPr>
                                      <w:t>urement</w:t>
                                    </w:r>
                                    <w:proofErr w:type="spellEnd"/>
                                    <w:r>
                                      <w:rPr>
                                        <w:b/>
                                        <w:sz w:val="22"/>
                                      </w:rPr>
                                      <w:t xml:space="preserve"> </w:t>
                                    </w:r>
                                  </w:p>
                                </w:txbxContent>
                              </wps:txbx>
                              <wps:bodyPr horzOverflow="overflow" vert="horz" lIns="0" tIns="0" rIns="0" bIns="0" rtlCol="0">
                                <a:noAutofit/>
                              </wps:bodyPr>
                            </wps:wsp>
                            <wps:wsp>
                              <wps:cNvPr id="708" name="Rectangle 708"/>
                              <wps:cNvSpPr/>
                              <wps:spPr>
                                <a:xfrm>
                                  <a:off x="4390009" y="2148316"/>
                                  <a:ext cx="1125915" cy="207922"/>
                                </a:xfrm>
                                <a:prstGeom prst="rect">
                                  <a:avLst/>
                                </a:prstGeom>
                                <a:ln>
                                  <a:noFill/>
                                </a:ln>
                              </wps:spPr>
                              <wps:txbx>
                                <w:txbxContent>
                                  <w:p w14:paraId="18A45C25" w14:textId="77777777" w:rsidR="00BB46DD" w:rsidRDefault="00000000">
                                    <w:pPr>
                                      <w:spacing w:after="160" w:line="259" w:lineRule="auto"/>
                                      <w:ind w:left="0" w:right="0" w:firstLine="0"/>
                                      <w:jc w:val="left"/>
                                    </w:pPr>
                                    <w:r>
                                      <w:rPr>
                                        <w:b/>
                                        <w:sz w:val="22"/>
                                      </w:rPr>
                                      <w:t xml:space="preserve">Governance </w:t>
                                    </w:r>
                                  </w:p>
                                </w:txbxContent>
                              </wps:txbx>
                              <wps:bodyPr horzOverflow="overflow" vert="horz" lIns="0" tIns="0" rIns="0" bIns="0" rtlCol="0">
                                <a:noAutofit/>
                              </wps:bodyPr>
                            </wps:wsp>
                            <wps:wsp>
                              <wps:cNvPr id="709" name="Rectangle 709"/>
                              <wps:cNvSpPr/>
                              <wps:spPr>
                                <a:xfrm>
                                  <a:off x="4467733" y="2308337"/>
                                  <a:ext cx="868982" cy="207922"/>
                                </a:xfrm>
                                <a:prstGeom prst="rect">
                                  <a:avLst/>
                                </a:prstGeom>
                                <a:ln>
                                  <a:noFill/>
                                </a:ln>
                              </wps:spPr>
                              <wps:txbx>
                                <w:txbxContent>
                                  <w:p w14:paraId="7D91ED4B" w14:textId="77777777" w:rsidR="00BB46DD" w:rsidRDefault="00000000">
                                    <w:pPr>
                                      <w:spacing w:after="160" w:line="259" w:lineRule="auto"/>
                                      <w:ind w:left="0" w:right="0" w:firstLine="0"/>
                                      <w:jc w:val="left"/>
                                    </w:pPr>
                                    <w:r>
                                      <w:rPr>
                                        <w:b/>
                                        <w:sz w:val="22"/>
                                      </w:rPr>
                                      <w:t>Specialist</w:t>
                                    </w:r>
                                  </w:p>
                                </w:txbxContent>
                              </wps:txbx>
                              <wps:bodyPr horzOverflow="overflow" vert="horz" lIns="0" tIns="0" rIns="0" bIns="0" rtlCol="0">
                                <a:noAutofit/>
                              </wps:bodyPr>
                            </wps:wsp>
                            <wps:wsp>
                              <wps:cNvPr id="710" name="Rectangle 710"/>
                              <wps:cNvSpPr/>
                              <wps:spPr>
                                <a:xfrm>
                                  <a:off x="5120386" y="2308337"/>
                                  <a:ext cx="51809" cy="207922"/>
                                </a:xfrm>
                                <a:prstGeom prst="rect">
                                  <a:avLst/>
                                </a:prstGeom>
                                <a:ln>
                                  <a:noFill/>
                                </a:ln>
                              </wps:spPr>
                              <wps:txbx>
                                <w:txbxContent>
                                  <w:p w14:paraId="342438E7" w14:textId="77777777" w:rsidR="00BB46DD" w:rsidRDefault="00000000">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711" name="Shape 711"/>
                              <wps:cNvSpPr/>
                              <wps:spPr>
                                <a:xfrm>
                                  <a:off x="2197862" y="1946275"/>
                                  <a:ext cx="1557020" cy="648335"/>
                                </a:xfrm>
                                <a:custGeom>
                                  <a:avLst/>
                                  <a:gdLst/>
                                  <a:ahLst/>
                                  <a:cxnLst/>
                                  <a:rect l="0" t="0" r="0" b="0"/>
                                  <a:pathLst>
                                    <a:path w="1557020" h="648335">
                                      <a:moveTo>
                                        <a:pt x="108077" y="0"/>
                                      </a:moveTo>
                                      <a:lnTo>
                                        <a:pt x="1448943" y="0"/>
                                      </a:lnTo>
                                      <a:cubicBezTo>
                                        <a:pt x="1508633" y="0"/>
                                        <a:pt x="1557020" y="48387"/>
                                        <a:pt x="1557020" y="108077"/>
                                      </a:cubicBezTo>
                                      <a:lnTo>
                                        <a:pt x="1557020" y="540258"/>
                                      </a:lnTo>
                                      <a:cubicBezTo>
                                        <a:pt x="1557020" y="599948"/>
                                        <a:pt x="1508633" y="648335"/>
                                        <a:pt x="1448943" y="648335"/>
                                      </a:cubicBezTo>
                                      <a:lnTo>
                                        <a:pt x="108077" y="648335"/>
                                      </a:lnTo>
                                      <a:cubicBezTo>
                                        <a:pt x="48387" y="648335"/>
                                        <a:pt x="0" y="599948"/>
                                        <a:pt x="0" y="540258"/>
                                      </a:cubicBezTo>
                                      <a:lnTo>
                                        <a:pt x="0" y="108077"/>
                                      </a:lnTo>
                                      <a:cubicBezTo>
                                        <a:pt x="0" y="48387"/>
                                        <a:pt x="48387" y="0"/>
                                        <a:pt x="108077"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712" name="Shape 712"/>
                              <wps:cNvSpPr/>
                              <wps:spPr>
                                <a:xfrm>
                                  <a:off x="2197862" y="1946275"/>
                                  <a:ext cx="1557020" cy="648335"/>
                                </a:xfrm>
                                <a:custGeom>
                                  <a:avLst/>
                                  <a:gdLst/>
                                  <a:ahLst/>
                                  <a:cxnLst/>
                                  <a:rect l="0" t="0" r="0" b="0"/>
                                  <a:pathLst>
                                    <a:path w="1557020" h="648335">
                                      <a:moveTo>
                                        <a:pt x="108077" y="0"/>
                                      </a:moveTo>
                                      <a:cubicBezTo>
                                        <a:pt x="48387" y="0"/>
                                        <a:pt x="0" y="48387"/>
                                        <a:pt x="0" y="108077"/>
                                      </a:cubicBezTo>
                                      <a:lnTo>
                                        <a:pt x="0" y="540258"/>
                                      </a:lnTo>
                                      <a:cubicBezTo>
                                        <a:pt x="0" y="599948"/>
                                        <a:pt x="48387" y="648335"/>
                                        <a:pt x="108077" y="648335"/>
                                      </a:cubicBezTo>
                                      <a:lnTo>
                                        <a:pt x="1448943" y="648335"/>
                                      </a:lnTo>
                                      <a:cubicBezTo>
                                        <a:pt x="1508633" y="648335"/>
                                        <a:pt x="1557020" y="599948"/>
                                        <a:pt x="1557020" y="540258"/>
                                      </a:cubicBezTo>
                                      <a:lnTo>
                                        <a:pt x="1557020" y="108077"/>
                                      </a:lnTo>
                                      <a:cubicBezTo>
                                        <a:pt x="1557020" y="48387"/>
                                        <a:pt x="1508633" y="0"/>
                                        <a:pt x="1448943"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13" name="Rectangle 713"/>
                              <wps:cNvSpPr/>
                              <wps:spPr>
                                <a:xfrm>
                                  <a:off x="2301875" y="1986391"/>
                                  <a:ext cx="1848698" cy="207922"/>
                                </a:xfrm>
                                <a:prstGeom prst="rect">
                                  <a:avLst/>
                                </a:prstGeom>
                                <a:ln>
                                  <a:noFill/>
                                </a:ln>
                              </wps:spPr>
                              <wps:txbx>
                                <w:txbxContent>
                                  <w:p w14:paraId="7B224AEF" w14:textId="77777777" w:rsidR="00BB46DD" w:rsidRDefault="00000000">
                                    <w:pPr>
                                      <w:spacing w:after="160" w:line="259" w:lineRule="auto"/>
                                      <w:ind w:left="0" w:right="0" w:firstLine="0"/>
                                      <w:jc w:val="left"/>
                                    </w:pPr>
                                    <w:r>
                                      <w:rPr>
                                        <w:b/>
                                        <w:sz w:val="22"/>
                                      </w:rPr>
                                      <w:t xml:space="preserve">Procurement Officer </w:t>
                                    </w:r>
                                  </w:p>
                                </w:txbxContent>
                              </wps:txbx>
                              <wps:bodyPr horzOverflow="overflow" vert="horz" lIns="0" tIns="0" rIns="0" bIns="0" rtlCol="0">
                                <a:noAutofit/>
                              </wps:bodyPr>
                            </wps:wsp>
                            <wps:wsp>
                              <wps:cNvPr id="714" name="Rectangle 714"/>
                              <wps:cNvSpPr/>
                              <wps:spPr>
                                <a:xfrm>
                                  <a:off x="3692017" y="1986391"/>
                                  <a:ext cx="51809" cy="207922"/>
                                </a:xfrm>
                                <a:prstGeom prst="rect">
                                  <a:avLst/>
                                </a:prstGeom>
                                <a:ln>
                                  <a:noFill/>
                                </a:ln>
                              </wps:spPr>
                              <wps:txbx>
                                <w:txbxContent>
                                  <w:p w14:paraId="6C10CB4F" w14:textId="77777777" w:rsidR="00BB46DD" w:rsidRDefault="00000000">
                                    <w:pPr>
                                      <w:spacing w:after="160" w:line="259" w:lineRule="auto"/>
                                      <w:ind w:left="0" w:right="0" w:firstLine="0"/>
                                      <w:jc w:val="left"/>
                                    </w:pPr>
                                    <w:r>
                                      <w:rPr>
                                        <w:b/>
                                        <w:sz w:val="22"/>
                                      </w:rPr>
                                      <w:t xml:space="preserve"> </w:t>
                                    </w:r>
                                  </w:p>
                                </w:txbxContent>
                              </wps:txbx>
                              <wps:bodyPr horzOverflow="overflow" vert="horz" lIns="0" tIns="0" rIns="0" bIns="0" rtlCol="0">
                                <a:noAutofit/>
                              </wps:bodyPr>
                            </wps:wsp>
                          </wpg:wgp>
                        </a:graphicData>
                      </a:graphic>
                    </wp:inline>
                  </w:drawing>
                </mc:Choice>
                <mc:Fallback>
                  <w:pict>
                    <v:group w14:anchorId="3EEC6725" id="Group 10654" o:spid="_x0000_s1026" style="width:447.45pt;height:209.8pt;mso-position-horizontal-relative:char;mso-position-vertical-relative:line" coordsize="56827,26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">
                      <v:rect id="Rectangle 473" o:spid="_x0000_s1027" style="position:absolute;left:56446;top:2354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LE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AqBosTHAAAA3AAA&#10;AA8AAAAAAAAAAAAAAAAABwIAAGRycy9kb3ducmV2LnhtbFBLBQYAAAAAAwADALcAAAD7AgAAAAA=&#10;" filled="f" stroked="f">
                        <v:textbox inset="0,0,0,0">
                          <w:txbxContent>
                            <w:p w14:paraId="71E7A31F" w14:textId="77777777" w:rsidR="00BB46DD" w:rsidRDefault="00000000">
                              <w:pPr>
                                <w:spacing w:after="160" w:line="259" w:lineRule="auto"/>
                                <w:ind w:left="0" w:right="0" w:firstLine="0"/>
                                <w:jc w:val="left"/>
                              </w:pPr>
                              <w:r>
                                <w:rPr>
                                  <w:rFonts w:ascii="Times New Roman" w:eastAsia="Times New Roman" w:hAnsi="Times New Roman" w:cs="Times New Roman"/>
                                </w:rPr>
                                <w:t xml:space="preserve"> </w:t>
                              </w:r>
                            </w:p>
                          </w:txbxContent>
                        </v:textbox>
                      </v:rect>
                      <v:rect id="Rectangle 474" o:spid="_x0000_s1028" style="position:absolute;top:2496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DqwxQAAANwAAAAPAAAAZHJzL2Rvd25yZXYueG1sRI9Li8JA&#10;EITvgv9haMGbTlzE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CFaDqwxQAAANwAAAAP&#10;AAAAAAAAAAAAAAAAAAcCAABkcnMvZG93bnJldi54bWxQSwUGAAAAAAMAAwC3AAAA+QIAAAAA&#10;" filled="f" stroked="f">
                        <v:textbox inset="0,0,0,0">
                          <w:txbxContent>
                            <w:p w14:paraId="1CE5824B" w14:textId="77777777" w:rsidR="00BB46DD" w:rsidRDefault="00000000">
                              <w:pPr>
                                <w:spacing w:after="160" w:line="259" w:lineRule="auto"/>
                                <w:ind w:left="0" w:right="0" w:firstLine="0"/>
                                <w:jc w:val="left"/>
                              </w:pPr>
                              <w:r>
                                <w:rPr>
                                  <w:rFonts w:ascii="Times New Roman" w:eastAsia="Times New Roman" w:hAnsi="Times New Roman" w:cs="Times New Roman"/>
                                  <w:b/>
                                </w:rPr>
                                <w:t xml:space="preserve"> </w:t>
                              </w:r>
                            </w:p>
                          </w:txbxContent>
                        </v:textbox>
                      </v:rect>
                      <v:shape id="Shape 686" o:spid="_x0000_s1029" style="position:absolute;left:29763;top:16217;width:7;height:3245;visibility:visible;mso-wrap-style:square;v-text-anchor:top" coordsize="635,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" path="m,324485l635,e" filled="f" strokeweight="2.25pt">
                        <v:path arrowok="t" textboxrect="0,0,635,324485"/>
                      </v:shape>
                      <v:shape id="Shape 687" o:spid="_x0000_s1030" style="position:absolute;left:29763;top:16217;width:18168;height:3245;visibility:visible;mso-wrap-style:square;v-text-anchor:top" coordsize="1816735,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" path="m1816735,324485r,-114300l,210185,,e" filled="f" strokeweight="2.25pt">
                        <v:stroke miterlimit="66585f" joinstyle="miter"/>
                        <v:path arrowok="t" textboxrect="0,0,1816735,324485"/>
                      </v:shape>
                      <v:shape id="Shape 688" o:spid="_x0000_s1031" style="position:absolute;left:11602;top:16217;width:18161;height:3245;visibility:visible;mso-wrap-style:square;v-text-anchor:top" coordsize="181610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" path="m,324485l,210185r1816100,l1816100,e" filled="f" strokeweight="2.25pt">
                        <v:stroke miterlimit="66585f" joinstyle="miter"/>
                        <v:path arrowok="t" textboxrect="0,0,1816100,324485"/>
                      </v:shape>
                      <v:shape id="Shape 689" o:spid="_x0000_s1032" style="position:absolute;left:29763;top:6483;width:7;height:3245;visibility:visible;mso-wrap-style:square;v-text-anchor:top" coordsize="635,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" path="m,324485l635,e" filled="f" strokeweight="2.25pt">
                        <v:path arrowok="t" textboxrect="0,0,635,324485"/>
                      </v:shape>
                      <v:shape id="Shape 690" o:spid="_x0000_s1033" style="position:absolute;left:21978;width:15570;height:6483;visibility:visible;mso-wrap-style:square;v-text-anchor:top" coordsize="1557020,64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" path="m108077,l1448943,v59690,,108077,48387,108077,108077l1557020,540258v,59690,-48387,108077,-108077,108077l108077,648335c48387,648335,,599948,,540258l,108077c,48387,48387,,108077,xe" fillcolor="#bbe0e3" stroked="f" strokeweight="0">
                        <v:path arrowok="t" textboxrect="0,0,1557020,648335"/>
                      </v:shape>
                      <v:shape id="Shape 691" o:spid="_x0000_s1034" style="position:absolute;left:21978;width:15570;height:6483;visibility:visible;mso-wrap-style:square;v-text-anchor:top" coordsize="1557020,64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" path="m108077,c48387,,,48387,,108077l,540258v,59690,48387,108077,108077,108077l1448943,648335v59690,,108077,-48387,108077,-108077l1557020,108077c1557020,48387,1508633,,1448943,l108077,xe" filled="f">
                        <v:stroke endcap="round"/>
                        <v:path arrowok="t" textboxrect="0,0,1557020,648335"/>
                      </v:shape>
                      <v:rect id="Rectangle 692" o:spid="_x0000_s1035" style="position:absolute;left:22713;top:402;width:1879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" filled="f" stroked="f">
                        <v:textbox inset="0,0,0,0">
                          <w:txbxContent>
                            <w:p w14:paraId="241739CC" w14:textId="77777777" w:rsidR="00BB46DD" w:rsidRDefault="00000000">
                              <w:pPr>
                                <w:spacing w:after="160" w:line="259" w:lineRule="auto"/>
                                <w:ind w:left="0" w:right="0" w:firstLine="0"/>
                                <w:jc w:val="left"/>
                              </w:pPr>
                              <w:r>
                                <w:rPr>
                                  <w:b/>
                                  <w:sz w:val="22"/>
                                </w:rPr>
                                <w:t>Head of Procurement</w:t>
                              </w:r>
                            </w:p>
                          </w:txbxContent>
                        </v:textbox>
                      </v:rect>
                      <v:rect id="Rectangle 693" o:spid="_x0000_s1036" style="position:absolute;left:36843;top:402;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SrfxQAAANwAAAAPAAAAZHJzL2Rvd25yZXYueG1sRI9Pi8Iw&#10;FMTvwn6H8Ba8aaqC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AXSSrfxQAAANwAAAAP&#10;AAAAAAAAAAAAAAAAAAcCAABkcnMvZG93bnJldi54bWxQSwUGAAAAAAMAAwC3AAAA+QIAAAAA&#10;" filled="f" stroked="f">
                        <v:textbox inset="0,0,0,0">
                          <w:txbxContent>
                            <w:p w14:paraId="6B9D594E" w14:textId="77777777" w:rsidR="00BB46DD" w:rsidRDefault="00000000">
                              <w:pPr>
                                <w:spacing w:after="160" w:line="259" w:lineRule="auto"/>
                                <w:ind w:left="0" w:right="0" w:firstLine="0"/>
                                <w:jc w:val="left"/>
                              </w:pPr>
                              <w:r>
                                <w:rPr>
                                  <w:b/>
                                  <w:sz w:val="22"/>
                                </w:rPr>
                                <w:t xml:space="preserve"> </w:t>
                              </w:r>
                            </w:p>
                          </w:txbxContent>
                        </v:textbox>
                      </v:rect>
                      <v:shape id="Shape 694" o:spid="_x0000_s1037" style="position:absolute;left:21978;top:9728;width:15570;height:6489;visibility:visible;mso-wrap-style:square;v-text-anchor:top" coordsize="1557020,64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" path="m108204,l1448816,v59817,,108204,48387,108204,108204l1557020,540766v,59817,-48387,108204,-108204,108204l108204,648970c48387,648970,,600583,,540766l,108204c,48387,48387,,108204,xe" fillcolor="#bbe0e3" stroked="f" strokeweight="0">
                        <v:stroke endcap="round"/>
                        <v:path arrowok="t" textboxrect="0,0,1557020,648970"/>
                      </v:shape>
                      <v:shape id="Shape 695" o:spid="_x0000_s1038" style="position:absolute;left:21978;top:9728;width:15570;height:6489;visibility:visible;mso-wrap-style:square;v-text-anchor:top" coordsize="1557020,64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" path="m108204,c48387,,,48387,,108204l,540766v,59817,48387,108204,108204,108204l1448816,648970v59817,,108204,-48387,108204,-108204l1557020,108204c1557020,48387,1508633,,1448816,l108204,xe" filled="f">
                        <v:stroke endcap="round"/>
                        <v:path arrowok="t" textboxrect="0,0,1557020,648970"/>
                      </v:shape>
                      <v:rect id="Rectangle 696" o:spid="_x0000_s1039" style="position:absolute;left:26783;top:10140;width:8482;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" filled="f" stroked="f">
                        <v:textbox inset="0,0,0,0">
                          <w:txbxContent>
                            <w:p w14:paraId="29DE9A78" w14:textId="77777777" w:rsidR="00BB46DD" w:rsidRDefault="00000000">
                              <w:pPr>
                                <w:spacing w:after="160" w:line="259" w:lineRule="auto"/>
                                <w:ind w:left="0" w:right="0" w:firstLine="0"/>
                                <w:jc w:val="left"/>
                              </w:pPr>
                              <w:r>
                                <w:rPr>
                                  <w:b/>
                                  <w:sz w:val="22"/>
                                </w:rPr>
                                <w:t xml:space="preserve">Strategic </w:t>
                              </w:r>
                            </w:p>
                          </w:txbxContent>
                        </v:textbox>
                      </v:rect>
                      <v:rect id="Rectangle 697" o:spid="_x0000_s1040" style="position:absolute;left:22393;top:11741;width:1963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" filled="f" stroked="f">
                        <v:textbox inset="0,0,0,0">
                          <w:txbxContent>
                            <w:p w14:paraId="257369FE" w14:textId="77777777" w:rsidR="00BB46DD" w:rsidRDefault="00000000">
                              <w:pPr>
                                <w:spacing w:after="160" w:line="259" w:lineRule="auto"/>
                                <w:ind w:left="0" w:right="0" w:firstLine="0"/>
                                <w:jc w:val="left"/>
                              </w:pPr>
                              <w:r>
                                <w:rPr>
                                  <w:b/>
                                  <w:sz w:val="22"/>
                                </w:rPr>
                                <w:t>Procurement Manager</w:t>
                              </w:r>
                            </w:p>
                          </w:txbxContent>
                        </v:textbox>
                      </v:rect>
                      <v:rect id="Rectangle 698" o:spid="_x0000_s1041" style="position:absolute;left:37148;top:117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795E3788" w14:textId="77777777" w:rsidR="00BB46DD" w:rsidRDefault="00000000">
                              <w:pPr>
                                <w:spacing w:after="160" w:line="259" w:lineRule="auto"/>
                                <w:ind w:left="0" w:right="0" w:firstLine="0"/>
                                <w:jc w:val="left"/>
                              </w:pPr>
                              <w:r>
                                <w:rPr>
                                  <w:b/>
                                  <w:sz w:val="22"/>
                                </w:rPr>
                                <w:t xml:space="preserve"> </w:t>
                              </w:r>
                            </w:p>
                          </w:txbxContent>
                        </v:textbox>
                      </v:rect>
                      <v:shape id="Shape 699" o:spid="_x0000_s1042" style="position:absolute;left:3817;top:19462;width:15564;height:6484;visibility:visible;mso-wrap-style:square;v-text-anchor:top" coordsize="1556385,64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" path="m108052,l1448308,v59690,,108077,48387,108077,108077l1556385,540258v,59690,-48387,108077,-108077,108077l108052,648335c48387,648335,,599948,,540258l,108077c,48387,48387,,108052,xe" fillcolor="#bbe0e3" stroked="f" strokeweight="0">
                        <v:stroke endcap="round"/>
                        <v:path arrowok="t" textboxrect="0,0,1556385,648335"/>
                      </v:shape>
                      <v:shape id="Shape 700" o:spid="_x0000_s1043" style="position:absolute;left:3817;top:19462;width:15564;height:6484;visibility:visible;mso-wrap-style:square;v-text-anchor:top" coordsize="1556385,64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" path="m108052,c48387,,,48387,,108077l,540258v,59690,48387,108077,108052,108077l1448308,648335v59690,,108077,-48387,108077,-108077l1556385,108077c1556385,48387,1507998,,1448308,l108052,xe" filled="f">
                        <v:stroke endcap="round"/>
                        <v:path arrowok="t" textboxrect="0,0,1556385,648335"/>
                      </v:shape>
                      <v:rect id="Rectangle 701" o:spid="_x0000_s1044" style="position:absolute;left:7287;top:19863;width:1198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" filled="f" stroked="f">
                        <v:textbox inset="0,0,0,0">
                          <w:txbxContent>
                            <w:p w14:paraId="49FFE3DE" w14:textId="77777777" w:rsidR="00BB46DD" w:rsidRDefault="00000000">
                              <w:pPr>
                                <w:spacing w:after="160" w:line="259" w:lineRule="auto"/>
                                <w:ind w:left="0" w:right="0" w:firstLine="0"/>
                                <w:jc w:val="left"/>
                              </w:pPr>
                              <w:r>
                                <w:rPr>
                                  <w:b/>
                                  <w:sz w:val="22"/>
                                </w:rPr>
                                <w:t xml:space="preserve">Procurement </w:t>
                              </w:r>
                            </w:p>
                          </w:txbxContent>
                        </v:textbox>
                      </v:rect>
                      <v:rect id="Rectangle 702" o:spid="_x0000_s1045" style="position:absolute;left:8338;top:21498;width:919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" filled="f" stroked="f">
                        <v:textbox inset="0,0,0,0">
                          <w:txbxContent>
                            <w:p w14:paraId="371C33D4" w14:textId="77777777" w:rsidR="00BB46DD" w:rsidRDefault="00000000">
                              <w:pPr>
                                <w:spacing w:after="160" w:line="259" w:lineRule="auto"/>
                                <w:ind w:left="0" w:right="0" w:firstLine="0"/>
                                <w:jc w:val="left"/>
                              </w:pPr>
                              <w:r>
                                <w:rPr>
                                  <w:b/>
                                  <w:sz w:val="22"/>
                                </w:rPr>
                                <w:t xml:space="preserve">Specialist </w:t>
                              </w:r>
                            </w:p>
                          </w:txbxContent>
                        </v:textbox>
                      </v:rect>
                      <v:rect id="Rectangle 703" o:spid="_x0000_s1046" style="position:absolute;left:15242;top:2149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DFxQAAANwAAAAPAAAAZHJzL2Rvd25yZXYueG1sRI9Li8JA&#10;EITvC/sfhl7wtk5Wwd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CJorDFxQAAANwAAAAP&#10;AAAAAAAAAAAAAAAAAAcCAABkcnMvZG93bnJldi54bWxQSwUGAAAAAAMAAwC3AAAA+QIAAAAA&#10;" filled="f" stroked="f">
                        <v:textbox inset="0,0,0,0">
                          <w:txbxContent>
                            <w:p w14:paraId="3EB04813" w14:textId="77777777" w:rsidR="00BB46DD" w:rsidRDefault="00000000">
                              <w:pPr>
                                <w:spacing w:after="160" w:line="259" w:lineRule="auto"/>
                                <w:ind w:left="0" w:right="0" w:firstLine="0"/>
                                <w:jc w:val="left"/>
                              </w:pPr>
                              <w:r>
                                <w:rPr>
                                  <w:b/>
                                  <w:sz w:val="22"/>
                                </w:rPr>
                                <w:t xml:space="preserve"> </w:t>
                              </w:r>
                            </w:p>
                          </w:txbxContent>
                        </v:textbox>
                      </v:rect>
                      <v:shape id="Shape 704" o:spid="_x0000_s1047" style="position:absolute;left:40145;top:19462;width:15564;height:6484;visibility:visible;mso-wrap-style:square;v-text-anchor:top" coordsize="1556385,64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" path="m108077,l1448308,v59690,,108077,48387,108077,108077l1556385,540258v,59690,-48387,108077,-108077,108077l108077,648335c48387,648335,,599948,,540258l,108077c,48387,48387,,108077,xe" fillcolor="#bbe0e3" stroked="f" strokeweight="0">
                        <v:stroke endcap="round"/>
                        <v:path arrowok="t" textboxrect="0,0,1556385,648335"/>
                      </v:shape>
                      <v:shape id="Shape 705" o:spid="_x0000_s1048" style="position:absolute;left:40145;top:19462;width:15564;height:6484;visibility:visible;mso-wrap-style:square;v-text-anchor:top" coordsize="1556385,64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" path="m108077,c48387,,,48387,,108077l,540258v,59690,48387,108077,108077,108077l1448308,648335v59690,,108077,-48387,108077,-108077l1556385,108077c1556385,48387,1507998,,1448308,l108077,xe" filled="f">
                        <v:stroke endcap="round"/>
                        <v:path arrowok="t" textboxrect="0,0,1556385,648335"/>
                      </v:shape>
                      <v:rect id="Rectangle 706" o:spid="_x0000_s1049" style="position:absolute;left:43625;top:19863;width:413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" filled="f" stroked="f">
                        <v:textbox inset="0,0,0,0">
                          <w:txbxContent>
                            <w:p w14:paraId="593883F0" w14:textId="77777777" w:rsidR="00BB46DD" w:rsidRDefault="00000000">
                              <w:pPr>
                                <w:spacing w:after="160" w:line="259" w:lineRule="auto"/>
                                <w:ind w:left="0" w:right="0" w:firstLine="0"/>
                                <w:jc w:val="left"/>
                              </w:pPr>
                              <w:r>
                                <w:rPr>
                                  <w:b/>
                                  <w:sz w:val="22"/>
                                </w:rPr>
                                <w:t>Proc</w:t>
                              </w:r>
                            </w:p>
                          </w:txbxContent>
                        </v:textbox>
                      </v:rect>
                      <v:rect id="Rectangle 707" o:spid="_x0000_s1050" style="position:absolute;left:46734;top:19863;width:7854;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" filled="f" stroked="f">
                        <v:textbox inset="0,0,0,0">
                          <w:txbxContent>
                            <w:p w14:paraId="3DEB65F5" w14:textId="77777777" w:rsidR="00BB46DD" w:rsidRDefault="00000000">
                              <w:pPr>
                                <w:spacing w:after="160" w:line="259" w:lineRule="auto"/>
                                <w:ind w:left="0" w:right="0" w:firstLine="0"/>
                                <w:jc w:val="left"/>
                              </w:pPr>
                              <w:proofErr w:type="spellStart"/>
                              <w:r>
                                <w:rPr>
                                  <w:b/>
                                  <w:sz w:val="22"/>
                                </w:rPr>
                                <w:t>urement</w:t>
                              </w:r>
                              <w:proofErr w:type="spellEnd"/>
                              <w:r>
                                <w:rPr>
                                  <w:b/>
                                  <w:sz w:val="22"/>
                                </w:rPr>
                                <w:t xml:space="preserve"> </w:t>
                              </w:r>
                            </w:p>
                          </w:txbxContent>
                        </v:textbox>
                      </v:rect>
                      <v:rect id="Rectangle 708" o:spid="_x0000_s1051" style="position:absolute;left:43900;top:21483;width:1125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" filled="f" stroked="f">
                        <v:textbox inset="0,0,0,0">
                          <w:txbxContent>
                            <w:p w14:paraId="18A45C25" w14:textId="77777777" w:rsidR="00BB46DD" w:rsidRDefault="00000000">
                              <w:pPr>
                                <w:spacing w:after="160" w:line="259" w:lineRule="auto"/>
                                <w:ind w:left="0" w:right="0" w:firstLine="0"/>
                                <w:jc w:val="left"/>
                              </w:pPr>
                              <w:r>
                                <w:rPr>
                                  <w:b/>
                                  <w:sz w:val="22"/>
                                </w:rPr>
                                <w:t xml:space="preserve">Governance </w:t>
                              </w:r>
                            </w:p>
                          </w:txbxContent>
                        </v:textbox>
                      </v:rect>
                      <v:rect id="Rectangle 709" o:spid="_x0000_s1052" style="position:absolute;left:44677;top:23083;width:8690;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" filled="f" stroked="f">
                        <v:textbox inset="0,0,0,0">
                          <w:txbxContent>
                            <w:p w14:paraId="7D91ED4B" w14:textId="77777777" w:rsidR="00BB46DD" w:rsidRDefault="00000000">
                              <w:pPr>
                                <w:spacing w:after="160" w:line="259" w:lineRule="auto"/>
                                <w:ind w:left="0" w:right="0" w:firstLine="0"/>
                                <w:jc w:val="left"/>
                              </w:pPr>
                              <w:r>
                                <w:rPr>
                                  <w:b/>
                                  <w:sz w:val="22"/>
                                </w:rPr>
                                <w:t>Specialist</w:t>
                              </w:r>
                            </w:p>
                          </w:txbxContent>
                        </v:textbox>
                      </v:rect>
                      <v:rect id="Rectangle 710" o:spid="_x0000_s1053" style="position:absolute;left:51203;top:2308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" filled="f" stroked="f">
                        <v:textbox inset="0,0,0,0">
                          <w:txbxContent>
                            <w:p w14:paraId="342438E7" w14:textId="77777777" w:rsidR="00BB46DD" w:rsidRDefault="00000000">
                              <w:pPr>
                                <w:spacing w:after="160" w:line="259" w:lineRule="auto"/>
                                <w:ind w:left="0" w:right="0" w:firstLine="0"/>
                                <w:jc w:val="left"/>
                              </w:pPr>
                              <w:r>
                                <w:rPr>
                                  <w:b/>
                                  <w:sz w:val="22"/>
                                </w:rPr>
                                <w:t xml:space="preserve"> </w:t>
                              </w:r>
                            </w:p>
                          </w:txbxContent>
                        </v:textbox>
                      </v:rect>
                      <v:shape id="Shape 711" o:spid="_x0000_s1054" style="position:absolute;left:21978;top:19462;width:15570;height:6484;visibility:visible;mso-wrap-style:square;v-text-anchor:top" coordsize="1557020,64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" path="m108077,l1448943,v59690,,108077,48387,108077,108077l1557020,540258v,59690,-48387,108077,-108077,108077l108077,648335c48387,648335,,599948,,540258l,108077c,48387,48387,,108077,xe" fillcolor="#bbe0e3" stroked="f" strokeweight="0">
                        <v:stroke endcap="round"/>
                        <v:path arrowok="t" textboxrect="0,0,1557020,648335"/>
                      </v:shape>
                      <v:shape id="Shape 712" o:spid="_x0000_s1055" style="position:absolute;left:21978;top:19462;width:15570;height:6484;visibility:visible;mso-wrap-style:square;v-text-anchor:top" coordsize="1557020,64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" path="m108077,c48387,,,48387,,108077l,540258v,59690,48387,108077,108077,108077l1448943,648335v59690,,108077,-48387,108077,-108077l1557020,108077c1557020,48387,1508633,,1448943,l108077,xe" filled="f">
                        <v:stroke endcap="round"/>
                        <v:path arrowok="t" textboxrect="0,0,1557020,648335"/>
                      </v:shape>
                      <v:rect id="Rectangle 713" o:spid="_x0000_s1056" style="position:absolute;left:23018;top:19863;width:18487;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yYYxgAAANwAAAAPAAAAZHJzL2Rvd25yZXYueG1sRI9Ba8JA&#10;FITvBf/D8gRvdaNC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DHsmGMYAAADcAAAA&#10;DwAAAAAAAAAAAAAAAAAHAgAAZHJzL2Rvd25yZXYueG1sUEsFBgAAAAADAAMAtwAAAPoCAAAAAA==&#10;" filled="f" stroked="f">
                        <v:textbox inset="0,0,0,0">
                          <w:txbxContent>
                            <w:p w14:paraId="7B224AEF" w14:textId="77777777" w:rsidR="00BB46DD" w:rsidRDefault="00000000">
                              <w:pPr>
                                <w:spacing w:after="160" w:line="259" w:lineRule="auto"/>
                                <w:ind w:left="0" w:right="0" w:firstLine="0"/>
                                <w:jc w:val="left"/>
                              </w:pPr>
                              <w:r>
                                <w:rPr>
                                  <w:b/>
                                  <w:sz w:val="22"/>
                                </w:rPr>
                                <w:t xml:space="preserve">Procurement Officer </w:t>
                              </w:r>
                            </w:p>
                          </w:txbxContent>
                        </v:textbox>
                      </v:rect>
                      <v:rect id="Rectangle 714" o:spid="_x0000_s1057" style="position:absolute;left:36920;top:19863;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r5sxgAAANwAAAAPAAAAZHJzL2Rvd25yZXYueG1sRI9Ba8JA&#10;FITvBf/D8gRvdaNI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g5K+bMYAAADcAAAA&#10;DwAAAAAAAAAAAAAAAAAHAgAAZHJzL2Rvd25yZXYueG1sUEsFBgAAAAADAAMAtwAAAPoCAAAAAA==&#10;" filled="f" stroked="f">
                        <v:textbox inset="0,0,0,0">
                          <w:txbxContent>
                            <w:p w14:paraId="6C10CB4F" w14:textId="77777777" w:rsidR="00BB46DD" w:rsidRDefault="00000000">
                              <w:pPr>
                                <w:spacing w:after="160" w:line="259" w:lineRule="auto"/>
                                <w:ind w:left="0" w:right="0" w:firstLine="0"/>
                                <w:jc w:val="left"/>
                              </w:pPr>
                              <w:r>
                                <w:rPr>
                                  <w:b/>
                                  <w:sz w:val="22"/>
                                </w:rPr>
                                <w:t xml:space="preserve"> </w:t>
                              </w:r>
                            </w:p>
                          </w:txbxContent>
                        </v:textbox>
                      </v:rect>
                      <w10:anchorlock/>
                    </v:group>
                  </w:pict>
                </mc:Fallback>
              </mc:AlternateContent>
            </w:r>
          </w:p>
          <w:p w14:paraId="2ED2FAF4" w14:textId="77777777" w:rsidR="00BB46DD" w:rsidRDefault="00000000">
            <w:pPr>
              <w:spacing w:line="259" w:lineRule="auto"/>
              <w:ind w:left="17" w:right="0" w:firstLine="0"/>
              <w:jc w:val="left"/>
            </w:pPr>
            <w:r>
              <w:rPr>
                <w:rFonts w:ascii="Times New Roman" w:eastAsia="Times New Roman" w:hAnsi="Times New Roman" w:cs="Times New Roman"/>
                <w:b/>
              </w:rPr>
              <w:t xml:space="preserve"> </w:t>
            </w:r>
          </w:p>
          <w:p w14:paraId="6EF23DC0" w14:textId="77777777" w:rsidR="00BB46DD" w:rsidRDefault="00000000">
            <w:pPr>
              <w:spacing w:line="259" w:lineRule="auto"/>
              <w:ind w:left="17" w:right="0" w:firstLine="0"/>
              <w:jc w:val="left"/>
            </w:pPr>
            <w:r>
              <w:rPr>
                <w:rFonts w:ascii="Times New Roman" w:eastAsia="Times New Roman" w:hAnsi="Times New Roman" w:cs="Times New Roman"/>
                <w:b/>
              </w:rPr>
              <w:t xml:space="preserve"> </w:t>
            </w:r>
          </w:p>
        </w:tc>
      </w:tr>
      <w:tr w:rsidR="00BB46DD" w14:paraId="20B9087D" w14:textId="77777777">
        <w:trPr>
          <w:trHeight w:val="881"/>
        </w:trPr>
        <w:tc>
          <w:tcPr>
            <w:tcW w:w="9706" w:type="dxa"/>
            <w:gridSpan w:val="2"/>
            <w:tcBorders>
              <w:top w:val="single" w:sz="4" w:space="0" w:color="000000"/>
              <w:left w:val="single" w:sz="4" w:space="0" w:color="000000"/>
              <w:bottom w:val="single" w:sz="4" w:space="0" w:color="000000"/>
              <w:right w:val="single" w:sz="4" w:space="0" w:color="000000"/>
            </w:tcBorders>
            <w:shd w:val="clear" w:color="auto" w:fill="D9D9D9"/>
          </w:tcPr>
          <w:p w14:paraId="221EE0AB" w14:textId="77777777" w:rsidR="00BB46DD" w:rsidRDefault="00000000">
            <w:pPr>
              <w:spacing w:line="259" w:lineRule="auto"/>
              <w:ind w:left="17" w:right="0" w:firstLine="0"/>
              <w:jc w:val="left"/>
            </w:pPr>
            <w:r>
              <w:rPr>
                <w:b/>
              </w:rPr>
              <w:t>Special Knowledge Requirement</w:t>
            </w:r>
            <w:r>
              <w:rPr>
                <w:b/>
                <w:sz w:val="28"/>
              </w:rPr>
              <w:t xml:space="preserve">: </w:t>
            </w:r>
            <w:r>
              <w:rPr>
                <w:b/>
              </w:rPr>
              <w:t xml:space="preserve">Essential for shortlisting. </w:t>
            </w:r>
            <w:r>
              <w:t xml:space="preserve"> </w:t>
            </w:r>
          </w:p>
          <w:p w14:paraId="159DB553" w14:textId="77777777" w:rsidR="00BB46DD" w:rsidRDefault="00000000">
            <w:pPr>
              <w:spacing w:line="259" w:lineRule="auto"/>
              <w:ind w:left="17" w:right="0" w:firstLine="0"/>
              <w:jc w:val="left"/>
            </w:pPr>
            <w:r>
              <w:rPr>
                <w:color w:val="FF0000"/>
              </w:rPr>
              <w:t xml:space="preserve"> </w:t>
            </w:r>
          </w:p>
          <w:p w14:paraId="5E41E347" w14:textId="77777777" w:rsidR="00BB46DD" w:rsidRDefault="00000000">
            <w:pPr>
              <w:spacing w:line="259" w:lineRule="auto"/>
              <w:ind w:left="0" w:right="0" w:firstLine="0"/>
              <w:jc w:val="left"/>
            </w:pPr>
            <w:r>
              <w:rPr>
                <w:b/>
                <w:sz w:val="25"/>
              </w:rPr>
              <w:t xml:space="preserve"> </w:t>
            </w:r>
          </w:p>
        </w:tc>
      </w:tr>
      <w:tr w:rsidR="00BB46DD" w14:paraId="6969D718" w14:textId="77777777">
        <w:trPr>
          <w:trHeight w:val="565"/>
        </w:trPr>
        <w:tc>
          <w:tcPr>
            <w:tcW w:w="9706" w:type="dxa"/>
            <w:gridSpan w:val="2"/>
            <w:tcBorders>
              <w:top w:val="single" w:sz="4" w:space="0" w:color="000000"/>
              <w:left w:val="single" w:sz="4" w:space="0" w:color="000000"/>
              <w:bottom w:val="single" w:sz="4" w:space="0" w:color="000000"/>
              <w:right w:val="single" w:sz="4" w:space="0" w:color="000000"/>
            </w:tcBorders>
          </w:tcPr>
          <w:p w14:paraId="75877A40" w14:textId="77777777" w:rsidR="00BB46DD" w:rsidRDefault="00000000">
            <w:pPr>
              <w:spacing w:line="259" w:lineRule="auto"/>
              <w:ind w:left="17" w:right="0" w:firstLine="0"/>
              <w:jc w:val="left"/>
            </w:pPr>
            <w:r>
              <w:rPr>
                <w:b/>
              </w:rPr>
              <w:t xml:space="preserve">Applicants with disabilities are only required to meet the essential special knowledge requirements shown by a cross in the end column </w:t>
            </w:r>
          </w:p>
        </w:tc>
      </w:tr>
      <w:tr w:rsidR="00BB46DD" w14:paraId="32C17CF8" w14:textId="77777777">
        <w:trPr>
          <w:trHeight w:val="286"/>
        </w:trPr>
        <w:tc>
          <w:tcPr>
            <w:tcW w:w="7788" w:type="dxa"/>
            <w:tcBorders>
              <w:top w:val="single" w:sz="4" w:space="0" w:color="000000"/>
              <w:left w:val="single" w:sz="4" w:space="0" w:color="000000"/>
              <w:bottom w:val="single" w:sz="4" w:space="0" w:color="000000"/>
              <w:right w:val="single" w:sz="4" w:space="0" w:color="000000"/>
            </w:tcBorders>
          </w:tcPr>
          <w:p w14:paraId="1C6D98A6" w14:textId="77777777" w:rsidR="00BB46DD" w:rsidRDefault="00000000">
            <w:pPr>
              <w:spacing w:line="259" w:lineRule="auto"/>
              <w:ind w:left="17" w:right="0" w:firstLine="0"/>
              <w:jc w:val="left"/>
            </w:pPr>
            <w:r>
              <w:rPr>
                <w:color w:val="FF0000"/>
              </w:rPr>
              <w:t xml:space="preserve"> </w:t>
            </w:r>
          </w:p>
        </w:tc>
        <w:tc>
          <w:tcPr>
            <w:tcW w:w="1919" w:type="dxa"/>
            <w:tcBorders>
              <w:top w:val="single" w:sz="4" w:space="0" w:color="000000"/>
              <w:left w:val="single" w:sz="4" w:space="0" w:color="000000"/>
              <w:bottom w:val="single" w:sz="4" w:space="0" w:color="000000"/>
              <w:right w:val="single" w:sz="4" w:space="0" w:color="000000"/>
            </w:tcBorders>
          </w:tcPr>
          <w:p w14:paraId="3385E57B" w14:textId="77777777" w:rsidR="00BB46DD" w:rsidRDefault="00000000">
            <w:pPr>
              <w:spacing w:line="259" w:lineRule="auto"/>
              <w:ind w:left="19" w:right="0" w:firstLine="0"/>
              <w:jc w:val="left"/>
            </w:pPr>
            <w:r>
              <w:rPr>
                <w:b/>
              </w:rPr>
              <w:t xml:space="preserve">Essential </w:t>
            </w:r>
          </w:p>
        </w:tc>
      </w:tr>
      <w:tr w:rsidR="00BB46DD" w14:paraId="1CD42213" w14:textId="77777777">
        <w:trPr>
          <w:trHeight w:val="2770"/>
        </w:trPr>
        <w:tc>
          <w:tcPr>
            <w:tcW w:w="7788" w:type="dxa"/>
            <w:tcBorders>
              <w:top w:val="single" w:sz="4" w:space="0" w:color="000000"/>
              <w:left w:val="single" w:sz="4" w:space="0" w:color="000000"/>
              <w:bottom w:val="single" w:sz="4" w:space="0" w:color="000000"/>
              <w:right w:val="single" w:sz="4" w:space="0" w:color="000000"/>
            </w:tcBorders>
          </w:tcPr>
          <w:p w14:paraId="43E41567" w14:textId="77777777" w:rsidR="00BB46DD" w:rsidRDefault="00000000">
            <w:pPr>
              <w:spacing w:line="244" w:lineRule="auto"/>
              <w:ind w:left="17" w:right="283" w:firstLine="0"/>
              <w:jc w:val="left"/>
            </w:pPr>
            <w:r>
              <w:t xml:space="preserve">Due to the Governments Fluency in English Duty for posts where employees speak directly to members of the public the post holder is required to meet the Advanced Threshold level which will be implemented where the post requires a greater level  of sensitive interaction with the public,( e.g. in children’s centres) – where the person is able to demonstrate that they can during the interview: a) Can express themselves fluently and spontaneously , almost effortlessly </w:t>
            </w:r>
          </w:p>
          <w:p w14:paraId="2015EC0F" w14:textId="77777777" w:rsidR="00BB46DD" w:rsidRDefault="00000000">
            <w:pPr>
              <w:spacing w:line="259" w:lineRule="auto"/>
              <w:ind w:left="17" w:right="0" w:firstLine="0"/>
              <w:jc w:val="left"/>
            </w:pPr>
            <w:r>
              <w:t xml:space="preserve">b) Only the requirement to explain difficult concepts simply hinders a natural smooth flow of language. </w:t>
            </w:r>
          </w:p>
        </w:tc>
        <w:tc>
          <w:tcPr>
            <w:tcW w:w="1919" w:type="dxa"/>
            <w:tcBorders>
              <w:top w:val="single" w:sz="4" w:space="0" w:color="000000"/>
              <w:left w:val="single" w:sz="4" w:space="0" w:color="000000"/>
              <w:bottom w:val="single" w:sz="4" w:space="0" w:color="000000"/>
              <w:right w:val="single" w:sz="4" w:space="0" w:color="000000"/>
            </w:tcBorders>
            <w:vAlign w:val="center"/>
          </w:tcPr>
          <w:p w14:paraId="040DB48C" w14:textId="77777777" w:rsidR="00BB46DD" w:rsidRDefault="00000000">
            <w:pPr>
              <w:spacing w:line="259" w:lineRule="auto"/>
              <w:ind w:left="27" w:right="0" w:firstLine="0"/>
              <w:jc w:val="center"/>
            </w:pPr>
            <w:r>
              <w:rPr>
                <w:rFonts w:ascii="Wingdings" w:eastAsia="Wingdings" w:hAnsi="Wingdings" w:cs="Wingdings"/>
              </w:rPr>
              <w:t></w:t>
            </w:r>
            <w:r>
              <w:t xml:space="preserve"> </w:t>
            </w:r>
          </w:p>
        </w:tc>
      </w:tr>
      <w:tr w:rsidR="00BB46DD" w14:paraId="6E2091DC" w14:textId="77777777">
        <w:trPr>
          <w:trHeight w:val="1114"/>
        </w:trPr>
        <w:tc>
          <w:tcPr>
            <w:tcW w:w="7788" w:type="dxa"/>
            <w:tcBorders>
              <w:top w:val="single" w:sz="4" w:space="0" w:color="000000"/>
              <w:left w:val="single" w:sz="4" w:space="0" w:color="000000"/>
              <w:bottom w:val="single" w:sz="4" w:space="0" w:color="000000"/>
              <w:right w:val="single" w:sz="4" w:space="0" w:color="000000"/>
            </w:tcBorders>
          </w:tcPr>
          <w:p w14:paraId="112BE3C2" w14:textId="77777777" w:rsidR="00BB46DD" w:rsidRDefault="00000000">
            <w:pPr>
              <w:spacing w:line="259" w:lineRule="auto"/>
              <w:ind w:left="17" w:right="0" w:firstLine="0"/>
              <w:jc w:val="left"/>
            </w:pPr>
            <w:r>
              <w:t>Is aware of and successfully carries out the working practices, procedures and technical operations necessary to ensure compliant public sector procurement. i.e., in depth knowledge of Public Contract Regulations and their practical application to project delivery</w:t>
            </w:r>
            <w:r>
              <w:rPr>
                <w:color w:val="FF0000"/>
              </w:rPr>
              <w:t xml:space="preserve"> </w:t>
            </w:r>
          </w:p>
        </w:tc>
        <w:tc>
          <w:tcPr>
            <w:tcW w:w="1919" w:type="dxa"/>
            <w:tcBorders>
              <w:top w:val="single" w:sz="4" w:space="0" w:color="000000"/>
              <w:left w:val="single" w:sz="4" w:space="0" w:color="000000"/>
              <w:bottom w:val="single" w:sz="4" w:space="0" w:color="000000"/>
              <w:right w:val="single" w:sz="4" w:space="0" w:color="000000"/>
            </w:tcBorders>
            <w:vAlign w:val="center"/>
          </w:tcPr>
          <w:p w14:paraId="5BCD4D6F" w14:textId="77777777" w:rsidR="00BB46DD" w:rsidRDefault="00000000">
            <w:pPr>
              <w:spacing w:line="259" w:lineRule="auto"/>
              <w:ind w:left="27" w:right="0" w:firstLine="0"/>
              <w:jc w:val="center"/>
            </w:pPr>
            <w:r>
              <w:rPr>
                <w:rFonts w:ascii="Wingdings" w:eastAsia="Wingdings" w:hAnsi="Wingdings" w:cs="Wingdings"/>
              </w:rPr>
              <w:t></w:t>
            </w:r>
            <w:r>
              <w:t xml:space="preserve"> </w:t>
            </w:r>
          </w:p>
        </w:tc>
      </w:tr>
      <w:tr w:rsidR="00BB46DD" w14:paraId="51253306" w14:textId="77777777">
        <w:trPr>
          <w:trHeight w:val="838"/>
        </w:trPr>
        <w:tc>
          <w:tcPr>
            <w:tcW w:w="7788" w:type="dxa"/>
            <w:tcBorders>
              <w:top w:val="single" w:sz="4" w:space="0" w:color="000000"/>
              <w:left w:val="single" w:sz="4" w:space="0" w:color="000000"/>
              <w:bottom w:val="single" w:sz="4" w:space="0" w:color="000000"/>
              <w:right w:val="single" w:sz="4" w:space="0" w:color="000000"/>
            </w:tcBorders>
          </w:tcPr>
          <w:p w14:paraId="72888C65" w14:textId="0734CA82" w:rsidR="00BB46DD" w:rsidRDefault="00000000">
            <w:pPr>
              <w:spacing w:line="259" w:lineRule="auto"/>
              <w:ind w:left="17" w:right="0" w:firstLine="0"/>
              <w:jc w:val="left"/>
            </w:pPr>
            <w:r>
              <w:t xml:space="preserve">Understands and uses knowledge of, health and safety and environmental </w:t>
            </w:r>
            <w:r w:rsidR="00A4266E">
              <w:t>policies,</w:t>
            </w:r>
            <w:r>
              <w:t xml:space="preserve"> procedures and regulations, including risk in own </w:t>
            </w:r>
            <w:r w:rsidR="00A4266E">
              <w:t>area and</w:t>
            </w:r>
            <w:r>
              <w:t xml:space="preserve"> / or in relation to procurement and contracts.</w:t>
            </w:r>
            <w:r>
              <w:rPr>
                <w:color w:val="FF0000"/>
              </w:rPr>
              <w:t xml:space="preserve"> </w:t>
            </w:r>
          </w:p>
        </w:tc>
        <w:tc>
          <w:tcPr>
            <w:tcW w:w="1919" w:type="dxa"/>
            <w:tcBorders>
              <w:top w:val="single" w:sz="4" w:space="0" w:color="000000"/>
              <w:left w:val="single" w:sz="4" w:space="0" w:color="000000"/>
              <w:bottom w:val="single" w:sz="4" w:space="0" w:color="000000"/>
              <w:right w:val="single" w:sz="4" w:space="0" w:color="000000"/>
            </w:tcBorders>
          </w:tcPr>
          <w:p w14:paraId="7B7EF90C" w14:textId="77777777" w:rsidR="00BB46DD" w:rsidRDefault="00000000">
            <w:pPr>
              <w:spacing w:line="259" w:lineRule="auto"/>
              <w:ind w:left="19" w:right="0" w:firstLine="0"/>
              <w:jc w:val="left"/>
            </w:pPr>
            <w:r>
              <w:rPr>
                <w:color w:val="FF0000"/>
              </w:rPr>
              <w:t xml:space="preserve"> </w:t>
            </w:r>
          </w:p>
        </w:tc>
      </w:tr>
      <w:tr w:rsidR="00BB46DD" w14:paraId="3F41A5F8" w14:textId="77777777">
        <w:trPr>
          <w:trHeight w:val="1390"/>
        </w:trPr>
        <w:tc>
          <w:tcPr>
            <w:tcW w:w="7788" w:type="dxa"/>
            <w:tcBorders>
              <w:top w:val="single" w:sz="4" w:space="0" w:color="000000"/>
              <w:left w:val="single" w:sz="4" w:space="0" w:color="000000"/>
              <w:bottom w:val="single" w:sz="4" w:space="0" w:color="000000"/>
              <w:right w:val="single" w:sz="4" w:space="0" w:color="000000"/>
            </w:tcBorders>
          </w:tcPr>
          <w:p w14:paraId="1B235C27" w14:textId="77777777" w:rsidR="00BB46DD" w:rsidRDefault="00000000">
            <w:pPr>
              <w:spacing w:line="259" w:lineRule="auto"/>
              <w:ind w:left="17" w:right="0" w:firstLine="0"/>
              <w:jc w:val="left"/>
            </w:pPr>
            <w:r>
              <w:lastRenderedPageBreak/>
              <w:t xml:space="preserve">Uses a wide range of computer applications including MS Word, Excel and PowerPoint to present and deliver project/management data, plus the ability to demonstrate transferable skills to use web based electronic tendering platforms, such as the Pro Actis e-procurement system; Pro Contract. </w:t>
            </w:r>
          </w:p>
        </w:tc>
        <w:tc>
          <w:tcPr>
            <w:tcW w:w="1919" w:type="dxa"/>
            <w:tcBorders>
              <w:top w:val="single" w:sz="4" w:space="0" w:color="000000"/>
              <w:left w:val="single" w:sz="4" w:space="0" w:color="000000"/>
              <w:bottom w:val="single" w:sz="4" w:space="0" w:color="000000"/>
              <w:right w:val="single" w:sz="4" w:space="0" w:color="000000"/>
            </w:tcBorders>
            <w:vAlign w:val="center"/>
          </w:tcPr>
          <w:p w14:paraId="3692F805" w14:textId="77777777" w:rsidR="00BB46DD" w:rsidRDefault="00000000">
            <w:pPr>
              <w:spacing w:line="259" w:lineRule="auto"/>
              <w:ind w:left="27" w:right="0" w:firstLine="0"/>
              <w:jc w:val="center"/>
            </w:pPr>
            <w:r>
              <w:rPr>
                <w:rFonts w:ascii="Wingdings" w:eastAsia="Wingdings" w:hAnsi="Wingdings" w:cs="Wingdings"/>
              </w:rPr>
              <w:t></w:t>
            </w:r>
            <w:r>
              <w:t xml:space="preserve"> </w:t>
            </w:r>
          </w:p>
        </w:tc>
      </w:tr>
      <w:tr w:rsidR="00BB46DD" w14:paraId="30381440" w14:textId="77777777">
        <w:trPr>
          <w:trHeight w:val="838"/>
        </w:trPr>
        <w:tc>
          <w:tcPr>
            <w:tcW w:w="7788" w:type="dxa"/>
            <w:tcBorders>
              <w:top w:val="single" w:sz="4" w:space="0" w:color="000000"/>
              <w:left w:val="single" w:sz="4" w:space="0" w:color="000000"/>
              <w:bottom w:val="single" w:sz="4" w:space="0" w:color="000000"/>
              <w:right w:val="single" w:sz="4" w:space="0" w:color="000000"/>
            </w:tcBorders>
          </w:tcPr>
          <w:p w14:paraId="5488DFE1" w14:textId="2FFCB4CF" w:rsidR="00BB46DD" w:rsidRDefault="00000000">
            <w:pPr>
              <w:spacing w:line="259" w:lineRule="auto"/>
              <w:ind w:left="17" w:right="0" w:firstLine="0"/>
              <w:jc w:val="left"/>
            </w:pPr>
            <w:r>
              <w:t xml:space="preserve">Oversees or contributes to the management </w:t>
            </w:r>
            <w:r w:rsidR="00A4266E">
              <w:t>of a</w:t>
            </w:r>
            <w:r>
              <w:t xml:space="preserve"> </w:t>
            </w:r>
            <w:r w:rsidR="00A4266E">
              <w:t>budget,</w:t>
            </w:r>
            <w:r>
              <w:t xml:space="preserve"> keeping costs within agreed levels so that effective value for money procurement can be delivered within their area of responsibility.</w:t>
            </w:r>
            <w:r>
              <w:rPr>
                <w:color w:val="FF0000"/>
              </w:rPr>
              <w:t xml:space="preserve"> </w:t>
            </w:r>
          </w:p>
        </w:tc>
        <w:tc>
          <w:tcPr>
            <w:tcW w:w="1919" w:type="dxa"/>
            <w:tcBorders>
              <w:top w:val="single" w:sz="4" w:space="0" w:color="000000"/>
              <w:left w:val="single" w:sz="4" w:space="0" w:color="000000"/>
              <w:bottom w:val="single" w:sz="4" w:space="0" w:color="000000"/>
              <w:right w:val="single" w:sz="4" w:space="0" w:color="000000"/>
            </w:tcBorders>
          </w:tcPr>
          <w:p w14:paraId="22018AD7" w14:textId="77777777" w:rsidR="00BB46DD" w:rsidRDefault="00000000">
            <w:pPr>
              <w:spacing w:line="259" w:lineRule="auto"/>
              <w:ind w:left="19" w:right="0" w:firstLine="0"/>
              <w:jc w:val="left"/>
            </w:pPr>
            <w:r>
              <w:rPr>
                <w:color w:val="FF0000"/>
              </w:rPr>
              <w:t xml:space="preserve"> </w:t>
            </w:r>
          </w:p>
        </w:tc>
      </w:tr>
      <w:tr w:rsidR="00BB46DD" w14:paraId="6538C9B4" w14:textId="77777777">
        <w:trPr>
          <w:trHeight w:val="1114"/>
        </w:trPr>
        <w:tc>
          <w:tcPr>
            <w:tcW w:w="7788" w:type="dxa"/>
            <w:tcBorders>
              <w:top w:val="single" w:sz="4" w:space="0" w:color="000000"/>
              <w:left w:val="single" w:sz="4" w:space="0" w:color="000000"/>
              <w:bottom w:val="single" w:sz="4" w:space="0" w:color="000000"/>
              <w:right w:val="single" w:sz="4" w:space="0" w:color="000000"/>
            </w:tcBorders>
          </w:tcPr>
          <w:p w14:paraId="726DB34A" w14:textId="77777777" w:rsidR="00BB46DD" w:rsidRDefault="00000000">
            <w:pPr>
              <w:spacing w:line="259" w:lineRule="auto"/>
              <w:ind w:left="0" w:right="0" w:firstLine="0"/>
              <w:jc w:val="left"/>
            </w:pPr>
            <w:r>
              <w:t>Uses, interprets, analyses, communicates complex numerical information to successfully report appropriate information and data from a range of sources, to identify issues and propose solutions compliant with an organisation’s financial procedures.</w:t>
            </w:r>
            <w:r>
              <w:rPr>
                <w:color w:val="FF0000"/>
              </w:rPr>
              <w:t xml:space="preserve"> </w:t>
            </w:r>
          </w:p>
        </w:tc>
        <w:tc>
          <w:tcPr>
            <w:tcW w:w="1919" w:type="dxa"/>
            <w:tcBorders>
              <w:top w:val="single" w:sz="4" w:space="0" w:color="000000"/>
              <w:left w:val="single" w:sz="4" w:space="0" w:color="000000"/>
              <w:bottom w:val="single" w:sz="4" w:space="0" w:color="000000"/>
              <w:right w:val="single" w:sz="4" w:space="0" w:color="000000"/>
            </w:tcBorders>
            <w:vAlign w:val="center"/>
          </w:tcPr>
          <w:p w14:paraId="75840821" w14:textId="77777777" w:rsidR="00BB46DD" w:rsidRDefault="00000000">
            <w:pPr>
              <w:spacing w:line="259" w:lineRule="auto"/>
              <w:ind w:left="0" w:right="18" w:firstLine="0"/>
              <w:jc w:val="center"/>
            </w:pPr>
            <w:r>
              <w:rPr>
                <w:rFonts w:ascii="Wingdings" w:eastAsia="Wingdings" w:hAnsi="Wingdings" w:cs="Wingdings"/>
              </w:rPr>
              <w:t></w:t>
            </w:r>
            <w:r>
              <w:t xml:space="preserve"> </w:t>
            </w:r>
          </w:p>
        </w:tc>
      </w:tr>
      <w:tr w:rsidR="00BB46DD" w14:paraId="75D443D6" w14:textId="77777777">
        <w:trPr>
          <w:trHeight w:val="838"/>
        </w:trPr>
        <w:tc>
          <w:tcPr>
            <w:tcW w:w="7788" w:type="dxa"/>
            <w:tcBorders>
              <w:top w:val="single" w:sz="4" w:space="0" w:color="000000"/>
              <w:left w:val="single" w:sz="4" w:space="0" w:color="000000"/>
              <w:bottom w:val="single" w:sz="4" w:space="0" w:color="000000"/>
              <w:right w:val="single" w:sz="4" w:space="0" w:color="000000"/>
            </w:tcBorders>
          </w:tcPr>
          <w:p w14:paraId="4E9EF800" w14:textId="77777777" w:rsidR="00BB46DD" w:rsidRDefault="00000000">
            <w:pPr>
              <w:spacing w:line="259" w:lineRule="auto"/>
              <w:ind w:left="0" w:right="0" w:firstLine="0"/>
              <w:jc w:val="left"/>
            </w:pPr>
            <w:r>
              <w:t>Can demonstrate and deliver effective value for money procurement actively taking a lead role and responsibility for a multi-</w:t>
            </w:r>
            <w:proofErr w:type="spellStart"/>
            <w:r>
              <w:t>facted</w:t>
            </w:r>
            <w:proofErr w:type="spellEnd"/>
            <w:r>
              <w:t xml:space="preserve"> procurement portfolio. </w:t>
            </w:r>
          </w:p>
        </w:tc>
        <w:tc>
          <w:tcPr>
            <w:tcW w:w="1919" w:type="dxa"/>
            <w:tcBorders>
              <w:top w:val="single" w:sz="4" w:space="0" w:color="000000"/>
              <w:left w:val="single" w:sz="4" w:space="0" w:color="000000"/>
              <w:bottom w:val="single" w:sz="4" w:space="0" w:color="000000"/>
              <w:right w:val="single" w:sz="4" w:space="0" w:color="000000"/>
            </w:tcBorders>
            <w:vAlign w:val="center"/>
          </w:tcPr>
          <w:p w14:paraId="439CEA45" w14:textId="77777777" w:rsidR="00BB46DD" w:rsidRDefault="00000000">
            <w:pPr>
              <w:spacing w:line="259" w:lineRule="auto"/>
              <w:ind w:left="0" w:right="18" w:firstLine="0"/>
              <w:jc w:val="center"/>
            </w:pPr>
            <w:r>
              <w:rPr>
                <w:rFonts w:ascii="Wingdings" w:eastAsia="Wingdings" w:hAnsi="Wingdings" w:cs="Wingdings"/>
              </w:rPr>
              <w:t></w:t>
            </w:r>
            <w:r>
              <w:t xml:space="preserve"> </w:t>
            </w:r>
          </w:p>
        </w:tc>
      </w:tr>
      <w:tr w:rsidR="00BB46DD" w14:paraId="29AE4809" w14:textId="77777777">
        <w:trPr>
          <w:trHeight w:val="840"/>
        </w:trPr>
        <w:tc>
          <w:tcPr>
            <w:tcW w:w="7788" w:type="dxa"/>
            <w:tcBorders>
              <w:top w:val="single" w:sz="4" w:space="0" w:color="000000"/>
              <w:left w:val="single" w:sz="4" w:space="0" w:color="000000"/>
              <w:bottom w:val="single" w:sz="4" w:space="0" w:color="000000"/>
              <w:right w:val="single" w:sz="4" w:space="0" w:color="000000"/>
            </w:tcBorders>
          </w:tcPr>
          <w:p w14:paraId="6B3B62B9" w14:textId="77777777" w:rsidR="00BB46DD" w:rsidRDefault="00000000">
            <w:pPr>
              <w:spacing w:line="259" w:lineRule="auto"/>
              <w:ind w:left="0" w:right="0" w:firstLine="0"/>
              <w:jc w:val="left"/>
            </w:pPr>
            <w:r>
              <w:t xml:space="preserve">Demonstrate the ability to </w:t>
            </w:r>
            <w:r>
              <w:rPr>
                <w:i/>
              </w:rPr>
              <w:t>successfully</w:t>
            </w:r>
            <w:r>
              <w:t xml:space="preserve"> apply and advise others of their knowledge of the legal and policy aspects of procurement and contracting.</w:t>
            </w:r>
            <w:r>
              <w:rPr>
                <w:color w:val="FF0000"/>
              </w:rPr>
              <w:t xml:space="preserve"> </w:t>
            </w:r>
          </w:p>
        </w:tc>
        <w:tc>
          <w:tcPr>
            <w:tcW w:w="1919" w:type="dxa"/>
            <w:tcBorders>
              <w:top w:val="single" w:sz="4" w:space="0" w:color="000000"/>
              <w:left w:val="single" w:sz="4" w:space="0" w:color="000000"/>
              <w:bottom w:val="single" w:sz="4" w:space="0" w:color="000000"/>
              <w:right w:val="single" w:sz="4" w:space="0" w:color="000000"/>
            </w:tcBorders>
            <w:vAlign w:val="center"/>
          </w:tcPr>
          <w:p w14:paraId="60474851" w14:textId="77777777" w:rsidR="00BB46DD" w:rsidRDefault="00000000">
            <w:pPr>
              <w:spacing w:line="259" w:lineRule="auto"/>
              <w:ind w:left="0" w:right="18" w:firstLine="0"/>
              <w:jc w:val="center"/>
            </w:pPr>
            <w:r>
              <w:rPr>
                <w:rFonts w:ascii="Wingdings" w:eastAsia="Wingdings" w:hAnsi="Wingdings" w:cs="Wingdings"/>
              </w:rPr>
              <w:t></w:t>
            </w:r>
            <w:r>
              <w:t xml:space="preserve"> </w:t>
            </w:r>
          </w:p>
        </w:tc>
      </w:tr>
      <w:tr w:rsidR="00BB46DD" w14:paraId="150E7404" w14:textId="77777777">
        <w:trPr>
          <w:trHeight w:val="1114"/>
        </w:trPr>
        <w:tc>
          <w:tcPr>
            <w:tcW w:w="7788" w:type="dxa"/>
            <w:tcBorders>
              <w:top w:val="single" w:sz="4" w:space="0" w:color="000000"/>
              <w:left w:val="single" w:sz="4" w:space="0" w:color="000000"/>
              <w:bottom w:val="single" w:sz="4" w:space="0" w:color="000000"/>
              <w:right w:val="single" w:sz="4" w:space="0" w:color="000000"/>
            </w:tcBorders>
          </w:tcPr>
          <w:p w14:paraId="1E0E375F" w14:textId="1EBB75B4" w:rsidR="00BB46DD" w:rsidRDefault="00000000">
            <w:pPr>
              <w:spacing w:line="259" w:lineRule="auto"/>
              <w:ind w:left="0" w:right="0" w:firstLine="0"/>
              <w:jc w:val="left"/>
            </w:pPr>
            <w:r>
              <w:t xml:space="preserve">Has led programmes and projects as part of a multi-disciplinary team, successfully using project management skills and techniques to provide business case driven, compliant procurement and </w:t>
            </w:r>
            <w:r w:rsidR="00A4266E">
              <w:t>contract processes</w:t>
            </w:r>
            <w:r>
              <w:t>.</w:t>
            </w:r>
            <w:r>
              <w:rPr>
                <w:color w:val="FF0000"/>
              </w:rPr>
              <w:t xml:space="preserve"> </w:t>
            </w:r>
          </w:p>
        </w:tc>
        <w:tc>
          <w:tcPr>
            <w:tcW w:w="1919" w:type="dxa"/>
            <w:tcBorders>
              <w:top w:val="single" w:sz="4" w:space="0" w:color="000000"/>
              <w:left w:val="single" w:sz="4" w:space="0" w:color="000000"/>
              <w:bottom w:val="single" w:sz="4" w:space="0" w:color="000000"/>
              <w:right w:val="single" w:sz="4" w:space="0" w:color="000000"/>
            </w:tcBorders>
            <w:vAlign w:val="center"/>
          </w:tcPr>
          <w:p w14:paraId="226EF089" w14:textId="77777777" w:rsidR="00BB46DD" w:rsidRDefault="00000000">
            <w:pPr>
              <w:spacing w:line="259" w:lineRule="auto"/>
              <w:ind w:left="0" w:right="18" w:firstLine="0"/>
              <w:jc w:val="center"/>
            </w:pPr>
            <w:r>
              <w:rPr>
                <w:rFonts w:ascii="Wingdings" w:eastAsia="Wingdings" w:hAnsi="Wingdings" w:cs="Wingdings"/>
              </w:rPr>
              <w:t></w:t>
            </w:r>
            <w:r>
              <w:t xml:space="preserve"> </w:t>
            </w:r>
          </w:p>
        </w:tc>
      </w:tr>
      <w:tr w:rsidR="00BB46DD" w14:paraId="5E0C338E" w14:textId="77777777">
        <w:trPr>
          <w:trHeight w:val="838"/>
        </w:trPr>
        <w:tc>
          <w:tcPr>
            <w:tcW w:w="7788" w:type="dxa"/>
            <w:tcBorders>
              <w:top w:val="single" w:sz="4" w:space="0" w:color="000000"/>
              <w:left w:val="single" w:sz="4" w:space="0" w:color="000000"/>
              <w:bottom w:val="single" w:sz="4" w:space="0" w:color="000000"/>
              <w:right w:val="single" w:sz="4" w:space="0" w:color="000000"/>
            </w:tcBorders>
          </w:tcPr>
          <w:p w14:paraId="6685726D" w14:textId="77777777" w:rsidR="00BB46DD" w:rsidRDefault="00000000">
            <w:pPr>
              <w:spacing w:line="259" w:lineRule="auto"/>
              <w:ind w:left="0" w:right="0" w:firstLine="0"/>
              <w:jc w:val="left"/>
            </w:pPr>
            <w:r>
              <w:t>Has collected and analysed relevant user, service, supplier and market spend data to support decision making in relation to procurement and category management.</w:t>
            </w:r>
            <w:r>
              <w:rPr>
                <w:color w:val="FF0000"/>
              </w:rPr>
              <w:t xml:space="preserve"> </w:t>
            </w:r>
          </w:p>
        </w:tc>
        <w:tc>
          <w:tcPr>
            <w:tcW w:w="1919" w:type="dxa"/>
            <w:tcBorders>
              <w:top w:val="single" w:sz="4" w:space="0" w:color="000000"/>
              <w:left w:val="single" w:sz="4" w:space="0" w:color="000000"/>
              <w:bottom w:val="single" w:sz="4" w:space="0" w:color="000000"/>
              <w:right w:val="single" w:sz="4" w:space="0" w:color="000000"/>
            </w:tcBorders>
            <w:vAlign w:val="center"/>
          </w:tcPr>
          <w:p w14:paraId="2883A98C" w14:textId="77777777" w:rsidR="00BB46DD" w:rsidRDefault="00000000">
            <w:pPr>
              <w:spacing w:line="259" w:lineRule="auto"/>
              <w:ind w:left="0" w:right="18" w:firstLine="0"/>
              <w:jc w:val="center"/>
            </w:pPr>
            <w:r>
              <w:rPr>
                <w:rFonts w:ascii="Wingdings" w:eastAsia="Wingdings" w:hAnsi="Wingdings" w:cs="Wingdings"/>
              </w:rPr>
              <w:t></w:t>
            </w:r>
            <w:r>
              <w:t xml:space="preserve"> </w:t>
            </w:r>
          </w:p>
        </w:tc>
      </w:tr>
      <w:tr w:rsidR="00BB46DD" w14:paraId="1D958379" w14:textId="77777777">
        <w:trPr>
          <w:trHeight w:val="562"/>
        </w:trPr>
        <w:tc>
          <w:tcPr>
            <w:tcW w:w="7788" w:type="dxa"/>
            <w:tcBorders>
              <w:top w:val="single" w:sz="4" w:space="0" w:color="000000"/>
              <w:left w:val="single" w:sz="4" w:space="0" w:color="000000"/>
              <w:bottom w:val="single" w:sz="4" w:space="0" w:color="000000"/>
              <w:right w:val="single" w:sz="4" w:space="0" w:color="000000"/>
            </w:tcBorders>
          </w:tcPr>
          <w:p w14:paraId="1522A44F" w14:textId="77777777" w:rsidR="00BB46DD" w:rsidRDefault="00000000">
            <w:pPr>
              <w:spacing w:line="259" w:lineRule="auto"/>
              <w:ind w:left="0" w:right="0" w:firstLine="0"/>
              <w:jc w:val="left"/>
            </w:pPr>
            <w:r>
              <w:t xml:space="preserve">Demonstrate the ability to proactively support the development and implementation of procurement policies and compliant procedures. </w:t>
            </w:r>
          </w:p>
        </w:tc>
        <w:tc>
          <w:tcPr>
            <w:tcW w:w="1919" w:type="dxa"/>
            <w:tcBorders>
              <w:top w:val="single" w:sz="4" w:space="0" w:color="000000"/>
              <w:left w:val="single" w:sz="4" w:space="0" w:color="000000"/>
              <w:bottom w:val="single" w:sz="4" w:space="0" w:color="000000"/>
              <w:right w:val="single" w:sz="4" w:space="0" w:color="000000"/>
            </w:tcBorders>
            <w:vAlign w:val="center"/>
          </w:tcPr>
          <w:p w14:paraId="6D061661" w14:textId="77777777" w:rsidR="00BB46DD" w:rsidRDefault="00000000">
            <w:pPr>
              <w:spacing w:line="259" w:lineRule="auto"/>
              <w:ind w:left="0" w:right="18" w:firstLine="0"/>
              <w:jc w:val="center"/>
            </w:pPr>
            <w:r>
              <w:rPr>
                <w:rFonts w:ascii="Wingdings" w:eastAsia="Wingdings" w:hAnsi="Wingdings" w:cs="Wingdings"/>
              </w:rPr>
              <w:t></w:t>
            </w:r>
            <w:r>
              <w:t xml:space="preserve"> </w:t>
            </w:r>
          </w:p>
        </w:tc>
      </w:tr>
    </w:tbl>
    <w:p w14:paraId="0BE172BB" w14:textId="77777777" w:rsidR="00BB46DD" w:rsidRDefault="00000000">
      <w:pPr>
        <w:spacing w:line="259" w:lineRule="auto"/>
        <w:ind w:left="0" w:right="0" w:firstLine="0"/>
      </w:pPr>
      <w:r>
        <w:rPr>
          <w:rFonts w:ascii="Times New Roman" w:eastAsia="Times New Roman" w:hAnsi="Times New Roman" w:cs="Times New Roman"/>
        </w:rPr>
        <w:t xml:space="preserve"> </w:t>
      </w:r>
    </w:p>
    <w:tbl>
      <w:tblPr>
        <w:tblStyle w:val="TableGrid"/>
        <w:tblW w:w="9746" w:type="dxa"/>
        <w:tblInd w:w="-106" w:type="dxa"/>
        <w:tblCellMar>
          <w:top w:w="11" w:type="dxa"/>
          <w:left w:w="106" w:type="dxa"/>
          <w:bottom w:w="0" w:type="dxa"/>
          <w:right w:w="45" w:type="dxa"/>
        </w:tblCellMar>
        <w:tblLook w:val="04A0" w:firstRow="1" w:lastRow="0" w:firstColumn="1" w:lastColumn="0" w:noHBand="0" w:noVBand="1"/>
      </w:tblPr>
      <w:tblGrid>
        <w:gridCol w:w="9746"/>
      </w:tblGrid>
      <w:tr w:rsidR="00BB46DD" w14:paraId="56D262CD" w14:textId="77777777">
        <w:trPr>
          <w:trHeight w:val="559"/>
        </w:trPr>
        <w:tc>
          <w:tcPr>
            <w:tcW w:w="9746" w:type="dxa"/>
            <w:tcBorders>
              <w:top w:val="single" w:sz="4" w:space="0" w:color="000000"/>
              <w:left w:val="single" w:sz="4" w:space="0" w:color="000000"/>
              <w:bottom w:val="single" w:sz="4" w:space="0" w:color="000000"/>
              <w:right w:val="single" w:sz="4" w:space="0" w:color="000000"/>
            </w:tcBorders>
            <w:shd w:val="clear" w:color="auto" w:fill="B3B3B3"/>
          </w:tcPr>
          <w:p w14:paraId="62FB2522" w14:textId="77777777" w:rsidR="00BB46DD" w:rsidRDefault="00000000">
            <w:pPr>
              <w:spacing w:line="259" w:lineRule="auto"/>
              <w:ind w:left="0" w:right="0" w:firstLine="0"/>
              <w:jc w:val="left"/>
            </w:pPr>
            <w:r>
              <w:rPr>
                <w:b/>
              </w:rPr>
              <w:t>Relevant experience requirement: Essential for shortlisting</w:t>
            </w:r>
            <w:r>
              <w:t xml:space="preserve"> </w:t>
            </w:r>
          </w:p>
          <w:p w14:paraId="57CC61D7" w14:textId="77777777" w:rsidR="00BB46DD" w:rsidRDefault="00000000">
            <w:pPr>
              <w:spacing w:line="259" w:lineRule="auto"/>
              <w:ind w:left="0" w:right="0" w:firstLine="0"/>
              <w:jc w:val="left"/>
            </w:pPr>
            <w:r>
              <w:rPr>
                <w:b/>
              </w:rPr>
              <w:t xml:space="preserve"> </w:t>
            </w:r>
          </w:p>
        </w:tc>
      </w:tr>
      <w:tr w:rsidR="00BB46DD" w14:paraId="0CAECFE9" w14:textId="77777777">
        <w:trPr>
          <w:trHeight w:val="839"/>
        </w:trPr>
        <w:tc>
          <w:tcPr>
            <w:tcW w:w="9746" w:type="dxa"/>
            <w:tcBorders>
              <w:top w:val="single" w:sz="4" w:space="0" w:color="000000"/>
              <w:left w:val="single" w:sz="4" w:space="0" w:color="000000"/>
              <w:bottom w:val="single" w:sz="4" w:space="0" w:color="000000"/>
              <w:right w:val="single" w:sz="4" w:space="0" w:color="000000"/>
            </w:tcBorders>
          </w:tcPr>
          <w:p w14:paraId="60252950" w14:textId="1330075A" w:rsidR="00BB46DD" w:rsidRDefault="00000000">
            <w:pPr>
              <w:spacing w:line="259" w:lineRule="auto"/>
              <w:ind w:left="0" w:right="0" w:firstLine="0"/>
              <w:jc w:val="left"/>
            </w:pPr>
            <w:r>
              <w:t xml:space="preserve">The applicant is required to provide evidence of having previously spoken fluently to members of the public in order to meet the </w:t>
            </w:r>
            <w:r w:rsidR="00A4266E">
              <w:t>Advanced threshold</w:t>
            </w:r>
            <w:r>
              <w:t xml:space="preserve"> level outlined under Special Knowledge above.   </w:t>
            </w:r>
          </w:p>
        </w:tc>
      </w:tr>
      <w:tr w:rsidR="00BB46DD" w14:paraId="0389110E" w14:textId="77777777">
        <w:trPr>
          <w:trHeight w:val="1118"/>
        </w:trPr>
        <w:tc>
          <w:tcPr>
            <w:tcW w:w="9746" w:type="dxa"/>
            <w:tcBorders>
              <w:top w:val="single" w:sz="4" w:space="0" w:color="000000"/>
              <w:left w:val="single" w:sz="4" w:space="0" w:color="000000"/>
              <w:bottom w:val="single" w:sz="4" w:space="0" w:color="000000"/>
              <w:right w:val="single" w:sz="4" w:space="0" w:color="000000"/>
            </w:tcBorders>
          </w:tcPr>
          <w:p w14:paraId="296ADC10" w14:textId="62B65453" w:rsidR="00BB46DD" w:rsidRDefault="00A4266E">
            <w:pPr>
              <w:spacing w:line="259" w:lineRule="auto"/>
              <w:ind w:left="0" w:right="25" w:firstLine="0"/>
              <w:jc w:val="left"/>
            </w:pPr>
            <w:r>
              <w:t>Significant e</w:t>
            </w:r>
            <w:r w:rsidR="00000000">
              <w:t xml:space="preserve">xperience in procurement and/ or category management role in an arena of significant range, scale or complexity, including </w:t>
            </w:r>
            <w:r>
              <w:t xml:space="preserve">experience in a </w:t>
            </w:r>
            <w:r w:rsidR="00000000">
              <w:t xml:space="preserve">managerial role. Experience may have been gained in one or more delivery environments but evidence of ability to transfer skills will be essential. </w:t>
            </w:r>
          </w:p>
        </w:tc>
      </w:tr>
      <w:tr w:rsidR="00BB46DD" w14:paraId="73367B0B" w14:textId="77777777">
        <w:trPr>
          <w:trHeight w:val="835"/>
        </w:trPr>
        <w:tc>
          <w:tcPr>
            <w:tcW w:w="9746" w:type="dxa"/>
            <w:tcBorders>
              <w:top w:val="single" w:sz="4" w:space="0" w:color="000000"/>
              <w:left w:val="single" w:sz="4" w:space="0" w:color="000000"/>
              <w:bottom w:val="single" w:sz="4" w:space="0" w:color="000000"/>
              <w:right w:val="single" w:sz="4" w:space="0" w:color="000000"/>
            </w:tcBorders>
            <w:shd w:val="clear" w:color="auto" w:fill="B3B3B3"/>
          </w:tcPr>
          <w:p w14:paraId="3C600540" w14:textId="77777777" w:rsidR="00BB46DD" w:rsidRDefault="00000000">
            <w:pPr>
              <w:spacing w:line="259" w:lineRule="auto"/>
              <w:ind w:left="0" w:right="0" w:firstLine="0"/>
              <w:jc w:val="left"/>
            </w:pPr>
            <w:r>
              <w:rPr>
                <w:b/>
              </w:rPr>
              <w:t>Relevant professional qualifications requirement: Essential for shortlisting</w:t>
            </w:r>
            <w:r>
              <w:t xml:space="preserve"> </w:t>
            </w:r>
          </w:p>
          <w:p w14:paraId="4AB646CF" w14:textId="77777777" w:rsidR="00BB46DD" w:rsidRDefault="00000000">
            <w:pPr>
              <w:spacing w:line="259" w:lineRule="auto"/>
              <w:ind w:left="0" w:right="0" w:firstLine="0"/>
              <w:jc w:val="left"/>
            </w:pPr>
            <w:r>
              <w:t xml:space="preserve"> </w:t>
            </w:r>
          </w:p>
          <w:p w14:paraId="4DC755E1" w14:textId="77777777" w:rsidR="00BB46DD" w:rsidRDefault="00000000">
            <w:pPr>
              <w:spacing w:line="259" w:lineRule="auto"/>
              <w:ind w:left="0" w:right="0" w:firstLine="0"/>
              <w:jc w:val="left"/>
            </w:pPr>
            <w:r>
              <w:rPr>
                <w:b/>
              </w:rPr>
              <w:t xml:space="preserve"> </w:t>
            </w:r>
          </w:p>
        </w:tc>
      </w:tr>
      <w:tr w:rsidR="00BB46DD" w14:paraId="0BAC84CD" w14:textId="77777777">
        <w:trPr>
          <w:trHeight w:val="840"/>
        </w:trPr>
        <w:tc>
          <w:tcPr>
            <w:tcW w:w="9746" w:type="dxa"/>
            <w:tcBorders>
              <w:top w:val="single" w:sz="4" w:space="0" w:color="000000"/>
              <w:left w:val="single" w:sz="4" w:space="0" w:color="000000"/>
              <w:bottom w:val="single" w:sz="4" w:space="0" w:color="000000"/>
              <w:right w:val="single" w:sz="4" w:space="0" w:color="000000"/>
            </w:tcBorders>
          </w:tcPr>
          <w:p w14:paraId="0C1B3AD4" w14:textId="67CDF345" w:rsidR="00BB46DD" w:rsidRDefault="00000000">
            <w:pPr>
              <w:spacing w:line="259" w:lineRule="auto"/>
              <w:ind w:left="0" w:right="0" w:firstLine="0"/>
              <w:jc w:val="left"/>
            </w:pPr>
            <w:r>
              <w:t xml:space="preserve">As a minimum either a Level 5 qualification on the National Qualifications Framework (NQF) or a Bachelor degree, graduate certificate and / or graduate diploma in a relevant discipline OR relevant experience. </w:t>
            </w:r>
          </w:p>
        </w:tc>
      </w:tr>
      <w:tr w:rsidR="00BB46DD" w14:paraId="6FF090B9" w14:textId="77777777">
        <w:trPr>
          <w:trHeight w:val="605"/>
        </w:trPr>
        <w:tc>
          <w:tcPr>
            <w:tcW w:w="9746" w:type="dxa"/>
            <w:tcBorders>
              <w:top w:val="single" w:sz="4" w:space="0" w:color="000000"/>
              <w:left w:val="single" w:sz="4" w:space="0" w:color="000000"/>
              <w:bottom w:val="single" w:sz="4" w:space="0" w:color="000000"/>
              <w:right w:val="single" w:sz="4" w:space="0" w:color="000000"/>
            </w:tcBorders>
            <w:shd w:val="clear" w:color="auto" w:fill="C0C0C0"/>
          </w:tcPr>
          <w:p w14:paraId="746F5F45" w14:textId="77777777" w:rsidR="00BB46DD" w:rsidRDefault="00000000">
            <w:pPr>
              <w:spacing w:after="14" w:line="259" w:lineRule="auto"/>
              <w:ind w:left="0" w:right="0" w:firstLine="0"/>
              <w:jc w:val="left"/>
            </w:pPr>
            <w:r>
              <w:rPr>
                <w:b/>
              </w:rPr>
              <w:t xml:space="preserve">Core Employee competencies at manager level to be used at the interview stage.  </w:t>
            </w:r>
          </w:p>
          <w:p w14:paraId="6FA6E01C" w14:textId="77777777" w:rsidR="00BB46DD" w:rsidRDefault="00000000">
            <w:pPr>
              <w:spacing w:line="259" w:lineRule="auto"/>
              <w:ind w:left="0" w:right="0" w:firstLine="0"/>
              <w:jc w:val="left"/>
            </w:pPr>
            <w:r>
              <w:rPr>
                <w:b/>
                <w:sz w:val="28"/>
              </w:rPr>
              <w:t xml:space="preserve"> </w:t>
            </w:r>
          </w:p>
        </w:tc>
      </w:tr>
      <w:tr w:rsidR="00BB46DD" w14:paraId="5B894A2D" w14:textId="77777777" w:rsidTr="00A4266E">
        <w:trPr>
          <w:trHeight w:val="1185"/>
        </w:trPr>
        <w:tc>
          <w:tcPr>
            <w:tcW w:w="9746" w:type="dxa"/>
            <w:tcBorders>
              <w:top w:val="single" w:sz="4" w:space="0" w:color="000000"/>
              <w:left w:val="single" w:sz="4" w:space="0" w:color="000000"/>
              <w:bottom w:val="single" w:sz="4" w:space="0" w:color="000000"/>
              <w:right w:val="single" w:sz="4" w:space="0" w:color="000000"/>
            </w:tcBorders>
          </w:tcPr>
          <w:p w14:paraId="7AED0177" w14:textId="77777777" w:rsidR="00BB46DD" w:rsidRDefault="00000000">
            <w:pPr>
              <w:numPr>
                <w:ilvl w:val="0"/>
                <w:numId w:val="2"/>
              </w:numPr>
              <w:spacing w:line="259" w:lineRule="auto"/>
              <w:ind w:right="0" w:hanging="360"/>
              <w:jc w:val="left"/>
            </w:pPr>
            <w:r>
              <w:rPr>
                <w:b/>
              </w:rPr>
              <w:lastRenderedPageBreak/>
              <w:t xml:space="preserve">Delivery: </w:t>
            </w:r>
          </w:p>
          <w:p w14:paraId="715E2099" w14:textId="77777777" w:rsidR="00BB46DD" w:rsidRDefault="00000000">
            <w:pPr>
              <w:spacing w:line="259" w:lineRule="auto"/>
              <w:ind w:left="0" w:right="0" w:firstLine="0"/>
              <w:jc w:val="left"/>
            </w:pPr>
            <w:r>
              <w:rPr>
                <w:b/>
              </w:rPr>
              <w:t xml:space="preserve"> </w:t>
            </w:r>
          </w:p>
          <w:p w14:paraId="43157CDA" w14:textId="77777777" w:rsidR="00BB46DD" w:rsidRDefault="00000000">
            <w:pPr>
              <w:spacing w:after="1"/>
              <w:ind w:left="0" w:right="0" w:firstLine="0"/>
              <w:jc w:val="left"/>
            </w:pPr>
            <w:r>
              <w:t xml:space="preserve">Lead on delivery and providing expert procurement advice/support on designated projects on the Procurement Pipeline. </w:t>
            </w:r>
          </w:p>
          <w:p w14:paraId="2A6386FF" w14:textId="0579A0CD" w:rsidR="00BB46DD" w:rsidRDefault="00000000">
            <w:pPr>
              <w:spacing w:line="259" w:lineRule="auto"/>
              <w:ind w:left="0" w:right="0" w:firstLine="0"/>
              <w:jc w:val="left"/>
            </w:pPr>
            <w:r>
              <w:tab/>
              <w:t xml:space="preserve">     </w:t>
            </w:r>
          </w:p>
          <w:p w14:paraId="473EA945" w14:textId="77777777" w:rsidR="00BB46DD" w:rsidRDefault="00000000">
            <w:pPr>
              <w:ind w:left="0" w:right="0" w:firstLine="0"/>
              <w:jc w:val="left"/>
            </w:pPr>
            <w:r>
              <w:t xml:space="preserve">Delivery of Strategic projects on time, whilst managing risks of challenge through maintaining the robustness and integrity of the process. </w:t>
            </w:r>
          </w:p>
          <w:p w14:paraId="49F0A497" w14:textId="77777777" w:rsidR="00BB46DD" w:rsidRDefault="00000000">
            <w:pPr>
              <w:spacing w:after="19" w:line="259" w:lineRule="auto"/>
              <w:ind w:left="0" w:right="0" w:firstLine="0"/>
              <w:jc w:val="left"/>
            </w:pPr>
            <w:r>
              <w:rPr>
                <w:b/>
              </w:rPr>
              <w:t xml:space="preserve"> </w:t>
            </w:r>
          </w:p>
          <w:p w14:paraId="2FE71D9B" w14:textId="77777777" w:rsidR="00BB46DD" w:rsidRDefault="00000000">
            <w:pPr>
              <w:numPr>
                <w:ilvl w:val="0"/>
                <w:numId w:val="2"/>
              </w:numPr>
              <w:spacing w:line="259" w:lineRule="auto"/>
              <w:ind w:right="0" w:hanging="360"/>
              <w:jc w:val="left"/>
            </w:pPr>
            <w:r>
              <w:rPr>
                <w:b/>
              </w:rPr>
              <w:t xml:space="preserve">Relationships: </w:t>
            </w:r>
          </w:p>
          <w:p w14:paraId="50679A99" w14:textId="77777777" w:rsidR="00BB46DD" w:rsidRDefault="00000000">
            <w:pPr>
              <w:spacing w:line="259" w:lineRule="auto"/>
              <w:ind w:left="0" w:right="0" w:firstLine="0"/>
              <w:jc w:val="left"/>
            </w:pPr>
            <w:r>
              <w:rPr>
                <w:b/>
              </w:rPr>
              <w:t xml:space="preserve"> </w:t>
            </w:r>
          </w:p>
          <w:p w14:paraId="31A2D0E0" w14:textId="77777777" w:rsidR="00BB46DD" w:rsidRDefault="00000000">
            <w:pPr>
              <w:spacing w:line="259" w:lineRule="auto"/>
              <w:ind w:left="0" w:right="0" w:firstLine="0"/>
              <w:jc w:val="left"/>
            </w:pPr>
            <w:r>
              <w:t xml:space="preserve">Developing relationships across the Council (and externally where appropriate) to </w:t>
            </w:r>
          </w:p>
          <w:p w14:paraId="4E33ED6D" w14:textId="77777777" w:rsidR="00BB46DD" w:rsidRDefault="00000000">
            <w:pPr>
              <w:spacing w:line="259" w:lineRule="auto"/>
              <w:ind w:left="0" w:right="0" w:firstLine="0"/>
              <w:jc w:val="left"/>
            </w:pPr>
            <w:r>
              <w:t xml:space="preserve">proactively assist in identifying opportunities for improvements and addressing challenges </w:t>
            </w:r>
          </w:p>
          <w:p w14:paraId="56B05993" w14:textId="77777777" w:rsidR="00A4266E" w:rsidRDefault="00A4266E" w:rsidP="00A4266E">
            <w:pPr>
              <w:spacing w:line="259" w:lineRule="auto"/>
              <w:ind w:left="0" w:right="0" w:firstLine="0"/>
              <w:jc w:val="left"/>
            </w:pPr>
          </w:p>
          <w:p w14:paraId="4669374A" w14:textId="77777777" w:rsidR="00A4266E" w:rsidRDefault="00A4266E" w:rsidP="00A4266E">
            <w:pPr>
              <w:ind w:left="0" w:right="0" w:firstLine="0"/>
              <w:jc w:val="left"/>
            </w:pPr>
            <w:r>
              <w:t xml:space="preserve">Collaborative and enabling approach in engaging key stakeholders and developing relationships to promote the value of the Procurement Team. </w:t>
            </w:r>
          </w:p>
          <w:p w14:paraId="4D7AF862" w14:textId="77777777" w:rsidR="00A4266E" w:rsidRDefault="00A4266E" w:rsidP="00A4266E">
            <w:pPr>
              <w:spacing w:after="19" w:line="259" w:lineRule="auto"/>
              <w:ind w:left="0" w:right="0" w:firstLine="0"/>
              <w:jc w:val="left"/>
            </w:pPr>
            <w:r>
              <w:rPr>
                <w:b/>
              </w:rPr>
              <w:t xml:space="preserve"> </w:t>
            </w:r>
          </w:p>
          <w:p w14:paraId="0197B407" w14:textId="77777777" w:rsidR="00A4266E" w:rsidRDefault="00A4266E" w:rsidP="00A4266E">
            <w:pPr>
              <w:numPr>
                <w:ilvl w:val="0"/>
                <w:numId w:val="3"/>
              </w:numPr>
              <w:spacing w:line="259" w:lineRule="auto"/>
              <w:ind w:right="0" w:hanging="360"/>
              <w:jc w:val="left"/>
            </w:pPr>
            <w:r>
              <w:rPr>
                <w:b/>
              </w:rPr>
              <w:t xml:space="preserve">Risk Management: </w:t>
            </w:r>
          </w:p>
          <w:p w14:paraId="33E21DA7" w14:textId="77777777" w:rsidR="00A4266E" w:rsidRDefault="00A4266E" w:rsidP="00A4266E">
            <w:pPr>
              <w:spacing w:line="259" w:lineRule="auto"/>
              <w:ind w:left="0" w:right="0" w:firstLine="0"/>
              <w:jc w:val="left"/>
            </w:pPr>
            <w:r>
              <w:rPr>
                <w:b/>
              </w:rPr>
              <w:t xml:space="preserve"> </w:t>
            </w:r>
          </w:p>
          <w:p w14:paraId="0498507C" w14:textId="77777777" w:rsidR="00A4266E" w:rsidRDefault="00A4266E" w:rsidP="00A4266E">
            <w:pPr>
              <w:spacing w:after="8"/>
              <w:ind w:left="0" w:right="0" w:firstLine="0"/>
              <w:jc w:val="left"/>
            </w:pPr>
            <w:r>
              <w:t xml:space="preserve">Ensuring procurement processes are conducted in line with Regulations, Contract Standing Orders and best practice to ensure risks are managed, mitigated and escalated as appropriate. </w:t>
            </w:r>
            <w:r>
              <w:tab/>
              <w:t xml:space="preserve">      </w:t>
            </w:r>
          </w:p>
          <w:p w14:paraId="62546898" w14:textId="77777777" w:rsidR="00A4266E" w:rsidRDefault="00A4266E" w:rsidP="00A4266E">
            <w:pPr>
              <w:spacing w:line="259" w:lineRule="auto"/>
              <w:ind w:left="0" w:right="0" w:firstLine="0"/>
              <w:jc w:val="left"/>
            </w:pPr>
            <w:r>
              <w:t xml:space="preserve"> </w:t>
            </w:r>
          </w:p>
          <w:p w14:paraId="5B3D729C" w14:textId="77777777" w:rsidR="00A4266E" w:rsidRDefault="00A4266E" w:rsidP="00A4266E">
            <w:pPr>
              <w:spacing w:line="259" w:lineRule="auto"/>
              <w:ind w:left="0" w:right="0" w:firstLine="0"/>
              <w:jc w:val="left"/>
            </w:pPr>
            <w:r>
              <w:t xml:space="preserve">      </w:t>
            </w:r>
          </w:p>
          <w:p w14:paraId="5F62B5AB" w14:textId="77777777" w:rsidR="00A4266E" w:rsidRDefault="00A4266E" w:rsidP="00A4266E">
            <w:pPr>
              <w:spacing w:after="1"/>
              <w:ind w:left="0" w:right="0" w:firstLine="0"/>
              <w:jc w:val="left"/>
            </w:pPr>
            <w:r>
              <w:t xml:space="preserve">Joint working with legal, finance and respective service areas to minimise risks during the project life cycle. </w:t>
            </w:r>
          </w:p>
          <w:p w14:paraId="68E049A5" w14:textId="77777777" w:rsidR="00A4266E" w:rsidRDefault="00A4266E" w:rsidP="00A4266E">
            <w:pPr>
              <w:spacing w:after="18" w:line="259" w:lineRule="auto"/>
              <w:ind w:left="0" w:right="0" w:firstLine="0"/>
              <w:jc w:val="left"/>
            </w:pPr>
            <w:r>
              <w:rPr>
                <w:b/>
              </w:rPr>
              <w:t xml:space="preserve"> </w:t>
            </w:r>
          </w:p>
          <w:p w14:paraId="7F7627B0" w14:textId="77777777" w:rsidR="00A4266E" w:rsidRDefault="00A4266E" w:rsidP="00A4266E">
            <w:pPr>
              <w:numPr>
                <w:ilvl w:val="0"/>
                <w:numId w:val="3"/>
              </w:numPr>
              <w:spacing w:line="259" w:lineRule="auto"/>
              <w:ind w:right="0" w:hanging="360"/>
              <w:jc w:val="left"/>
            </w:pPr>
            <w:r>
              <w:rPr>
                <w:b/>
              </w:rPr>
              <w:t xml:space="preserve">Systems: </w:t>
            </w:r>
          </w:p>
          <w:p w14:paraId="72DD8897" w14:textId="77777777" w:rsidR="00A4266E" w:rsidRDefault="00A4266E" w:rsidP="00A4266E">
            <w:pPr>
              <w:spacing w:line="259" w:lineRule="auto"/>
              <w:ind w:left="0" w:right="0" w:firstLine="0"/>
              <w:jc w:val="left"/>
            </w:pPr>
            <w:r>
              <w:rPr>
                <w:b/>
              </w:rPr>
              <w:t xml:space="preserve"> </w:t>
            </w:r>
          </w:p>
          <w:p w14:paraId="37CDFA39" w14:textId="77777777" w:rsidR="00A4266E" w:rsidRDefault="00A4266E" w:rsidP="00A4266E">
            <w:pPr>
              <w:ind w:left="0" w:right="0" w:firstLine="0"/>
              <w:jc w:val="left"/>
            </w:pPr>
            <w:r>
              <w:t xml:space="preserve">Maintain procurement systems and spreadsheets, including (but not limited to) the tendering portal and Pipeline to assist in effective planning and audit trails.       </w:t>
            </w:r>
          </w:p>
          <w:p w14:paraId="74052FCD" w14:textId="77777777" w:rsidR="00A4266E" w:rsidRDefault="00A4266E" w:rsidP="00A4266E">
            <w:pPr>
              <w:spacing w:line="259" w:lineRule="auto"/>
              <w:ind w:left="0" w:right="0" w:firstLine="0"/>
              <w:jc w:val="left"/>
            </w:pPr>
            <w:r>
              <w:t xml:space="preserve">      </w:t>
            </w:r>
          </w:p>
          <w:p w14:paraId="0607B62D" w14:textId="77777777" w:rsidR="00A4266E" w:rsidRDefault="00A4266E" w:rsidP="00A4266E">
            <w:pPr>
              <w:ind w:left="0" w:right="0" w:firstLine="0"/>
              <w:jc w:val="left"/>
            </w:pPr>
            <w:r>
              <w:t xml:space="preserve">Improved understanding and use of systems to maintain information and be able to use this for reporting purposes. </w:t>
            </w:r>
          </w:p>
          <w:p w14:paraId="70E482A2" w14:textId="77777777" w:rsidR="00A4266E" w:rsidRDefault="00A4266E" w:rsidP="00A4266E">
            <w:pPr>
              <w:spacing w:after="20" w:line="259" w:lineRule="auto"/>
              <w:ind w:left="0" w:right="0" w:firstLine="0"/>
              <w:jc w:val="left"/>
            </w:pPr>
            <w:r>
              <w:rPr>
                <w:b/>
              </w:rPr>
              <w:t xml:space="preserve"> </w:t>
            </w:r>
          </w:p>
          <w:p w14:paraId="09747A17" w14:textId="77777777" w:rsidR="00A4266E" w:rsidRDefault="00A4266E" w:rsidP="00A4266E">
            <w:pPr>
              <w:numPr>
                <w:ilvl w:val="0"/>
                <w:numId w:val="3"/>
              </w:numPr>
              <w:spacing w:line="259" w:lineRule="auto"/>
              <w:ind w:right="0" w:hanging="360"/>
              <w:jc w:val="left"/>
            </w:pPr>
            <w:r>
              <w:rPr>
                <w:b/>
              </w:rPr>
              <w:t xml:space="preserve">Continuous Improvement: </w:t>
            </w:r>
          </w:p>
          <w:p w14:paraId="547C73EF" w14:textId="77777777" w:rsidR="00A4266E" w:rsidRDefault="00A4266E" w:rsidP="00A4266E">
            <w:pPr>
              <w:spacing w:line="259" w:lineRule="auto"/>
              <w:ind w:left="0" w:right="0" w:firstLine="0"/>
              <w:jc w:val="left"/>
            </w:pPr>
            <w:r>
              <w:rPr>
                <w:b/>
              </w:rPr>
              <w:t xml:space="preserve"> </w:t>
            </w:r>
          </w:p>
          <w:p w14:paraId="45787EC7" w14:textId="77777777" w:rsidR="00A4266E" w:rsidRDefault="00A4266E" w:rsidP="00A4266E">
            <w:pPr>
              <w:ind w:left="0" w:right="0" w:firstLine="0"/>
              <w:jc w:val="left"/>
            </w:pPr>
            <w:r>
              <w:t xml:space="preserve">Lead and assist the Head of Corporate Procurement in developing processes, templates and tools which streamline and support the Council in effective planning, delivery and efficiencies.       </w:t>
            </w:r>
          </w:p>
          <w:p w14:paraId="3AA461CC" w14:textId="77777777" w:rsidR="00A4266E" w:rsidRDefault="00A4266E" w:rsidP="00A4266E">
            <w:pPr>
              <w:spacing w:line="259" w:lineRule="auto"/>
              <w:ind w:left="0" w:right="0" w:firstLine="0"/>
              <w:jc w:val="left"/>
            </w:pPr>
            <w:r>
              <w:t xml:space="preserve"> </w:t>
            </w:r>
          </w:p>
          <w:p w14:paraId="4F48B037" w14:textId="77777777" w:rsidR="00A4266E" w:rsidRDefault="00A4266E" w:rsidP="00A4266E">
            <w:pPr>
              <w:ind w:left="0" w:right="0" w:firstLine="0"/>
              <w:jc w:val="left"/>
            </w:pPr>
            <w:r>
              <w:t xml:space="preserve">Improved customer feedback and experience from identifying and implementing targeted improvements. </w:t>
            </w:r>
          </w:p>
          <w:p w14:paraId="4254B7A4" w14:textId="77777777" w:rsidR="00A4266E" w:rsidRDefault="00A4266E" w:rsidP="00A4266E">
            <w:pPr>
              <w:spacing w:after="18" w:line="259" w:lineRule="auto"/>
              <w:ind w:left="0" w:right="0" w:firstLine="0"/>
              <w:jc w:val="left"/>
            </w:pPr>
          </w:p>
          <w:p w14:paraId="4715D529" w14:textId="5E1923A7" w:rsidR="00A4266E" w:rsidRDefault="00A4266E" w:rsidP="00A4266E">
            <w:pPr>
              <w:pStyle w:val="ListParagraph"/>
              <w:spacing w:line="259" w:lineRule="auto"/>
              <w:ind w:right="0" w:firstLine="0"/>
              <w:jc w:val="left"/>
            </w:pPr>
            <w:r>
              <w:rPr>
                <w:b/>
              </w:rPr>
              <w:t xml:space="preserve">6.  </w:t>
            </w:r>
            <w:r w:rsidRPr="00A4266E">
              <w:rPr>
                <w:b/>
              </w:rPr>
              <w:t xml:space="preserve">Training: </w:t>
            </w:r>
          </w:p>
          <w:p w14:paraId="2B9F63C8" w14:textId="77777777" w:rsidR="00A4266E" w:rsidRDefault="00A4266E" w:rsidP="00A4266E">
            <w:pPr>
              <w:spacing w:line="259" w:lineRule="auto"/>
              <w:ind w:left="0" w:right="0" w:firstLine="0"/>
              <w:jc w:val="left"/>
            </w:pPr>
            <w:r>
              <w:rPr>
                <w:b/>
              </w:rPr>
              <w:t xml:space="preserve"> </w:t>
            </w:r>
          </w:p>
          <w:p w14:paraId="1CC3B9FD" w14:textId="77777777" w:rsidR="00A4266E" w:rsidRDefault="00A4266E" w:rsidP="00A4266E">
            <w:pPr>
              <w:spacing w:after="8"/>
              <w:ind w:left="0" w:right="0" w:firstLine="0"/>
              <w:jc w:val="left"/>
            </w:pPr>
            <w:r>
              <w:t xml:space="preserve">Lead and assist the Head of Corporate Procurement in delivering training through a range of delivery channels. </w:t>
            </w:r>
            <w:r>
              <w:tab/>
              <w:t xml:space="preserve">           </w:t>
            </w:r>
          </w:p>
          <w:p w14:paraId="1BC2D995" w14:textId="77777777" w:rsidR="00A4266E" w:rsidRDefault="00A4266E" w:rsidP="00A4266E">
            <w:pPr>
              <w:spacing w:line="259" w:lineRule="auto"/>
              <w:ind w:left="0" w:right="0" w:firstLine="0"/>
              <w:jc w:val="left"/>
            </w:pPr>
            <w:r>
              <w:lastRenderedPageBreak/>
              <w:t xml:space="preserve"> </w:t>
            </w:r>
          </w:p>
          <w:p w14:paraId="1D21E539" w14:textId="77777777" w:rsidR="00A4266E" w:rsidRDefault="00A4266E" w:rsidP="00A4266E">
            <w:pPr>
              <w:ind w:left="0" w:right="0" w:firstLine="0"/>
              <w:jc w:val="left"/>
            </w:pPr>
            <w:r>
              <w:t xml:space="preserve">Increased confidence in delivering training on specific topics to diverse stakeholders in a targeted and appropriate manner. </w:t>
            </w:r>
          </w:p>
          <w:p w14:paraId="39285673" w14:textId="362EF408" w:rsidR="00BB46DD" w:rsidRDefault="00BB46DD">
            <w:pPr>
              <w:spacing w:line="259" w:lineRule="auto"/>
              <w:ind w:left="0" w:right="0" w:firstLine="0"/>
              <w:jc w:val="left"/>
            </w:pPr>
          </w:p>
        </w:tc>
      </w:tr>
      <w:tr w:rsidR="00BB46DD" w14:paraId="23FBE76A" w14:textId="77777777">
        <w:trPr>
          <w:trHeight w:val="838"/>
        </w:trPr>
        <w:tc>
          <w:tcPr>
            <w:tcW w:w="9746" w:type="dxa"/>
            <w:tcBorders>
              <w:top w:val="single" w:sz="4" w:space="0" w:color="000000"/>
              <w:left w:val="single" w:sz="4" w:space="0" w:color="000000"/>
              <w:bottom w:val="single" w:sz="4" w:space="0" w:color="000000"/>
              <w:right w:val="single" w:sz="4" w:space="0" w:color="000000"/>
            </w:tcBorders>
          </w:tcPr>
          <w:p w14:paraId="20422115" w14:textId="77777777" w:rsidR="00BB46DD" w:rsidRDefault="00000000">
            <w:pPr>
              <w:spacing w:line="259" w:lineRule="auto"/>
              <w:ind w:left="0" w:right="0" w:firstLine="0"/>
              <w:jc w:val="left"/>
            </w:pPr>
            <w:r>
              <w:rPr>
                <w:b/>
              </w:rPr>
              <w:lastRenderedPageBreak/>
              <w:t>Carries Out Effective Decision Making</w:t>
            </w:r>
            <w:r>
              <w:rPr>
                <w:sz w:val="22"/>
              </w:rPr>
              <w:t xml:space="preserve"> - </w:t>
            </w:r>
            <w:r>
              <w:t xml:space="preserve">covers a range of thinking skills required for taking initiative and independent actions within the scope of the job.  It includes planning and organising, </w:t>
            </w:r>
            <w:proofErr w:type="spellStart"/>
            <w:r>
              <w:t>self effectiveness</w:t>
            </w:r>
            <w:proofErr w:type="spellEnd"/>
            <w:r>
              <w:t xml:space="preserve"> and any requirements to quality check work.</w:t>
            </w:r>
            <w:r>
              <w:rPr>
                <w:b/>
              </w:rPr>
              <w:t xml:space="preserve"> </w:t>
            </w:r>
          </w:p>
        </w:tc>
      </w:tr>
      <w:tr w:rsidR="00BB46DD" w14:paraId="4A5023D1" w14:textId="77777777">
        <w:trPr>
          <w:trHeight w:val="264"/>
        </w:trPr>
        <w:tc>
          <w:tcPr>
            <w:tcW w:w="9746" w:type="dxa"/>
            <w:tcBorders>
              <w:top w:val="single" w:sz="4" w:space="0" w:color="000000"/>
              <w:left w:val="single" w:sz="4" w:space="0" w:color="000000"/>
              <w:bottom w:val="single" w:sz="4" w:space="0" w:color="000000"/>
              <w:right w:val="single" w:sz="4" w:space="0" w:color="000000"/>
            </w:tcBorders>
          </w:tcPr>
          <w:p w14:paraId="11E99D9C" w14:textId="77777777" w:rsidR="00BB46DD" w:rsidRDefault="00000000">
            <w:pPr>
              <w:spacing w:line="259" w:lineRule="auto"/>
              <w:ind w:left="0" w:right="0" w:firstLine="0"/>
              <w:jc w:val="left"/>
            </w:pPr>
            <w:r>
              <w:rPr>
                <w:color w:val="FF0000"/>
                <w:sz w:val="22"/>
              </w:rPr>
              <w:t xml:space="preserve"> </w:t>
            </w:r>
          </w:p>
        </w:tc>
      </w:tr>
      <w:tr w:rsidR="00BB46DD" w14:paraId="28154DFB" w14:textId="77777777">
        <w:trPr>
          <w:trHeight w:val="562"/>
        </w:trPr>
        <w:tc>
          <w:tcPr>
            <w:tcW w:w="9746" w:type="dxa"/>
            <w:tcBorders>
              <w:top w:val="single" w:sz="4" w:space="0" w:color="000000"/>
              <w:left w:val="single" w:sz="4" w:space="0" w:color="000000"/>
              <w:bottom w:val="single" w:sz="4" w:space="0" w:color="000000"/>
              <w:right w:val="single" w:sz="4" w:space="0" w:color="000000"/>
            </w:tcBorders>
          </w:tcPr>
          <w:p w14:paraId="7F7AE0F7" w14:textId="77777777" w:rsidR="00BB46DD" w:rsidRDefault="00000000">
            <w:pPr>
              <w:spacing w:line="259" w:lineRule="auto"/>
              <w:ind w:left="0" w:right="0" w:firstLine="0"/>
              <w:jc w:val="left"/>
            </w:pPr>
            <w:r>
              <w:rPr>
                <w:b/>
              </w:rPr>
              <w:t>Operates with Dignity and Respect</w:t>
            </w:r>
            <w:r>
              <w:rPr>
                <w:sz w:val="22"/>
              </w:rPr>
              <w:t xml:space="preserve"> - </w:t>
            </w:r>
            <w:r>
              <w:t>covers treating everyone with respect and dignity, maintains impartiality/fairness with all people, is aware of the barriers people face.</w:t>
            </w:r>
            <w:r>
              <w:rPr>
                <w:sz w:val="22"/>
              </w:rPr>
              <w:t xml:space="preserve">   </w:t>
            </w:r>
          </w:p>
        </w:tc>
      </w:tr>
    </w:tbl>
    <w:p w14:paraId="545D5F8A" w14:textId="77777777" w:rsidR="00BB46DD" w:rsidRDefault="00000000">
      <w:pPr>
        <w:spacing w:after="8" w:line="259" w:lineRule="auto"/>
        <w:ind w:left="0" w:right="0" w:firstLine="0"/>
        <w:jc w:val="left"/>
      </w:pPr>
      <w:r>
        <w:rPr>
          <w:rFonts w:ascii="Times New Roman" w:eastAsia="Times New Roman" w:hAnsi="Times New Roman" w:cs="Times New Roman"/>
        </w:rPr>
        <w:t xml:space="preserve"> </w:t>
      </w:r>
    </w:p>
    <w:p w14:paraId="1D27044E" w14:textId="77777777" w:rsidR="00BB46DD" w:rsidRDefault="00000000">
      <w:pPr>
        <w:pBdr>
          <w:top w:val="single" w:sz="4" w:space="0" w:color="000000"/>
          <w:left w:val="single" w:sz="4" w:space="0" w:color="000000"/>
          <w:bottom w:val="single" w:sz="4" w:space="0" w:color="000000"/>
          <w:right w:val="single" w:sz="4" w:space="0" w:color="000000"/>
        </w:pBdr>
        <w:shd w:val="clear" w:color="auto" w:fill="D9D9D9"/>
        <w:spacing w:line="259" w:lineRule="auto"/>
        <w:ind w:left="0" w:right="0" w:firstLine="0"/>
        <w:jc w:val="left"/>
      </w:pPr>
      <w:r>
        <w:rPr>
          <w:b/>
        </w:rPr>
        <w:t xml:space="preserve">Management Competencies: to be used at the interview stage. </w:t>
      </w:r>
      <w:r>
        <w:rPr>
          <w:b/>
          <w:color w:val="FF0000"/>
        </w:rPr>
        <w:t xml:space="preserve"> </w:t>
      </w:r>
    </w:p>
    <w:p w14:paraId="7CDCEFA3" w14:textId="77777777" w:rsidR="00BB46DD" w:rsidRDefault="00000000">
      <w:pPr>
        <w:pBdr>
          <w:top w:val="single" w:sz="4" w:space="0" w:color="000000"/>
          <w:left w:val="single" w:sz="4" w:space="0" w:color="000000"/>
          <w:bottom w:val="single" w:sz="4" w:space="0" w:color="000000"/>
          <w:right w:val="single" w:sz="4" w:space="0" w:color="000000"/>
        </w:pBdr>
        <w:shd w:val="clear" w:color="auto" w:fill="D9D9D9"/>
        <w:spacing w:line="259" w:lineRule="auto"/>
        <w:ind w:left="0" w:right="0" w:firstLine="0"/>
        <w:jc w:val="left"/>
      </w:pPr>
      <w:r>
        <w:rPr>
          <w:b/>
          <w:color w:val="FF0000"/>
        </w:rPr>
        <w:t xml:space="preserve"> </w:t>
      </w:r>
    </w:p>
    <w:tbl>
      <w:tblPr>
        <w:tblStyle w:val="TableGrid"/>
        <w:tblW w:w="9746" w:type="dxa"/>
        <w:tblInd w:w="-106" w:type="dxa"/>
        <w:tblCellMar>
          <w:top w:w="12" w:type="dxa"/>
          <w:left w:w="106" w:type="dxa"/>
          <w:bottom w:w="0" w:type="dxa"/>
          <w:right w:w="0" w:type="dxa"/>
        </w:tblCellMar>
        <w:tblLook w:val="04A0" w:firstRow="1" w:lastRow="0" w:firstColumn="1" w:lastColumn="0" w:noHBand="0" w:noVBand="1"/>
      </w:tblPr>
      <w:tblGrid>
        <w:gridCol w:w="2795"/>
        <w:gridCol w:w="2984"/>
        <w:gridCol w:w="3967"/>
      </w:tblGrid>
      <w:tr w:rsidR="00BB46DD" w14:paraId="7A36186A" w14:textId="77777777">
        <w:trPr>
          <w:trHeight w:val="792"/>
        </w:trPr>
        <w:tc>
          <w:tcPr>
            <w:tcW w:w="9746" w:type="dxa"/>
            <w:gridSpan w:val="3"/>
            <w:tcBorders>
              <w:top w:val="single" w:sz="4" w:space="0" w:color="000000"/>
              <w:left w:val="single" w:sz="4" w:space="0" w:color="000000"/>
              <w:bottom w:val="single" w:sz="4" w:space="0" w:color="000000"/>
              <w:right w:val="single" w:sz="4" w:space="0" w:color="000000"/>
            </w:tcBorders>
          </w:tcPr>
          <w:p w14:paraId="42E22F1C" w14:textId="77777777" w:rsidR="00BB46DD" w:rsidRDefault="00000000">
            <w:pPr>
              <w:spacing w:line="259" w:lineRule="auto"/>
              <w:ind w:left="0" w:right="725" w:firstLine="0"/>
            </w:pPr>
            <w:r>
              <w:rPr>
                <w:b/>
              </w:rPr>
              <w:t xml:space="preserve">Operates with Strategic Awareness </w:t>
            </w:r>
            <w:r>
              <w:t>Our managers</w:t>
            </w:r>
            <w:r>
              <w:rPr>
                <w:b/>
              </w:rPr>
              <w:t xml:space="preserve"> </w:t>
            </w:r>
            <w:r>
              <w:rPr>
                <w:sz w:val="22"/>
              </w:rPr>
              <w:t xml:space="preserve">work with corporate priorities and policies in a joined up way with others, internally and externally. Works democratically, transparently and accountably. </w:t>
            </w:r>
          </w:p>
        </w:tc>
      </w:tr>
      <w:tr w:rsidR="00BB46DD" w14:paraId="0940B701" w14:textId="77777777">
        <w:trPr>
          <w:trHeight w:val="792"/>
        </w:trPr>
        <w:tc>
          <w:tcPr>
            <w:tcW w:w="9746" w:type="dxa"/>
            <w:gridSpan w:val="3"/>
            <w:tcBorders>
              <w:top w:val="single" w:sz="4" w:space="0" w:color="000000"/>
              <w:left w:val="single" w:sz="4" w:space="0" w:color="000000"/>
              <w:bottom w:val="single" w:sz="4" w:space="0" w:color="000000"/>
              <w:right w:val="single" w:sz="4" w:space="0" w:color="000000"/>
            </w:tcBorders>
          </w:tcPr>
          <w:p w14:paraId="08539325" w14:textId="77777777" w:rsidR="00BB46DD" w:rsidRDefault="00000000">
            <w:pPr>
              <w:spacing w:line="259" w:lineRule="auto"/>
              <w:ind w:left="0" w:right="0" w:firstLine="0"/>
              <w:jc w:val="left"/>
            </w:pPr>
            <w:r>
              <w:rPr>
                <w:b/>
              </w:rPr>
              <w:t xml:space="preserve">Practices Appropriate Leadership </w:t>
            </w:r>
            <w:r>
              <w:rPr>
                <w:sz w:val="22"/>
              </w:rPr>
              <w:t xml:space="preserve">Our managers motivate their staff to exceed expectations through raising their awareness of goals and moving them beyond </w:t>
            </w:r>
            <w:proofErr w:type="spellStart"/>
            <w:r>
              <w:rPr>
                <w:sz w:val="22"/>
              </w:rPr>
              <w:t>self interest</w:t>
            </w:r>
            <w:proofErr w:type="spellEnd"/>
            <w:r>
              <w:rPr>
                <w:sz w:val="22"/>
              </w:rPr>
              <w:t xml:space="preserve"> for the sake of the team or service. They consider serving the District in all that they do. </w:t>
            </w:r>
          </w:p>
        </w:tc>
      </w:tr>
      <w:tr w:rsidR="00BB46DD" w14:paraId="3AB87F6C" w14:textId="77777777">
        <w:trPr>
          <w:trHeight w:val="792"/>
        </w:trPr>
        <w:tc>
          <w:tcPr>
            <w:tcW w:w="9746" w:type="dxa"/>
            <w:gridSpan w:val="3"/>
            <w:tcBorders>
              <w:top w:val="single" w:sz="4" w:space="0" w:color="000000"/>
              <w:left w:val="single" w:sz="4" w:space="0" w:color="000000"/>
              <w:bottom w:val="single" w:sz="4" w:space="0" w:color="000000"/>
              <w:right w:val="single" w:sz="4" w:space="0" w:color="000000"/>
            </w:tcBorders>
          </w:tcPr>
          <w:p w14:paraId="12B95C8F" w14:textId="77777777" w:rsidR="00BB46DD" w:rsidRDefault="00000000">
            <w:pPr>
              <w:spacing w:line="259" w:lineRule="auto"/>
              <w:ind w:left="0" w:right="0" w:firstLine="0"/>
              <w:jc w:val="left"/>
            </w:pPr>
            <w:r>
              <w:rPr>
                <w:b/>
              </w:rPr>
              <w:t xml:space="preserve">Delivering Successful Performance </w:t>
            </w:r>
            <w:r>
              <w:rPr>
                <w:sz w:val="22"/>
              </w:rPr>
              <w:t xml:space="preserve">Our managers monitor performance of services, teams </w:t>
            </w:r>
          </w:p>
          <w:p w14:paraId="6C20A074" w14:textId="77777777" w:rsidR="00BB46DD" w:rsidRDefault="00000000">
            <w:pPr>
              <w:spacing w:line="259" w:lineRule="auto"/>
              <w:ind w:left="0" w:right="0" w:firstLine="0"/>
              <w:jc w:val="left"/>
            </w:pPr>
            <w:r>
              <w:rPr>
                <w:sz w:val="22"/>
              </w:rPr>
              <w:t xml:space="preserve">&amp; individuals against targets &amp; celebrate great performance. They promote the District’s vision &amp; work to achieve Council’s values &amp; agreed outcomes. </w:t>
            </w:r>
          </w:p>
        </w:tc>
      </w:tr>
      <w:tr w:rsidR="00BB46DD" w14:paraId="53DBBA3B" w14:textId="77777777">
        <w:trPr>
          <w:trHeight w:val="792"/>
        </w:trPr>
        <w:tc>
          <w:tcPr>
            <w:tcW w:w="9746" w:type="dxa"/>
            <w:gridSpan w:val="3"/>
            <w:tcBorders>
              <w:top w:val="single" w:sz="4" w:space="0" w:color="000000"/>
              <w:left w:val="single" w:sz="4" w:space="0" w:color="000000"/>
              <w:bottom w:val="single" w:sz="4" w:space="0" w:color="000000"/>
              <w:right w:val="single" w:sz="4" w:space="0" w:color="000000"/>
            </w:tcBorders>
          </w:tcPr>
          <w:p w14:paraId="52FD20AF" w14:textId="77777777" w:rsidR="00BB46DD" w:rsidRDefault="00000000">
            <w:pPr>
              <w:spacing w:line="259" w:lineRule="auto"/>
              <w:ind w:left="0" w:right="0" w:firstLine="0"/>
              <w:jc w:val="left"/>
            </w:pPr>
            <w:r>
              <w:rPr>
                <w:b/>
              </w:rPr>
              <w:t>Applying Project and Programme Management</w:t>
            </w:r>
            <w:r>
              <w:rPr>
                <w:sz w:val="22"/>
              </w:rPr>
              <w:t xml:space="preserve"> Our manager’s work to ensure that outcomes and objectives are achieved within desired timescales, make best use of resources and take a positive approach to contingency planning. </w:t>
            </w:r>
          </w:p>
        </w:tc>
      </w:tr>
      <w:tr w:rsidR="00BB46DD" w14:paraId="01E75128" w14:textId="77777777">
        <w:trPr>
          <w:trHeight w:val="794"/>
        </w:trPr>
        <w:tc>
          <w:tcPr>
            <w:tcW w:w="9746" w:type="dxa"/>
            <w:gridSpan w:val="3"/>
            <w:tcBorders>
              <w:top w:val="single" w:sz="4" w:space="0" w:color="000000"/>
              <w:left w:val="single" w:sz="4" w:space="0" w:color="000000"/>
              <w:bottom w:val="single" w:sz="4" w:space="0" w:color="000000"/>
              <w:right w:val="single" w:sz="4" w:space="0" w:color="000000"/>
            </w:tcBorders>
          </w:tcPr>
          <w:p w14:paraId="2F844F6A" w14:textId="77777777" w:rsidR="00BB46DD" w:rsidRDefault="00000000">
            <w:pPr>
              <w:spacing w:line="259" w:lineRule="auto"/>
              <w:ind w:left="0" w:right="594" w:firstLine="0"/>
            </w:pPr>
            <w:r>
              <w:rPr>
                <w:b/>
              </w:rPr>
              <w:t>Developing High Performing People and Teams</w:t>
            </w:r>
            <w:r>
              <w:rPr>
                <w:sz w:val="22"/>
              </w:rPr>
              <w:t xml:space="preserve"> Our managers coach individuals and teams to achieve their potential and take responsibility for continuous improvement. They champion the Council’s values and goals. </w:t>
            </w:r>
          </w:p>
        </w:tc>
      </w:tr>
      <w:tr w:rsidR="00BB46DD" w14:paraId="6FE8C5A0" w14:textId="77777777">
        <w:trPr>
          <w:trHeight w:val="559"/>
        </w:trPr>
        <w:tc>
          <w:tcPr>
            <w:tcW w:w="9746" w:type="dxa"/>
            <w:gridSpan w:val="3"/>
            <w:tcBorders>
              <w:top w:val="single" w:sz="4" w:space="0" w:color="000000"/>
              <w:left w:val="single" w:sz="4" w:space="0" w:color="000000"/>
              <w:bottom w:val="single" w:sz="4" w:space="0" w:color="000000"/>
              <w:right w:val="single" w:sz="4" w:space="0" w:color="000000"/>
            </w:tcBorders>
            <w:shd w:val="clear" w:color="auto" w:fill="B3B3B3"/>
          </w:tcPr>
          <w:p w14:paraId="22210F20" w14:textId="77777777" w:rsidR="00BB46DD" w:rsidRDefault="00000000">
            <w:pPr>
              <w:spacing w:line="259" w:lineRule="auto"/>
              <w:ind w:left="0" w:right="0" w:firstLine="0"/>
              <w:jc w:val="left"/>
            </w:pPr>
            <w:r>
              <w:rPr>
                <w:b/>
              </w:rPr>
              <w:t xml:space="preserve">Working Conditions:  </w:t>
            </w:r>
          </w:p>
          <w:p w14:paraId="694DFCD1" w14:textId="77777777" w:rsidR="00BB46DD" w:rsidRDefault="00000000">
            <w:pPr>
              <w:spacing w:line="259" w:lineRule="auto"/>
              <w:ind w:left="0" w:right="0" w:firstLine="0"/>
              <w:jc w:val="left"/>
            </w:pPr>
            <w:r>
              <w:rPr>
                <w:rFonts w:ascii="Times New Roman" w:eastAsia="Times New Roman" w:hAnsi="Times New Roman" w:cs="Times New Roman"/>
                <w:sz w:val="20"/>
              </w:rPr>
              <w:t xml:space="preserve"> </w:t>
            </w:r>
            <w:r>
              <w:t xml:space="preserve"> </w:t>
            </w:r>
          </w:p>
        </w:tc>
      </w:tr>
      <w:tr w:rsidR="00BB46DD" w14:paraId="23570F9D" w14:textId="77777777">
        <w:trPr>
          <w:trHeight w:val="1115"/>
        </w:trPr>
        <w:tc>
          <w:tcPr>
            <w:tcW w:w="9746" w:type="dxa"/>
            <w:gridSpan w:val="3"/>
            <w:tcBorders>
              <w:top w:val="single" w:sz="4" w:space="0" w:color="000000"/>
              <w:left w:val="single" w:sz="4" w:space="0" w:color="000000"/>
              <w:bottom w:val="single" w:sz="4" w:space="0" w:color="000000"/>
              <w:right w:val="single" w:sz="4" w:space="0" w:color="000000"/>
            </w:tcBorders>
          </w:tcPr>
          <w:p w14:paraId="4FF273F3" w14:textId="77777777" w:rsidR="00BB46DD" w:rsidRDefault="00000000">
            <w:pPr>
              <w:spacing w:line="259" w:lineRule="auto"/>
              <w:ind w:left="0" w:right="-6" w:firstLine="0"/>
              <w:jc w:val="left"/>
            </w:pPr>
            <w:r>
              <w:t xml:space="preserve">The post holder may be required to undertake additional duties as required by the needs of the service.  The post holder must be able to perform all duties and tasks with reasonable adjustment, where appropriate, in accordance with the  Equality Act 2010 in relation to Disability Provisions. </w:t>
            </w:r>
            <w:r>
              <w:rPr>
                <w:rFonts w:ascii="Times New Roman" w:eastAsia="Times New Roman" w:hAnsi="Times New Roman" w:cs="Times New Roman"/>
                <w:sz w:val="20"/>
              </w:rPr>
              <w:t xml:space="preserve"> </w:t>
            </w:r>
            <w:r>
              <w:rPr>
                <w:b/>
              </w:rPr>
              <w:t xml:space="preserve"> </w:t>
            </w:r>
          </w:p>
        </w:tc>
      </w:tr>
      <w:tr w:rsidR="00BB46DD" w14:paraId="504FEE54" w14:textId="77777777">
        <w:trPr>
          <w:trHeight w:val="284"/>
        </w:trPr>
        <w:tc>
          <w:tcPr>
            <w:tcW w:w="9746" w:type="dxa"/>
            <w:gridSpan w:val="3"/>
            <w:tcBorders>
              <w:top w:val="single" w:sz="4" w:space="0" w:color="000000"/>
              <w:left w:val="single" w:sz="4" w:space="0" w:color="000000"/>
              <w:bottom w:val="single" w:sz="4" w:space="0" w:color="000000"/>
              <w:right w:val="single" w:sz="4" w:space="0" w:color="000000"/>
            </w:tcBorders>
            <w:shd w:val="clear" w:color="auto" w:fill="B3B3B3"/>
          </w:tcPr>
          <w:p w14:paraId="5F2CAF5A" w14:textId="77777777" w:rsidR="00BB46DD" w:rsidRDefault="00000000">
            <w:pPr>
              <w:spacing w:line="259" w:lineRule="auto"/>
              <w:ind w:left="0" w:right="0" w:firstLine="0"/>
              <w:jc w:val="left"/>
            </w:pPr>
            <w:r>
              <w:rPr>
                <w:b/>
              </w:rPr>
              <w:t xml:space="preserve">Special Conditions: </w:t>
            </w:r>
            <w:r>
              <w:t xml:space="preserve"> </w:t>
            </w:r>
          </w:p>
        </w:tc>
      </w:tr>
      <w:tr w:rsidR="00BB46DD" w14:paraId="5FCE8771" w14:textId="77777777">
        <w:trPr>
          <w:trHeight w:val="287"/>
        </w:trPr>
        <w:tc>
          <w:tcPr>
            <w:tcW w:w="9746" w:type="dxa"/>
            <w:gridSpan w:val="3"/>
            <w:tcBorders>
              <w:top w:val="single" w:sz="4" w:space="0" w:color="000000"/>
              <w:left w:val="single" w:sz="4" w:space="0" w:color="000000"/>
              <w:bottom w:val="single" w:sz="4" w:space="0" w:color="000000"/>
              <w:right w:val="single" w:sz="4" w:space="0" w:color="000000"/>
            </w:tcBorders>
          </w:tcPr>
          <w:p w14:paraId="2576F62B" w14:textId="77777777" w:rsidR="00BB46DD" w:rsidRDefault="00000000">
            <w:pPr>
              <w:spacing w:line="259" w:lineRule="auto"/>
              <w:ind w:left="0" w:right="0" w:firstLine="0"/>
              <w:jc w:val="left"/>
            </w:pPr>
            <w:r>
              <w:t xml:space="preserve">None </w:t>
            </w:r>
          </w:p>
        </w:tc>
      </w:tr>
      <w:tr w:rsidR="00BB46DD" w14:paraId="4644D551" w14:textId="77777777" w:rsidTr="00A4266E">
        <w:trPr>
          <w:trHeight w:val="1114"/>
        </w:trPr>
        <w:tc>
          <w:tcPr>
            <w:tcW w:w="2795" w:type="dxa"/>
            <w:tcBorders>
              <w:top w:val="single" w:sz="4" w:space="0" w:color="000000"/>
              <w:left w:val="single" w:sz="4" w:space="0" w:color="000000"/>
              <w:bottom w:val="single" w:sz="4" w:space="0" w:color="000000"/>
              <w:right w:val="single" w:sz="4" w:space="0" w:color="000000"/>
            </w:tcBorders>
          </w:tcPr>
          <w:p w14:paraId="112EE042" w14:textId="77777777" w:rsidR="00BB46DD" w:rsidRDefault="00000000">
            <w:pPr>
              <w:spacing w:line="259" w:lineRule="auto"/>
              <w:ind w:left="0" w:right="0" w:firstLine="0"/>
              <w:jc w:val="left"/>
            </w:pPr>
            <w:r>
              <w:rPr>
                <w:b/>
              </w:rPr>
              <w:t xml:space="preserve">Compiled by:  </w:t>
            </w:r>
          </w:p>
          <w:p w14:paraId="4E5DEE29" w14:textId="77777777" w:rsidR="00BB46DD" w:rsidRDefault="00000000">
            <w:pPr>
              <w:spacing w:line="259" w:lineRule="auto"/>
              <w:ind w:left="0" w:right="0" w:firstLine="0"/>
              <w:jc w:val="left"/>
            </w:pPr>
            <w:r>
              <w:rPr>
                <w:b/>
              </w:rPr>
              <w:t xml:space="preserve"> </w:t>
            </w:r>
          </w:p>
          <w:p w14:paraId="04867EDA" w14:textId="77777777" w:rsidR="00BB46DD" w:rsidRDefault="00000000">
            <w:pPr>
              <w:spacing w:line="259" w:lineRule="auto"/>
              <w:ind w:left="0" w:right="0" w:firstLine="0"/>
              <w:jc w:val="left"/>
            </w:pPr>
            <w:r>
              <w:rPr>
                <w:b/>
              </w:rPr>
              <w:t xml:space="preserve"> </w:t>
            </w:r>
          </w:p>
          <w:p w14:paraId="36BD3083" w14:textId="77777777" w:rsidR="00BB46DD" w:rsidRDefault="00000000">
            <w:pPr>
              <w:spacing w:line="259" w:lineRule="auto"/>
              <w:ind w:left="0" w:right="0" w:firstLine="0"/>
              <w:jc w:val="left"/>
            </w:pPr>
            <w:r>
              <w:rPr>
                <w:b/>
              </w:rPr>
              <w:t xml:space="preserve">Date:  </w:t>
            </w:r>
          </w:p>
        </w:tc>
        <w:tc>
          <w:tcPr>
            <w:tcW w:w="2984" w:type="dxa"/>
            <w:tcBorders>
              <w:top w:val="single" w:sz="4" w:space="0" w:color="000000"/>
              <w:left w:val="single" w:sz="4" w:space="0" w:color="000000"/>
              <w:bottom w:val="single" w:sz="4" w:space="0" w:color="000000"/>
              <w:right w:val="single" w:sz="4" w:space="0" w:color="000000"/>
            </w:tcBorders>
          </w:tcPr>
          <w:p w14:paraId="12FAD7BA" w14:textId="77777777" w:rsidR="00BB46DD" w:rsidRDefault="00000000">
            <w:pPr>
              <w:spacing w:line="259" w:lineRule="auto"/>
              <w:ind w:left="2" w:right="0" w:firstLine="0"/>
              <w:jc w:val="left"/>
            </w:pPr>
            <w:r>
              <w:rPr>
                <w:b/>
              </w:rPr>
              <w:t xml:space="preserve">Grade Assessment </w:t>
            </w:r>
          </w:p>
          <w:p w14:paraId="3C32AEA5" w14:textId="77777777" w:rsidR="00BB46DD" w:rsidRDefault="00000000">
            <w:pPr>
              <w:spacing w:line="259" w:lineRule="auto"/>
              <w:ind w:left="2" w:right="0" w:firstLine="0"/>
              <w:jc w:val="left"/>
            </w:pPr>
            <w:r>
              <w:rPr>
                <w:b/>
              </w:rPr>
              <w:t xml:space="preserve">Date: February 2012 </w:t>
            </w:r>
          </w:p>
          <w:p w14:paraId="7F62D2FE" w14:textId="77777777" w:rsidR="00BB46DD" w:rsidRDefault="00000000">
            <w:pPr>
              <w:spacing w:line="259" w:lineRule="auto"/>
              <w:ind w:left="2" w:right="0" w:firstLine="0"/>
              <w:jc w:val="left"/>
            </w:pPr>
            <w:r>
              <w:rPr>
                <w:b/>
              </w:rPr>
              <w:t xml:space="preserve"> </w:t>
            </w:r>
          </w:p>
          <w:p w14:paraId="0D455F6D" w14:textId="77777777" w:rsidR="00BB46DD" w:rsidRDefault="00000000">
            <w:pPr>
              <w:spacing w:line="259" w:lineRule="auto"/>
              <w:ind w:left="2" w:right="0" w:firstLine="0"/>
              <w:jc w:val="left"/>
            </w:pPr>
            <w:r>
              <w:rPr>
                <w:b/>
              </w:rPr>
              <w:t xml:space="preserve">Reformatted April 2018 </w:t>
            </w:r>
          </w:p>
        </w:tc>
        <w:tc>
          <w:tcPr>
            <w:tcW w:w="3967" w:type="dxa"/>
            <w:tcBorders>
              <w:top w:val="single" w:sz="4" w:space="0" w:color="000000"/>
              <w:left w:val="single" w:sz="4" w:space="0" w:color="000000"/>
              <w:bottom w:val="single" w:sz="4" w:space="0" w:color="000000"/>
              <w:right w:val="single" w:sz="4" w:space="0" w:color="000000"/>
            </w:tcBorders>
          </w:tcPr>
          <w:p w14:paraId="396A8388" w14:textId="77777777" w:rsidR="00BB46DD" w:rsidRDefault="00000000">
            <w:pPr>
              <w:spacing w:line="259" w:lineRule="auto"/>
              <w:ind w:left="2" w:right="0" w:firstLine="0"/>
              <w:jc w:val="left"/>
            </w:pPr>
            <w:r>
              <w:rPr>
                <w:b/>
              </w:rPr>
              <w:t xml:space="preserve">Post Grade: PO4 </w:t>
            </w:r>
          </w:p>
        </w:tc>
      </w:tr>
    </w:tbl>
    <w:p w14:paraId="59B86741" w14:textId="77777777" w:rsidR="00BB46DD" w:rsidRDefault="00000000">
      <w:pPr>
        <w:spacing w:after="14" w:line="259" w:lineRule="auto"/>
        <w:ind w:left="0" w:right="0" w:firstLine="0"/>
      </w:pPr>
      <w:r>
        <w:rPr>
          <w:rFonts w:ascii="Times New Roman" w:eastAsia="Times New Roman" w:hAnsi="Times New Roman" w:cs="Times New Roman"/>
        </w:rPr>
        <w:t xml:space="preserve"> </w:t>
      </w:r>
    </w:p>
    <w:p w14:paraId="125E18DC" w14:textId="77777777" w:rsidR="00BB46DD" w:rsidRDefault="00000000">
      <w:pPr>
        <w:spacing w:line="259" w:lineRule="auto"/>
        <w:ind w:left="0" w:right="0" w:firstLine="0"/>
      </w:pPr>
      <w:r>
        <w:rPr>
          <w:rFonts w:ascii="Times New Roman" w:eastAsia="Times New Roman" w:hAnsi="Times New Roman" w:cs="Times New Roman"/>
          <w:b/>
          <w:sz w:val="28"/>
        </w:rPr>
        <w:t xml:space="preserve"> </w:t>
      </w:r>
    </w:p>
    <w:sectPr w:rsidR="00BB46DD">
      <w:headerReference w:type="even" r:id="rId7"/>
      <w:headerReference w:type="default" r:id="rId8"/>
      <w:footerReference w:type="even" r:id="rId9"/>
      <w:footerReference w:type="default" r:id="rId10"/>
      <w:headerReference w:type="first" r:id="rId11"/>
      <w:footerReference w:type="first" r:id="rId12"/>
      <w:pgSz w:w="11906" w:h="16838"/>
      <w:pgMar w:top="1622" w:right="1130" w:bottom="1210" w:left="1133" w:header="715" w:footer="3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24176" w14:textId="77777777" w:rsidR="00287270" w:rsidRDefault="00287270">
      <w:r>
        <w:separator/>
      </w:r>
    </w:p>
  </w:endnote>
  <w:endnote w:type="continuationSeparator" w:id="0">
    <w:p w14:paraId="5F7FF18A" w14:textId="77777777" w:rsidR="00287270" w:rsidRDefault="00287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ACA7C" w14:textId="77777777" w:rsidR="00BB46DD" w:rsidRDefault="00000000">
    <w:pPr>
      <w:spacing w:line="259" w:lineRule="auto"/>
      <w:ind w:left="0" w:right="0" w:firstLine="0"/>
      <w:jc w:val="left"/>
    </w:pPr>
    <w:r>
      <w:rPr>
        <w:rFonts w:ascii="Times New Roman" w:eastAsia="Times New Roman" w:hAnsi="Times New Roman" w:cs="Times New Roman"/>
      </w:rPr>
      <w:t>Version 3| Dated 29</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September  2016| Created by IJ| Job Profile Middle Manager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F1EA4" w14:textId="77777777" w:rsidR="00BB46DD" w:rsidRDefault="00000000">
    <w:pPr>
      <w:spacing w:line="259" w:lineRule="auto"/>
      <w:ind w:left="0" w:right="0" w:firstLine="0"/>
      <w:jc w:val="left"/>
    </w:pPr>
    <w:r>
      <w:rPr>
        <w:rFonts w:ascii="Times New Roman" w:eastAsia="Times New Roman" w:hAnsi="Times New Roman" w:cs="Times New Roman"/>
      </w:rPr>
      <w:t>Version 3| Dated 29</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September  2016| Created by IJ| Job Profile Middle Manager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4E7" w14:textId="77777777" w:rsidR="00BB46DD" w:rsidRDefault="00000000">
    <w:pPr>
      <w:spacing w:line="259" w:lineRule="auto"/>
      <w:ind w:left="0" w:right="0" w:firstLine="0"/>
      <w:jc w:val="left"/>
    </w:pPr>
    <w:r>
      <w:rPr>
        <w:rFonts w:ascii="Times New Roman" w:eastAsia="Times New Roman" w:hAnsi="Times New Roman" w:cs="Times New Roman"/>
      </w:rPr>
      <w:t>Version 3| Dated 29</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September  2016| Created by IJ| Job Profile Middle Manager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6DD82" w14:textId="77777777" w:rsidR="00287270" w:rsidRDefault="00287270">
      <w:r>
        <w:separator/>
      </w:r>
    </w:p>
  </w:footnote>
  <w:footnote w:type="continuationSeparator" w:id="0">
    <w:p w14:paraId="08429C9C" w14:textId="77777777" w:rsidR="00287270" w:rsidRDefault="00287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11ECD" w14:textId="77777777" w:rsidR="00BB46DD" w:rsidRDefault="00000000">
    <w:pPr>
      <w:spacing w:after="146" w:line="259" w:lineRule="auto"/>
      <w:ind w:left="108"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9A0BE8D" wp14:editId="76BAE676">
              <wp:simplePos x="0" y="0"/>
              <wp:positionH relativeFrom="page">
                <wp:posOffset>710184</wp:posOffset>
              </wp:positionH>
              <wp:positionV relativeFrom="page">
                <wp:posOffset>601980</wp:posOffset>
              </wp:positionV>
              <wp:extent cx="6042407" cy="74676"/>
              <wp:effectExtent l="0" t="0" r="0" b="0"/>
              <wp:wrapSquare wrapText="bothSides"/>
              <wp:docPr id="11835" name="Group 11835"/>
              <wp:cNvGraphicFramePr/>
              <a:graphic xmlns:a="http://schemas.openxmlformats.org/drawingml/2006/main">
                <a:graphicData uri="http://schemas.microsoft.com/office/word/2010/wordprocessingGroup">
                  <wpg:wgp>
                    <wpg:cNvGrpSpPr/>
                    <wpg:grpSpPr>
                      <a:xfrm>
                        <a:off x="0" y="0"/>
                        <a:ext cx="6042407" cy="74676"/>
                        <a:chOff x="0" y="0"/>
                        <a:chExt cx="6042407" cy="74676"/>
                      </a:xfrm>
                    </wpg:grpSpPr>
                    <wps:wsp>
                      <wps:cNvPr id="12217" name="Shape 12217"/>
                      <wps:cNvSpPr/>
                      <wps:spPr>
                        <a:xfrm>
                          <a:off x="0" y="56388"/>
                          <a:ext cx="6042407" cy="18288"/>
                        </a:xfrm>
                        <a:custGeom>
                          <a:avLst/>
                          <a:gdLst/>
                          <a:ahLst/>
                          <a:cxnLst/>
                          <a:rect l="0" t="0" r="0" b="0"/>
                          <a:pathLst>
                            <a:path w="6042407" h="18288">
                              <a:moveTo>
                                <a:pt x="0" y="0"/>
                              </a:moveTo>
                              <a:lnTo>
                                <a:pt x="6042407" y="0"/>
                              </a:lnTo>
                              <a:lnTo>
                                <a:pt x="6042407"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2218" name="Shape 12218"/>
                      <wps:cNvSpPr/>
                      <wps:spPr>
                        <a:xfrm>
                          <a:off x="0" y="0"/>
                          <a:ext cx="6042407" cy="38100"/>
                        </a:xfrm>
                        <a:custGeom>
                          <a:avLst/>
                          <a:gdLst/>
                          <a:ahLst/>
                          <a:cxnLst/>
                          <a:rect l="0" t="0" r="0" b="0"/>
                          <a:pathLst>
                            <a:path w="6042407" h="38100">
                              <a:moveTo>
                                <a:pt x="0" y="0"/>
                              </a:moveTo>
                              <a:lnTo>
                                <a:pt x="6042407" y="0"/>
                              </a:lnTo>
                              <a:lnTo>
                                <a:pt x="6042407"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w:pict>
            <v:group id="Group 11835" style="width:475.78pt;height:5.88pt;position:absolute;mso-position-horizontal-relative:page;mso-position-horizontal:absolute;margin-left:55.92pt;mso-position-vertical-relative:page;margin-top:47.4pt;" coordsize="60424,746">
              <v:shape id="Shape 12219" style="position:absolute;width:60424;height:182;left:0;top:563;" coordsize="6042407,18288" path="m0,0l6042407,0l6042407,18288l0,18288l0,0">
                <v:stroke weight="0pt" endcap="flat" joinstyle="miter" miterlimit="10" on="false" color="#000000" opacity="0"/>
                <v:fill on="true" color="#ff0000"/>
              </v:shape>
              <v:shape id="Shape 12220" style="position:absolute;width:60424;height:381;left:0;top:0;" coordsize="6042407,38100" path="m0,0l6042407,0l6042407,38100l0,38100l0,0">
                <v:stroke weight="0pt" endcap="flat" joinstyle="miter" miterlimit="10" on="false" color="#000000" opacity="0"/>
                <v:fill on="true" color="#ff0000"/>
              </v:shape>
              <w10:wrap type="square"/>
            </v:group>
          </w:pict>
        </mc:Fallback>
      </mc:AlternateContent>
    </w:r>
    <w:r>
      <w:rPr>
        <w:b/>
        <w:sz w:val="20"/>
      </w:rPr>
      <w:t>Competency Based Job Profile</w:t>
    </w:r>
    <w:r>
      <w:rPr>
        <w:b/>
        <w:color w:val="0000FF"/>
        <w:sz w:val="20"/>
      </w:rPr>
      <w:t xml:space="preserve">  Middle Manager Sept 16 </w:t>
    </w:r>
  </w:p>
  <w:p w14:paraId="2CA78919" w14:textId="77777777" w:rsidR="00BB46DD" w:rsidRDefault="00000000">
    <w:pPr>
      <w:spacing w:line="259" w:lineRule="auto"/>
      <w:ind w:left="0" w:right="0" w:firstLine="0"/>
      <w:jc w:val="left"/>
    </w:pPr>
    <w:r>
      <w:rPr>
        <w:rFonts w:ascii="Times New Roman" w:eastAsia="Times New Roman" w:hAnsi="Times New Roman" w:cs="Times New Roman"/>
      </w:rPr>
      <w:t xml:space="preserve"> </w:t>
    </w:r>
  </w:p>
  <w:p w14:paraId="324349C4" w14:textId="77777777" w:rsidR="00BB46DD" w:rsidRDefault="00000000">
    <w:pPr>
      <w:spacing w:line="259" w:lineRule="auto"/>
      <w:ind w:left="0" w:right="0" w:firstLine="0"/>
      <w:jc w:val="left"/>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74295" w14:textId="77777777" w:rsidR="00BB46DD" w:rsidRDefault="00000000">
    <w:pPr>
      <w:spacing w:after="146" w:line="259" w:lineRule="auto"/>
      <w:ind w:left="108"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B282264" wp14:editId="4DBC5B53">
              <wp:simplePos x="0" y="0"/>
              <wp:positionH relativeFrom="page">
                <wp:posOffset>710184</wp:posOffset>
              </wp:positionH>
              <wp:positionV relativeFrom="page">
                <wp:posOffset>601980</wp:posOffset>
              </wp:positionV>
              <wp:extent cx="6042407" cy="74676"/>
              <wp:effectExtent l="0" t="0" r="0" b="0"/>
              <wp:wrapSquare wrapText="bothSides"/>
              <wp:docPr id="11804" name="Group 11804"/>
              <wp:cNvGraphicFramePr/>
              <a:graphic xmlns:a="http://schemas.openxmlformats.org/drawingml/2006/main">
                <a:graphicData uri="http://schemas.microsoft.com/office/word/2010/wordprocessingGroup">
                  <wpg:wgp>
                    <wpg:cNvGrpSpPr/>
                    <wpg:grpSpPr>
                      <a:xfrm>
                        <a:off x="0" y="0"/>
                        <a:ext cx="6042407" cy="74676"/>
                        <a:chOff x="0" y="0"/>
                        <a:chExt cx="6042407" cy="74676"/>
                      </a:xfrm>
                    </wpg:grpSpPr>
                    <wps:wsp>
                      <wps:cNvPr id="12213" name="Shape 12213"/>
                      <wps:cNvSpPr/>
                      <wps:spPr>
                        <a:xfrm>
                          <a:off x="0" y="56388"/>
                          <a:ext cx="6042407" cy="18288"/>
                        </a:xfrm>
                        <a:custGeom>
                          <a:avLst/>
                          <a:gdLst/>
                          <a:ahLst/>
                          <a:cxnLst/>
                          <a:rect l="0" t="0" r="0" b="0"/>
                          <a:pathLst>
                            <a:path w="6042407" h="18288">
                              <a:moveTo>
                                <a:pt x="0" y="0"/>
                              </a:moveTo>
                              <a:lnTo>
                                <a:pt x="6042407" y="0"/>
                              </a:lnTo>
                              <a:lnTo>
                                <a:pt x="6042407"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2214" name="Shape 12214"/>
                      <wps:cNvSpPr/>
                      <wps:spPr>
                        <a:xfrm>
                          <a:off x="0" y="0"/>
                          <a:ext cx="6042407" cy="38100"/>
                        </a:xfrm>
                        <a:custGeom>
                          <a:avLst/>
                          <a:gdLst/>
                          <a:ahLst/>
                          <a:cxnLst/>
                          <a:rect l="0" t="0" r="0" b="0"/>
                          <a:pathLst>
                            <a:path w="6042407" h="38100">
                              <a:moveTo>
                                <a:pt x="0" y="0"/>
                              </a:moveTo>
                              <a:lnTo>
                                <a:pt x="6042407" y="0"/>
                              </a:lnTo>
                              <a:lnTo>
                                <a:pt x="6042407"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w:pict>
            <v:group id="Group 11804" style="width:475.78pt;height:5.88pt;position:absolute;mso-position-horizontal-relative:page;mso-position-horizontal:absolute;margin-left:55.92pt;mso-position-vertical-relative:page;margin-top:47.4pt;" coordsize="60424,746">
              <v:shape id="Shape 12215" style="position:absolute;width:60424;height:182;left:0;top:563;" coordsize="6042407,18288" path="m0,0l6042407,0l6042407,18288l0,18288l0,0">
                <v:stroke weight="0pt" endcap="flat" joinstyle="miter" miterlimit="10" on="false" color="#000000" opacity="0"/>
                <v:fill on="true" color="#ff0000"/>
              </v:shape>
              <v:shape id="Shape 12216" style="position:absolute;width:60424;height:381;left:0;top:0;" coordsize="6042407,38100" path="m0,0l6042407,0l6042407,38100l0,38100l0,0">
                <v:stroke weight="0pt" endcap="flat" joinstyle="miter" miterlimit="10" on="false" color="#000000" opacity="0"/>
                <v:fill on="true" color="#ff0000"/>
              </v:shape>
              <w10:wrap type="square"/>
            </v:group>
          </w:pict>
        </mc:Fallback>
      </mc:AlternateContent>
    </w:r>
    <w:r>
      <w:rPr>
        <w:b/>
        <w:sz w:val="20"/>
      </w:rPr>
      <w:t>Competency Based Job Profile</w:t>
    </w:r>
    <w:r>
      <w:rPr>
        <w:b/>
        <w:color w:val="0000FF"/>
        <w:sz w:val="20"/>
      </w:rPr>
      <w:t xml:space="preserve">  Middle Manager Sept 16 </w:t>
    </w:r>
  </w:p>
  <w:p w14:paraId="75322AAA" w14:textId="77777777" w:rsidR="00BB46DD" w:rsidRDefault="00000000">
    <w:pPr>
      <w:spacing w:line="259" w:lineRule="auto"/>
      <w:ind w:left="0" w:right="0" w:firstLine="0"/>
      <w:jc w:val="left"/>
    </w:pPr>
    <w:r>
      <w:rPr>
        <w:rFonts w:ascii="Times New Roman" w:eastAsia="Times New Roman" w:hAnsi="Times New Roman" w:cs="Times New Roman"/>
      </w:rPr>
      <w:t xml:space="preserve"> </w:t>
    </w:r>
  </w:p>
  <w:p w14:paraId="209BA21D" w14:textId="77777777" w:rsidR="00BB46DD" w:rsidRDefault="00000000">
    <w:pPr>
      <w:spacing w:line="259" w:lineRule="auto"/>
      <w:ind w:left="0" w:right="0" w:firstLine="0"/>
      <w:jc w:val="left"/>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3EACA" w14:textId="77777777" w:rsidR="00BB46DD" w:rsidRDefault="00000000">
    <w:pPr>
      <w:spacing w:after="146" w:line="259" w:lineRule="auto"/>
      <w:ind w:left="108"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E0868E0" wp14:editId="33AC3E87">
              <wp:simplePos x="0" y="0"/>
              <wp:positionH relativeFrom="page">
                <wp:posOffset>710184</wp:posOffset>
              </wp:positionH>
              <wp:positionV relativeFrom="page">
                <wp:posOffset>601980</wp:posOffset>
              </wp:positionV>
              <wp:extent cx="6042407" cy="74676"/>
              <wp:effectExtent l="0" t="0" r="0" b="0"/>
              <wp:wrapSquare wrapText="bothSides"/>
              <wp:docPr id="11773" name="Group 11773"/>
              <wp:cNvGraphicFramePr/>
              <a:graphic xmlns:a="http://schemas.openxmlformats.org/drawingml/2006/main">
                <a:graphicData uri="http://schemas.microsoft.com/office/word/2010/wordprocessingGroup">
                  <wpg:wgp>
                    <wpg:cNvGrpSpPr/>
                    <wpg:grpSpPr>
                      <a:xfrm>
                        <a:off x="0" y="0"/>
                        <a:ext cx="6042407" cy="74676"/>
                        <a:chOff x="0" y="0"/>
                        <a:chExt cx="6042407" cy="74676"/>
                      </a:xfrm>
                    </wpg:grpSpPr>
                    <wps:wsp>
                      <wps:cNvPr id="12209" name="Shape 12209"/>
                      <wps:cNvSpPr/>
                      <wps:spPr>
                        <a:xfrm>
                          <a:off x="0" y="56388"/>
                          <a:ext cx="6042407" cy="18288"/>
                        </a:xfrm>
                        <a:custGeom>
                          <a:avLst/>
                          <a:gdLst/>
                          <a:ahLst/>
                          <a:cxnLst/>
                          <a:rect l="0" t="0" r="0" b="0"/>
                          <a:pathLst>
                            <a:path w="6042407" h="18288">
                              <a:moveTo>
                                <a:pt x="0" y="0"/>
                              </a:moveTo>
                              <a:lnTo>
                                <a:pt x="6042407" y="0"/>
                              </a:lnTo>
                              <a:lnTo>
                                <a:pt x="6042407"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2210" name="Shape 12210"/>
                      <wps:cNvSpPr/>
                      <wps:spPr>
                        <a:xfrm>
                          <a:off x="0" y="0"/>
                          <a:ext cx="6042407" cy="38100"/>
                        </a:xfrm>
                        <a:custGeom>
                          <a:avLst/>
                          <a:gdLst/>
                          <a:ahLst/>
                          <a:cxnLst/>
                          <a:rect l="0" t="0" r="0" b="0"/>
                          <a:pathLst>
                            <a:path w="6042407" h="38100">
                              <a:moveTo>
                                <a:pt x="0" y="0"/>
                              </a:moveTo>
                              <a:lnTo>
                                <a:pt x="6042407" y="0"/>
                              </a:lnTo>
                              <a:lnTo>
                                <a:pt x="6042407"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w:pict>
            <v:group id="Group 11773" style="width:475.78pt;height:5.88pt;position:absolute;mso-position-horizontal-relative:page;mso-position-horizontal:absolute;margin-left:55.92pt;mso-position-vertical-relative:page;margin-top:47.4pt;" coordsize="60424,746">
              <v:shape id="Shape 12211" style="position:absolute;width:60424;height:182;left:0;top:563;" coordsize="6042407,18288" path="m0,0l6042407,0l6042407,18288l0,18288l0,0">
                <v:stroke weight="0pt" endcap="flat" joinstyle="miter" miterlimit="10" on="false" color="#000000" opacity="0"/>
                <v:fill on="true" color="#ff0000"/>
              </v:shape>
              <v:shape id="Shape 12212" style="position:absolute;width:60424;height:381;left:0;top:0;" coordsize="6042407,38100" path="m0,0l6042407,0l6042407,38100l0,38100l0,0">
                <v:stroke weight="0pt" endcap="flat" joinstyle="miter" miterlimit="10" on="false" color="#000000" opacity="0"/>
                <v:fill on="true" color="#ff0000"/>
              </v:shape>
              <w10:wrap type="square"/>
            </v:group>
          </w:pict>
        </mc:Fallback>
      </mc:AlternateContent>
    </w:r>
    <w:r>
      <w:rPr>
        <w:b/>
        <w:sz w:val="20"/>
      </w:rPr>
      <w:t>Competency Based Job Profile</w:t>
    </w:r>
    <w:r>
      <w:rPr>
        <w:b/>
        <w:color w:val="0000FF"/>
        <w:sz w:val="20"/>
      </w:rPr>
      <w:t xml:space="preserve">  Middle Manager Sept 16 </w:t>
    </w:r>
  </w:p>
  <w:p w14:paraId="483314BF" w14:textId="77777777" w:rsidR="00BB46DD" w:rsidRDefault="00000000">
    <w:pPr>
      <w:spacing w:line="259" w:lineRule="auto"/>
      <w:ind w:left="0" w:right="0" w:firstLine="0"/>
      <w:jc w:val="left"/>
    </w:pPr>
    <w:r>
      <w:rPr>
        <w:rFonts w:ascii="Times New Roman" w:eastAsia="Times New Roman" w:hAnsi="Times New Roman" w:cs="Times New Roman"/>
      </w:rPr>
      <w:t xml:space="preserve"> </w:t>
    </w:r>
  </w:p>
  <w:p w14:paraId="6AAFBEF2" w14:textId="77777777" w:rsidR="00BB46DD" w:rsidRDefault="00000000">
    <w:pPr>
      <w:spacing w:line="259" w:lineRule="auto"/>
      <w:ind w:left="0" w:right="0" w:firstLine="0"/>
      <w:jc w:val="left"/>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D7E9D"/>
    <w:multiLevelType w:val="hybridMultilevel"/>
    <w:tmpl w:val="5AE2E5B0"/>
    <w:lvl w:ilvl="0" w:tplc="38D48FDE">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DA4984C">
      <w:start w:val="1"/>
      <w:numFmt w:val="lowerLetter"/>
      <w:lvlText w:val="%2"/>
      <w:lvlJc w:val="left"/>
      <w:pPr>
        <w:ind w:left="15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0962538">
      <w:start w:val="1"/>
      <w:numFmt w:val="lowerRoman"/>
      <w:lvlText w:val="%3"/>
      <w:lvlJc w:val="left"/>
      <w:pPr>
        <w:ind w:left="22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026A34A">
      <w:start w:val="1"/>
      <w:numFmt w:val="decimal"/>
      <w:lvlText w:val="%4"/>
      <w:lvlJc w:val="left"/>
      <w:pPr>
        <w:ind w:left="29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8F0E584">
      <w:start w:val="1"/>
      <w:numFmt w:val="lowerLetter"/>
      <w:lvlText w:val="%5"/>
      <w:lvlJc w:val="left"/>
      <w:pPr>
        <w:ind w:left="37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DC4AEBE">
      <w:start w:val="1"/>
      <w:numFmt w:val="lowerRoman"/>
      <w:lvlText w:val="%6"/>
      <w:lvlJc w:val="left"/>
      <w:pPr>
        <w:ind w:left="44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E527E32">
      <w:start w:val="1"/>
      <w:numFmt w:val="decimal"/>
      <w:lvlText w:val="%7"/>
      <w:lvlJc w:val="left"/>
      <w:pPr>
        <w:ind w:left="51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E604B30">
      <w:start w:val="1"/>
      <w:numFmt w:val="lowerLetter"/>
      <w:lvlText w:val="%8"/>
      <w:lvlJc w:val="left"/>
      <w:pPr>
        <w:ind w:left="58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4482A84">
      <w:start w:val="1"/>
      <w:numFmt w:val="lowerRoman"/>
      <w:lvlText w:val="%9"/>
      <w:lvlJc w:val="left"/>
      <w:pPr>
        <w:ind w:left="65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2E3690"/>
    <w:multiLevelType w:val="hybridMultilevel"/>
    <w:tmpl w:val="F5D0F73C"/>
    <w:lvl w:ilvl="0" w:tplc="500AF98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76BE08">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147A88">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FA4FD2">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4A4EF8">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DC62CE">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7A8C8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D017F8">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FEF626">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D6B7AC0"/>
    <w:multiLevelType w:val="hybridMultilevel"/>
    <w:tmpl w:val="51269D78"/>
    <w:lvl w:ilvl="0" w:tplc="FFFFFFFF">
      <w:start w:val="3"/>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5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2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9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7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4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1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8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5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F5F3DB2"/>
    <w:multiLevelType w:val="hybridMultilevel"/>
    <w:tmpl w:val="51269D78"/>
    <w:lvl w:ilvl="0" w:tplc="AD92320C">
      <w:start w:val="3"/>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078F304">
      <w:start w:val="1"/>
      <w:numFmt w:val="lowerLetter"/>
      <w:lvlText w:val="%2"/>
      <w:lvlJc w:val="left"/>
      <w:pPr>
        <w:ind w:left="15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7A8D82C">
      <w:start w:val="1"/>
      <w:numFmt w:val="lowerRoman"/>
      <w:lvlText w:val="%3"/>
      <w:lvlJc w:val="left"/>
      <w:pPr>
        <w:ind w:left="22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262C9CE">
      <w:start w:val="1"/>
      <w:numFmt w:val="decimal"/>
      <w:lvlText w:val="%4"/>
      <w:lvlJc w:val="left"/>
      <w:pPr>
        <w:ind w:left="29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4CAE010">
      <w:start w:val="1"/>
      <w:numFmt w:val="lowerLetter"/>
      <w:lvlText w:val="%5"/>
      <w:lvlJc w:val="left"/>
      <w:pPr>
        <w:ind w:left="37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D3846B4">
      <w:start w:val="1"/>
      <w:numFmt w:val="lowerRoman"/>
      <w:lvlText w:val="%6"/>
      <w:lvlJc w:val="left"/>
      <w:pPr>
        <w:ind w:left="44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C38DC8C">
      <w:start w:val="1"/>
      <w:numFmt w:val="decimal"/>
      <w:lvlText w:val="%7"/>
      <w:lvlJc w:val="left"/>
      <w:pPr>
        <w:ind w:left="51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5C6966E">
      <w:start w:val="1"/>
      <w:numFmt w:val="lowerLetter"/>
      <w:lvlText w:val="%8"/>
      <w:lvlJc w:val="left"/>
      <w:pPr>
        <w:ind w:left="58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3C2A806">
      <w:start w:val="1"/>
      <w:numFmt w:val="lowerRoman"/>
      <w:lvlText w:val="%9"/>
      <w:lvlJc w:val="left"/>
      <w:pPr>
        <w:ind w:left="65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648747749">
    <w:abstractNumId w:val="1"/>
  </w:num>
  <w:num w:numId="2" w16cid:durableId="783309782">
    <w:abstractNumId w:val="0"/>
  </w:num>
  <w:num w:numId="3" w16cid:durableId="1511681493">
    <w:abstractNumId w:val="3"/>
  </w:num>
  <w:num w:numId="4" w16cid:durableId="1904825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6DD"/>
    <w:rsid w:val="00287270"/>
    <w:rsid w:val="0039021B"/>
    <w:rsid w:val="00A4266E"/>
    <w:rsid w:val="00BB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9174"/>
  <w15:docId w15:val="{F28FBF73-0AE4-4F7B-8E4F-9470C984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10" w:right="4"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42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1963</Words>
  <Characters>11191</Characters>
  <Application>Microsoft Office Word</Application>
  <DocSecurity>0</DocSecurity>
  <Lines>93</Lines>
  <Paragraphs>26</Paragraphs>
  <ScaleCrop>false</ScaleCrop>
  <Company>City of Bradford Metropolitan Council</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Middle Manager</dc:title>
  <dc:subject/>
  <dc:creator>mccullochk</dc:creator>
  <cp:keywords/>
  <cp:lastModifiedBy>Linda Edwards</cp:lastModifiedBy>
  <cp:revision>2</cp:revision>
  <dcterms:created xsi:type="dcterms:W3CDTF">2025-02-10T10:43:00Z</dcterms:created>
  <dcterms:modified xsi:type="dcterms:W3CDTF">2025-02-10T10:43:00Z</dcterms:modified>
</cp:coreProperties>
</file>