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641B3" w14:textId="0944499D" w:rsidR="00602BE9" w:rsidRPr="00F37E6E" w:rsidRDefault="00602BE9" w:rsidP="00634544">
      <w:pPr>
        <w:pStyle w:val="Heading1"/>
        <w:spacing w:after="120"/>
        <w:jc w:val="both"/>
        <w:rPr>
          <w:rFonts w:ascii="Poppins" w:eastAsia="Calibri" w:hAnsi="Poppins" w:cs="Poppins"/>
          <w:sz w:val="20"/>
          <w:szCs w:val="20"/>
        </w:rPr>
      </w:pPr>
      <w:r w:rsidRPr="00F37E6E">
        <w:rPr>
          <w:rFonts w:ascii="Poppins" w:eastAsia="Calibri" w:hAnsi="Poppins" w:cs="Poppins"/>
          <w:sz w:val="20"/>
          <w:szCs w:val="20"/>
        </w:rPr>
        <w:t xml:space="preserve">POST:  </w:t>
      </w:r>
      <w:r w:rsidRPr="00F37E6E">
        <w:rPr>
          <w:rFonts w:ascii="Poppins" w:eastAsia="Calibri" w:hAnsi="Poppins" w:cs="Poppins"/>
          <w:sz w:val="20"/>
          <w:szCs w:val="20"/>
        </w:rPr>
        <w:tab/>
      </w:r>
      <w:r w:rsidRPr="00F37E6E">
        <w:rPr>
          <w:rFonts w:ascii="Poppins" w:eastAsia="Calibri" w:hAnsi="Poppins" w:cs="Poppins"/>
          <w:sz w:val="20"/>
          <w:szCs w:val="20"/>
        </w:rPr>
        <w:tab/>
      </w:r>
      <w:r w:rsidRPr="00F37E6E">
        <w:rPr>
          <w:rFonts w:ascii="Poppins" w:hAnsi="Poppins" w:cs="Poppins"/>
          <w:sz w:val="20"/>
          <w:szCs w:val="20"/>
        </w:rPr>
        <w:tab/>
      </w:r>
      <w:r w:rsidR="00F37E6E">
        <w:rPr>
          <w:rFonts w:ascii="Poppins" w:hAnsi="Poppins" w:cs="Poppins"/>
          <w:sz w:val="20"/>
          <w:szCs w:val="20"/>
        </w:rPr>
        <w:tab/>
      </w:r>
      <w:r w:rsidR="002C5623" w:rsidRPr="00F37E6E">
        <w:rPr>
          <w:rFonts w:ascii="Poppins" w:eastAsia="Calibri" w:hAnsi="Poppins" w:cs="Poppins"/>
          <w:sz w:val="20"/>
          <w:szCs w:val="20"/>
        </w:rPr>
        <w:t>Deputy Team Leader</w:t>
      </w:r>
      <w:r w:rsidR="00995C26" w:rsidRPr="00F37E6E">
        <w:rPr>
          <w:rFonts w:ascii="Poppins" w:eastAsia="Calibri" w:hAnsi="Poppins" w:cs="Poppins"/>
          <w:sz w:val="20"/>
          <w:szCs w:val="20"/>
        </w:rPr>
        <w:t xml:space="preserve"> </w:t>
      </w:r>
      <w:r w:rsidR="00CD6A7D" w:rsidRPr="00F37E6E">
        <w:rPr>
          <w:rFonts w:ascii="Poppins" w:eastAsia="Calibri" w:hAnsi="Poppins" w:cs="Poppins"/>
          <w:sz w:val="20"/>
          <w:szCs w:val="20"/>
        </w:rPr>
        <w:t>(</w:t>
      </w:r>
      <w:r w:rsidR="007313C7" w:rsidRPr="00F37E6E">
        <w:rPr>
          <w:rFonts w:ascii="Poppins" w:eastAsia="Calibri" w:hAnsi="Poppins" w:cs="Poppins"/>
          <w:sz w:val="20"/>
          <w:szCs w:val="20"/>
        </w:rPr>
        <w:t>REACH</w:t>
      </w:r>
      <w:r w:rsidR="00CD6A7D" w:rsidRPr="00F37E6E">
        <w:rPr>
          <w:rFonts w:ascii="Poppins" w:eastAsia="Calibri" w:hAnsi="Poppins" w:cs="Poppins"/>
          <w:sz w:val="20"/>
          <w:szCs w:val="20"/>
        </w:rPr>
        <w:t>)</w:t>
      </w:r>
    </w:p>
    <w:p w14:paraId="3A3E0505" w14:textId="34DB5119" w:rsidR="00602BE9" w:rsidRPr="00F37E6E" w:rsidRDefault="00602BE9" w:rsidP="005C6492">
      <w:pPr>
        <w:spacing w:after="120"/>
        <w:ind w:left="2880" w:hanging="2880"/>
        <w:jc w:val="both"/>
        <w:rPr>
          <w:rFonts w:ascii="Poppins" w:hAnsi="Poppins" w:cs="Poppins"/>
          <w:b/>
          <w:bCs/>
          <w:sz w:val="20"/>
          <w:szCs w:val="20"/>
        </w:rPr>
      </w:pPr>
      <w:r w:rsidRPr="00F37E6E">
        <w:rPr>
          <w:rFonts w:ascii="Poppins" w:hAnsi="Poppins" w:cs="Poppins"/>
          <w:b/>
          <w:bCs/>
          <w:sz w:val="20"/>
          <w:szCs w:val="20"/>
        </w:rPr>
        <w:t xml:space="preserve">LOCATION: </w:t>
      </w:r>
      <w:r w:rsidRPr="00F37E6E">
        <w:rPr>
          <w:rFonts w:ascii="Poppins" w:hAnsi="Poppins" w:cs="Poppins"/>
          <w:b/>
          <w:bCs/>
          <w:sz w:val="20"/>
          <w:szCs w:val="20"/>
        </w:rPr>
        <w:tab/>
      </w:r>
      <w:r w:rsidR="00E235CE" w:rsidRPr="00F37E6E">
        <w:rPr>
          <w:rFonts w:ascii="Poppins" w:hAnsi="Poppins" w:cs="Poppins"/>
          <w:b/>
          <w:bCs/>
          <w:sz w:val="20"/>
          <w:szCs w:val="20"/>
        </w:rPr>
        <w:t>Shipley</w:t>
      </w:r>
      <w:r w:rsidR="00000E63" w:rsidRPr="00F37E6E">
        <w:rPr>
          <w:rFonts w:ascii="Poppins" w:hAnsi="Poppins" w:cs="Poppins"/>
          <w:b/>
          <w:bCs/>
          <w:sz w:val="20"/>
          <w:szCs w:val="20"/>
        </w:rPr>
        <w:t xml:space="preserve"> plus CMHT sites across Bradford district</w:t>
      </w:r>
    </w:p>
    <w:p w14:paraId="26731768" w14:textId="5C4389D3" w:rsidR="00950B63" w:rsidRPr="00F37E6E" w:rsidRDefault="00950B63" w:rsidP="00950B63">
      <w:pPr>
        <w:spacing w:after="120"/>
        <w:jc w:val="both"/>
        <w:rPr>
          <w:rFonts w:ascii="Poppins" w:hAnsi="Poppins" w:cs="Poppins"/>
          <w:b/>
          <w:bCs/>
          <w:sz w:val="20"/>
          <w:szCs w:val="20"/>
        </w:rPr>
      </w:pPr>
      <w:r w:rsidRPr="00F37E6E">
        <w:rPr>
          <w:rFonts w:ascii="Poppins" w:hAnsi="Poppins" w:cs="Poppins"/>
          <w:b/>
          <w:bCs/>
          <w:sz w:val="20"/>
          <w:szCs w:val="20"/>
        </w:rPr>
        <w:t>GRADE</w:t>
      </w:r>
      <w:r w:rsidR="27EEBE54" w:rsidRPr="00F37E6E">
        <w:rPr>
          <w:rFonts w:ascii="Poppins" w:hAnsi="Poppins" w:cs="Poppins"/>
          <w:b/>
          <w:bCs/>
          <w:sz w:val="20"/>
          <w:szCs w:val="20"/>
        </w:rPr>
        <w:t xml:space="preserve"> / SALARY</w:t>
      </w:r>
      <w:r w:rsidRPr="00F37E6E">
        <w:rPr>
          <w:rFonts w:ascii="Poppins" w:hAnsi="Poppins" w:cs="Poppins"/>
          <w:b/>
          <w:bCs/>
          <w:sz w:val="20"/>
          <w:szCs w:val="20"/>
        </w:rPr>
        <w:t xml:space="preserve">: </w:t>
      </w:r>
      <w:r w:rsidRPr="00F37E6E">
        <w:rPr>
          <w:rFonts w:ascii="Poppins" w:hAnsi="Poppins" w:cs="Poppins"/>
          <w:sz w:val="20"/>
          <w:szCs w:val="20"/>
        </w:rPr>
        <w:tab/>
      </w:r>
      <w:r w:rsidRPr="00F37E6E">
        <w:rPr>
          <w:rFonts w:ascii="Poppins" w:hAnsi="Poppins" w:cs="Poppins"/>
          <w:sz w:val="20"/>
          <w:szCs w:val="20"/>
        </w:rPr>
        <w:tab/>
      </w:r>
      <w:r w:rsidR="00DD33F9" w:rsidRPr="00F37E6E">
        <w:rPr>
          <w:rFonts w:ascii="Poppins" w:hAnsi="Poppins" w:cs="Poppins"/>
          <w:b/>
          <w:bCs/>
          <w:sz w:val="20"/>
          <w:szCs w:val="20"/>
        </w:rPr>
        <w:t>E</w:t>
      </w:r>
      <w:r w:rsidR="009A2B75" w:rsidRPr="00F37E6E">
        <w:rPr>
          <w:rFonts w:ascii="Poppins" w:hAnsi="Poppins" w:cs="Poppins"/>
          <w:b/>
          <w:bCs/>
          <w:sz w:val="20"/>
          <w:szCs w:val="20"/>
        </w:rPr>
        <w:t>1 £</w:t>
      </w:r>
      <w:r w:rsidR="00DD33F9" w:rsidRPr="00F37E6E">
        <w:rPr>
          <w:rFonts w:ascii="Poppins" w:hAnsi="Poppins" w:cs="Poppins"/>
          <w:b/>
          <w:bCs/>
          <w:sz w:val="20"/>
          <w:szCs w:val="20"/>
        </w:rPr>
        <w:t>29,522.27</w:t>
      </w:r>
      <w:r w:rsidR="00962670" w:rsidRPr="00F37E6E">
        <w:rPr>
          <w:rFonts w:ascii="Poppins" w:hAnsi="Poppins" w:cs="Poppins"/>
          <w:b/>
          <w:bCs/>
          <w:sz w:val="20"/>
          <w:szCs w:val="20"/>
        </w:rPr>
        <w:t xml:space="preserve"> FTE per annum</w:t>
      </w:r>
    </w:p>
    <w:p w14:paraId="422AAC0A" w14:textId="7281CFB0" w:rsidR="00950B63" w:rsidRPr="00F37E6E" w:rsidRDefault="00537E2A" w:rsidP="00537E2A">
      <w:pPr>
        <w:spacing w:after="120"/>
        <w:ind w:left="2880" w:hanging="2880"/>
        <w:rPr>
          <w:rFonts w:ascii="Poppins" w:hAnsi="Poppins" w:cs="Poppins"/>
          <w:b/>
          <w:bCs/>
          <w:sz w:val="20"/>
          <w:szCs w:val="20"/>
        </w:rPr>
      </w:pPr>
      <w:r w:rsidRPr="00F37E6E">
        <w:rPr>
          <w:rFonts w:ascii="Poppins" w:hAnsi="Poppins" w:cs="Poppins"/>
          <w:b/>
          <w:bCs/>
          <w:sz w:val="20"/>
          <w:szCs w:val="20"/>
        </w:rPr>
        <w:t>HOURS:</w:t>
      </w:r>
      <w:r w:rsidR="77FE0C35" w:rsidRPr="00F37E6E">
        <w:rPr>
          <w:rFonts w:ascii="Poppins" w:hAnsi="Poppins" w:cs="Poppins"/>
          <w:b/>
          <w:bCs/>
          <w:sz w:val="20"/>
          <w:szCs w:val="20"/>
        </w:rPr>
        <w:t xml:space="preserve"> </w:t>
      </w:r>
      <w:r w:rsidRPr="00F37E6E">
        <w:rPr>
          <w:rFonts w:ascii="Poppins" w:hAnsi="Poppins" w:cs="Poppins"/>
          <w:sz w:val="20"/>
          <w:szCs w:val="20"/>
        </w:rPr>
        <w:tab/>
      </w:r>
      <w:r w:rsidR="004A6CFD" w:rsidRPr="00F37E6E">
        <w:rPr>
          <w:rFonts w:ascii="Poppins" w:hAnsi="Poppins" w:cs="Poppins"/>
          <w:b/>
          <w:bCs/>
          <w:sz w:val="20"/>
          <w:szCs w:val="20"/>
        </w:rPr>
        <w:t>3</w:t>
      </w:r>
      <w:r w:rsidR="33250FF2" w:rsidRPr="00F37E6E">
        <w:rPr>
          <w:rFonts w:ascii="Poppins" w:hAnsi="Poppins" w:cs="Poppins"/>
          <w:b/>
          <w:bCs/>
          <w:sz w:val="20"/>
          <w:szCs w:val="20"/>
        </w:rPr>
        <w:t>7.5</w:t>
      </w:r>
      <w:r w:rsidR="004A6CFD" w:rsidRPr="00F37E6E">
        <w:rPr>
          <w:rFonts w:ascii="Poppins" w:hAnsi="Poppins" w:cs="Poppins"/>
          <w:b/>
          <w:bCs/>
          <w:sz w:val="20"/>
          <w:szCs w:val="20"/>
        </w:rPr>
        <w:t xml:space="preserve"> hours per week</w:t>
      </w:r>
    </w:p>
    <w:p w14:paraId="6A1108DA" w14:textId="09404759" w:rsidR="00D1402E" w:rsidRPr="00F37E6E" w:rsidRDefault="00D1402E" w:rsidP="00D1402E">
      <w:pPr>
        <w:spacing w:after="120"/>
        <w:ind w:left="2880" w:hanging="2880"/>
        <w:jc w:val="both"/>
        <w:rPr>
          <w:rFonts w:ascii="Poppins" w:hAnsi="Poppins" w:cs="Poppins"/>
          <w:b/>
          <w:bCs/>
          <w:sz w:val="20"/>
          <w:szCs w:val="20"/>
        </w:rPr>
      </w:pPr>
      <w:r w:rsidRPr="00F37E6E">
        <w:rPr>
          <w:rFonts w:ascii="Poppins" w:hAnsi="Poppins" w:cs="Poppins"/>
          <w:b/>
          <w:bCs/>
          <w:sz w:val="20"/>
          <w:szCs w:val="20"/>
        </w:rPr>
        <w:t xml:space="preserve">ACCOUNTABLE TO: </w:t>
      </w:r>
      <w:r w:rsidRPr="00F37E6E">
        <w:rPr>
          <w:rFonts w:ascii="Poppins" w:hAnsi="Poppins" w:cs="Poppins"/>
          <w:b/>
          <w:bCs/>
          <w:sz w:val="20"/>
          <w:szCs w:val="20"/>
        </w:rPr>
        <w:tab/>
      </w:r>
      <w:r w:rsidR="00635D55" w:rsidRPr="00F37E6E">
        <w:rPr>
          <w:rFonts w:ascii="Poppins" w:hAnsi="Poppins" w:cs="Poppins"/>
          <w:b/>
          <w:bCs/>
          <w:sz w:val="20"/>
          <w:szCs w:val="20"/>
        </w:rPr>
        <w:t>Team Leader (</w:t>
      </w:r>
      <w:r w:rsidR="007313C7" w:rsidRPr="00F37E6E">
        <w:rPr>
          <w:rFonts w:ascii="Poppins" w:hAnsi="Poppins" w:cs="Poppins"/>
          <w:b/>
          <w:bCs/>
          <w:sz w:val="20"/>
          <w:szCs w:val="20"/>
        </w:rPr>
        <w:t>REACH</w:t>
      </w:r>
      <w:r w:rsidR="00635D55" w:rsidRPr="00F37E6E">
        <w:rPr>
          <w:rFonts w:ascii="Poppins" w:hAnsi="Poppins" w:cs="Poppins"/>
          <w:b/>
          <w:bCs/>
          <w:sz w:val="20"/>
          <w:szCs w:val="20"/>
        </w:rPr>
        <w:t>)</w:t>
      </w:r>
      <w:r w:rsidR="002C5623" w:rsidRPr="00F37E6E">
        <w:rPr>
          <w:rFonts w:ascii="Poppins" w:hAnsi="Poppins" w:cs="Poppins"/>
          <w:b/>
          <w:bCs/>
          <w:sz w:val="20"/>
          <w:szCs w:val="20"/>
        </w:rPr>
        <w:t xml:space="preserve"> </w:t>
      </w:r>
    </w:p>
    <w:p w14:paraId="596DF306" w14:textId="77777777" w:rsidR="00D1402E" w:rsidRPr="00D5229D" w:rsidRDefault="00D1402E" w:rsidP="00F37E6E">
      <w:pPr>
        <w:spacing w:after="0"/>
        <w:ind w:left="2880" w:hanging="2880"/>
        <w:rPr>
          <w:rFonts w:ascii="Poppins" w:hAnsi="Poppins" w:cs="Poppins"/>
          <w:b/>
          <w:bCs/>
        </w:rPr>
      </w:pPr>
    </w:p>
    <w:p w14:paraId="33719DBB" w14:textId="37A7B9A4" w:rsidR="00DC07DC" w:rsidRPr="00DB6AC0" w:rsidRDefault="00421DF9" w:rsidP="6CEF189A">
      <w:pPr>
        <w:spacing w:after="120"/>
        <w:rPr>
          <w:rStyle w:val="eop"/>
          <w:rFonts w:ascii="Poppins" w:eastAsia="Times New Roman" w:hAnsi="Poppins" w:cs="Poppins"/>
          <w:b/>
          <w:bCs/>
          <w:sz w:val="20"/>
          <w:szCs w:val="20"/>
          <w:lang w:eastAsia="en-GB"/>
        </w:rPr>
      </w:pPr>
      <w:r w:rsidRPr="00DB6AC0">
        <w:rPr>
          <w:rStyle w:val="eop"/>
          <w:rFonts w:ascii="Poppins" w:eastAsia="Times New Roman" w:hAnsi="Poppins" w:cs="Poppins"/>
          <w:b/>
          <w:bCs/>
          <w:sz w:val="20"/>
          <w:szCs w:val="20"/>
          <w:lang w:eastAsia="en-GB"/>
        </w:rPr>
        <w:t>Purpose of the Job:</w:t>
      </w:r>
    </w:p>
    <w:p w14:paraId="67383397" w14:textId="7F9AE034" w:rsidR="6CEF189A" w:rsidRPr="00DB6AC0" w:rsidRDefault="00E235CE" w:rsidP="14673ECB">
      <w:pPr>
        <w:spacing w:after="0"/>
        <w:rPr>
          <w:rStyle w:val="eop"/>
          <w:rFonts w:ascii="Poppins" w:eastAsia="Times New Roman" w:hAnsi="Poppins" w:cs="Poppins"/>
          <w:sz w:val="20"/>
          <w:szCs w:val="20"/>
          <w:lang w:eastAsia="en-GB"/>
        </w:rPr>
      </w:pPr>
      <w:r w:rsidRPr="00DB6AC0">
        <w:rPr>
          <w:rStyle w:val="eop"/>
          <w:rFonts w:ascii="Poppins" w:eastAsia="Times New Roman" w:hAnsi="Poppins" w:cs="Poppins"/>
          <w:sz w:val="20"/>
          <w:szCs w:val="20"/>
          <w:lang w:eastAsia="en-GB"/>
        </w:rPr>
        <w:t>To w</w:t>
      </w:r>
      <w:r w:rsidR="004F33DE" w:rsidRPr="00DB6AC0">
        <w:rPr>
          <w:rStyle w:val="eop"/>
          <w:rFonts w:ascii="Poppins" w:eastAsia="Times New Roman" w:hAnsi="Poppins" w:cs="Poppins"/>
          <w:sz w:val="20"/>
          <w:szCs w:val="20"/>
          <w:lang w:eastAsia="en-GB"/>
        </w:rPr>
        <w:t xml:space="preserve">ork as part of the </w:t>
      </w:r>
      <w:r w:rsidR="00EA6C6C" w:rsidRPr="00DB6AC0">
        <w:rPr>
          <w:rStyle w:val="eop"/>
          <w:rFonts w:ascii="Poppins" w:eastAsia="Times New Roman" w:hAnsi="Poppins" w:cs="Poppins"/>
          <w:sz w:val="20"/>
          <w:szCs w:val="20"/>
          <w:lang w:eastAsia="en-GB"/>
        </w:rPr>
        <w:t>Reach</w:t>
      </w:r>
      <w:r w:rsidR="004F33DE" w:rsidRPr="00DB6AC0">
        <w:rPr>
          <w:rStyle w:val="eop"/>
          <w:rFonts w:ascii="Poppins" w:eastAsia="Times New Roman" w:hAnsi="Poppins" w:cs="Poppins"/>
          <w:sz w:val="20"/>
          <w:szCs w:val="20"/>
          <w:lang w:eastAsia="en-GB"/>
        </w:rPr>
        <w:t xml:space="preserve"> team</w:t>
      </w:r>
      <w:r w:rsidR="000F2314" w:rsidRPr="00DB6AC0">
        <w:rPr>
          <w:rStyle w:val="eop"/>
          <w:rFonts w:ascii="Poppins" w:eastAsia="Times New Roman" w:hAnsi="Poppins" w:cs="Poppins"/>
          <w:sz w:val="20"/>
          <w:szCs w:val="20"/>
          <w:lang w:eastAsia="en-GB"/>
        </w:rPr>
        <w:t xml:space="preserve"> and</w:t>
      </w:r>
      <w:r w:rsidR="004F33DE" w:rsidRPr="00DB6AC0">
        <w:rPr>
          <w:rStyle w:val="eop"/>
          <w:rFonts w:ascii="Poppins" w:eastAsia="Times New Roman" w:hAnsi="Poppins" w:cs="Poppins"/>
          <w:sz w:val="20"/>
          <w:szCs w:val="20"/>
          <w:lang w:eastAsia="en-GB"/>
        </w:rPr>
        <w:t xml:space="preserve"> </w:t>
      </w:r>
      <w:r w:rsidR="00972F76" w:rsidRPr="00DB6AC0">
        <w:rPr>
          <w:rStyle w:val="eop"/>
          <w:rFonts w:ascii="Poppins" w:eastAsia="Times New Roman" w:hAnsi="Poppins" w:cs="Poppins"/>
          <w:sz w:val="20"/>
          <w:szCs w:val="20"/>
          <w:lang w:eastAsia="en-GB"/>
        </w:rPr>
        <w:t>alongside</w:t>
      </w:r>
      <w:r w:rsidR="00F2526B" w:rsidRPr="00DB6AC0">
        <w:rPr>
          <w:rStyle w:val="eop"/>
          <w:rFonts w:ascii="Poppins" w:eastAsia="Times New Roman" w:hAnsi="Poppins" w:cs="Poppins"/>
          <w:sz w:val="20"/>
          <w:szCs w:val="20"/>
          <w:lang w:eastAsia="en-GB"/>
        </w:rPr>
        <w:t xml:space="preserve"> the Community </w:t>
      </w:r>
      <w:r w:rsidR="00663521" w:rsidRPr="00DB6AC0">
        <w:rPr>
          <w:rStyle w:val="eop"/>
          <w:rFonts w:ascii="Poppins" w:eastAsia="Times New Roman" w:hAnsi="Poppins" w:cs="Poppins"/>
          <w:sz w:val="20"/>
          <w:szCs w:val="20"/>
          <w:lang w:eastAsia="en-GB"/>
        </w:rPr>
        <w:t>Mental</w:t>
      </w:r>
      <w:r w:rsidR="00F2526B" w:rsidRPr="00DB6AC0">
        <w:rPr>
          <w:rStyle w:val="eop"/>
          <w:rFonts w:ascii="Poppins" w:eastAsia="Times New Roman" w:hAnsi="Poppins" w:cs="Poppins"/>
          <w:sz w:val="20"/>
          <w:szCs w:val="20"/>
          <w:lang w:eastAsia="en-GB"/>
        </w:rPr>
        <w:t xml:space="preserve"> Health Teams (CHMT</w:t>
      </w:r>
      <w:r w:rsidR="00663521" w:rsidRPr="00DB6AC0">
        <w:rPr>
          <w:rStyle w:val="eop"/>
          <w:rFonts w:ascii="Poppins" w:eastAsia="Times New Roman" w:hAnsi="Poppins" w:cs="Poppins"/>
          <w:sz w:val="20"/>
          <w:szCs w:val="20"/>
          <w:lang w:eastAsia="en-GB"/>
        </w:rPr>
        <w:t xml:space="preserve">s) to </w:t>
      </w:r>
      <w:r w:rsidR="00FE18A6" w:rsidRPr="00DB6AC0">
        <w:rPr>
          <w:rStyle w:val="eop"/>
          <w:rFonts w:ascii="Poppins" w:eastAsia="Times New Roman" w:hAnsi="Poppins" w:cs="Poppins"/>
          <w:sz w:val="20"/>
          <w:szCs w:val="20"/>
          <w:lang w:eastAsia="en-GB"/>
        </w:rPr>
        <w:t>support</w:t>
      </w:r>
      <w:r w:rsidR="00655CFA" w:rsidRPr="00DB6AC0">
        <w:rPr>
          <w:rStyle w:val="eop"/>
          <w:rFonts w:ascii="Poppins" w:eastAsia="Times New Roman" w:hAnsi="Poppins" w:cs="Poppins"/>
          <w:sz w:val="20"/>
          <w:szCs w:val="20"/>
          <w:lang w:eastAsia="en-GB"/>
        </w:rPr>
        <w:t xml:space="preserve"> clients</w:t>
      </w:r>
      <w:r w:rsidR="00FC54CA" w:rsidRPr="00DB6AC0">
        <w:rPr>
          <w:rStyle w:val="eop"/>
          <w:rFonts w:ascii="Poppins" w:eastAsia="Times New Roman" w:hAnsi="Poppins" w:cs="Poppins"/>
          <w:sz w:val="20"/>
          <w:szCs w:val="20"/>
          <w:lang w:eastAsia="en-GB"/>
        </w:rPr>
        <w:t xml:space="preserve"> with s</w:t>
      </w:r>
      <w:r w:rsidR="002341E4" w:rsidRPr="00DB6AC0">
        <w:rPr>
          <w:rStyle w:val="eop"/>
          <w:rFonts w:ascii="Poppins" w:eastAsia="Times New Roman" w:hAnsi="Poppins" w:cs="Poppins"/>
          <w:sz w:val="20"/>
          <w:szCs w:val="20"/>
          <w:lang w:eastAsia="en-GB"/>
        </w:rPr>
        <w:t>evere</w:t>
      </w:r>
      <w:r w:rsidR="00FC54CA" w:rsidRPr="00DB6AC0">
        <w:rPr>
          <w:rStyle w:val="eop"/>
          <w:rFonts w:ascii="Poppins" w:eastAsia="Times New Roman" w:hAnsi="Poppins" w:cs="Poppins"/>
          <w:sz w:val="20"/>
          <w:szCs w:val="20"/>
          <w:lang w:eastAsia="en-GB"/>
        </w:rPr>
        <w:t xml:space="preserve"> mental illness (SMI) to reach their goals. </w:t>
      </w:r>
      <w:r w:rsidR="004D33AC" w:rsidRPr="00DB6AC0">
        <w:rPr>
          <w:rStyle w:val="eop"/>
          <w:rFonts w:ascii="Poppins" w:eastAsia="Times New Roman" w:hAnsi="Poppins" w:cs="Poppins"/>
          <w:sz w:val="20"/>
          <w:szCs w:val="20"/>
          <w:lang w:eastAsia="en-GB"/>
        </w:rPr>
        <w:t xml:space="preserve">As Deputy Team Leader you will also </w:t>
      </w:r>
      <w:r w:rsidR="00970B94" w:rsidRPr="00DB6AC0">
        <w:rPr>
          <w:rStyle w:val="eop"/>
          <w:rFonts w:ascii="Poppins" w:eastAsia="Times New Roman" w:hAnsi="Poppins" w:cs="Poppins"/>
          <w:sz w:val="20"/>
          <w:szCs w:val="20"/>
          <w:lang w:eastAsia="en-GB"/>
        </w:rPr>
        <w:t>mentor</w:t>
      </w:r>
      <w:r w:rsidR="008A7B57" w:rsidRPr="00DB6AC0">
        <w:rPr>
          <w:rStyle w:val="eop"/>
          <w:rFonts w:ascii="Poppins" w:eastAsia="Times New Roman" w:hAnsi="Poppins" w:cs="Poppins"/>
          <w:sz w:val="20"/>
          <w:szCs w:val="20"/>
          <w:lang w:eastAsia="en-GB"/>
        </w:rPr>
        <w:t>,</w:t>
      </w:r>
      <w:r w:rsidR="00970B94" w:rsidRPr="00DB6AC0">
        <w:rPr>
          <w:rStyle w:val="eop"/>
          <w:rFonts w:ascii="Poppins" w:eastAsia="Times New Roman" w:hAnsi="Poppins" w:cs="Poppins"/>
          <w:sz w:val="20"/>
          <w:szCs w:val="20"/>
          <w:lang w:eastAsia="en-GB"/>
        </w:rPr>
        <w:t xml:space="preserve"> support</w:t>
      </w:r>
      <w:r w:rsidR="008A7B57" w:rsidRPr="00DB6AC0">
        <w:rPr>
          <w:rStyle w:val="eop"/>
          <w:rFonts w:ascii="Poppins" w:eastAsia="Times New Roman" w:hAnsi="Poppins" w:cs="Poppins"/>
          <w:sz w:val="20"/>
          <w:szCs w:val="20"/>
          <w:lang w:eastAsia="en-GB"/>
        </w:rPr>
        <w:t xml:space="preserve"> and develop</w:t>
      </w:r>
      <w:r w:rsidR="00970B94" w:rsidRPr="00DB6AC0">
        <w:rPr>
          <w:rStyle w:val="eop"/>
          <w:rFonts w:ascii="Poppins" w:eastAsia="Times New Roman" w:hAnsi="Poppins" w:cs="Poppins"/>
          <w:sz w:val="20"/>
          <w:szCs w:val="20"/>
          <w:lang w:eastAsia="en-GB"/>
        </w:rPr>
        <w:t xml:space="preserve"> other staff in the team and deputise for the Team Leader as required.</w:t>
      </w:r>
    </w:p>
    <w:p w14:paraId="1079EBD8" w14:textId="5549BD16" w:rsidR="14673ECB" w:rsidRPr="00DB6AC0" w:rsidRDefault="14673ECB" w:rsidP="14673ECB">
      <w:pPr>
        <w:spacing w:after="0"/>
        <w:rPr>
          <w:rStyle w:val="eop"/>
          <w:rFonts w:ascii="Poppins" w:eastAsia="Times New Roman" w:hAnsi="Poppins" w:cs="Poppins"/>
          <w:sz w:val="20"/>
          <w:szCs w:val="20"/>
          <w:lang w:eastAsia="en-GB"/>
        </w:rPr>
      </w:pPr>
    </w:p>
    <w:p w14:paraId="2F9565AA" w14:textId="64958E5F" w:rsidR="00C464FB" w:rsidRPr="00DB6AC0" w:rsidRDefault="003D3EB6" w:rsidP="6CEF189A">
      <w:pPr>
        <w:spacing w:after="0"/>
        <w:rPr>
          <w:rStyle w:val="eop"/>
          <w:rFonts w:ascii="Poppins" w:eastAsia="Times New Roman" w:hAnsi="Poppins" w:cs="Poppins"/>
          <w:b/>
          <w:bCs/>
          <w:sz w:val="20"/>
          <w:szCs w:val="20"/>
          <w:lang w:eastAsia="en-GB"/>
        </w:rPr>
      </w:pPr>
      <w:r w:rsidRPr="00DB6AC0">
        <w:rPr>
          <w:rStyle w:val="eop"/>
          <w:rFonts w:ascii="Poppins" w:eastAsia="Times New Roman" w:hAnsi="Poppins" w:cs="Poppins"/>
          <w:b/>
          <w:bCs/>
          <w:sz w:val="20"/>
          <w:szCs w:val="20"/>
          <w:lang w:eastAsia="en-GB"/>
        </w:rPr>
        <w:t>Main Duties</w:t>
      </w:r>
      <w:r w:rsidR="6A32215E" w:rsidRPr="00DB6AC0">
        <w:rPr>
          <w:rStyle w:val="eop"/>
          <w:rFonts w:ascii="Poppins" w:eastAsia="Times New Roman" w:hAnsi="Poppins" w:cs="Poppins"/>
          <w:b/>
          <w:bCs/>
          <w:sz w:val="20"/>
          <w:szCs w:val="20"/>
          <w:lang w:eastAsia="en-GB"/>
        </w:rPr>
        <w:t>:</w:t>
      </w:r>
      <w:r w:rsidR="00690618" w:rsidRPr="00DB6AC0">
        <w:rPr>
          <w:rStyle w:val="eop"/>
          <w:rFonts w:ascii="Poppins" w:eastAsia="Times New Roman" w:hAnsi="Poppins" w:cs="Poppins"/>
          <w:b/>
          <w:bCs/>
          <w:sz w:val="20"/>
          <w:szCs w:val="20"/>
          <w:lang w:eastAsia="en-GB"/>
        </w:rPr>
        <w:t xml:space="preserve"> </w:t>
      </w:r>
    </w:p>
    <w:p w14:paraId="10C4E7CC"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Support the Team Leader with the day-to-day operational management of the service, including referral allocation, waiting-list oversight, workload management, caseload capacity, staff deployment and continuity of service delivery.</w:t>
      </w:r>
    </w:p>
    <w:p w14:paraId="6CFD27F7"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Undertake regular caseload management with Reach workers, reviewing contact levels, DNAs, recording quality, outcome measures, intervention purpose, review dates, time on caseload, discharge planning and any risks or concerns requiring escalation.</w:t>
      </w:r>
    </w:p>
    <w:p w14:paraId="46F32B09"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Support the supervision, induction and development of Reach staff through regular one-to-ones, reflective practice, work and learning objectives, appraisal preparation, systems training, shadowing and stepped caseload development.</w:t>
      </w:r>
    </w:p>
    <w:p w14:paraId="79C6DF4B"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Maintain oversight of practice and recording standards, ensuring client notes, assessments, risk information, outcome measures, reviews and discharge records are accurate, timely and completed in line with agreed processes.</w:t>
      </w:r>
    </w:p>
    <w:p w14:paraId="16FF0524" w14:textId="1DC09D55"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Hold a small caseload of Reach clients, providing recovery-focused, person-centred support that helps people work towards personalised goals, build confidence, connect with their community and move towards discharge.</w:t>
      </w:r>
    </w:p>
    <w:p w14:paraId="203F8D21" w14:textId="567A86A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Use lived experience of mental health problems and recovery, where appropriate, to inspire and support others while maintaining clear professional boundaries.</w:t>
      </w:r>
    </w:p>
    <w:p w14:paraId="5D713715"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Support safeguarding, risk management and incident response, ensuring concerns are identified, recorded, reviewed, escalated and followed up appropriately.</w:t>
      </w:r>
    </w:p>
    <w:p w14:paraId="5244F338" w14:textId="77777777" w:rsidR="00F37E6E" w:rsidRDefault="008A7B57" w:rsidP="00427B03">
      <w:pPr>
        <w:pStyle w:val="paragraph"/>
        <w:numPr>
          <w:ilvl w:val="0"/>
          <w:numId w:val="24"/>
        </w:numPr>
        <w:spacing w:line="276" w:lineRule="auto"/>
        <w:textAlignment w:val="baseline"/>
        <w:rPr>
          <w:rFonts w:ascii="Poppins" w:hAnsi="Poppins" w:cs="Poppins"/>
          <w:sz w:val="20"/>
          <w:szCs w:val="20"/>
        </w:rPr>
      </w:pPr>
      <w:r w:rsidRPr="00F37E6E">
        <w:rPr>
          <w:rFonts w:ascii="Poppins" w:hAnsi="Poppins" w:cs="Poppins"/>
          <w:sz w:val="20"/>
          <w:szCs w:val="20"/>
        </w:rPr>
        <w:t>Contribute to audits, data-quality checks, service trackers, outcome monitoring and performance reporting, helping the service demonstrate quality, impact and compliance with contractual requirements and KPIs.</w:t>
      </w:r>
    </w:p>
    <w:p w14:paraId="4CC61993" w14:textId="6E732450" w:rsidR="008A7B57" w:rsidRPr="00F37E6E" w:rsidRDefault="008A7B57" w:rsidP="00427B03">
      <w:pPr>
        <w:pStyle w:val="paragraph"/>
        <w:numPr>
          <w:ilvl w:val="0"/>
          <w:numId w:val="24"/>
        </w:numPr>
        <w:spacing w:line="276" w:lineRule="auto"/>
        <w:textAlignment w:val="baseline"/>
        <w:rPr>
          <w:rFonts w:ascii="Poppins" w:hAnsi="Poppins" w:cs="Poppins"/>
          <w:sz w:val="20"/>
          <w:szCs w:val="20"/>
        </w:rPr>
      </w:pPr>
      <w:r w:rsidRPr="00F37E6E">
        <w:rPr>
          <w:rFonts w:ascii="Poppins" w:hAnsi="Poppins" w:cs="Poppins"/>
          <w:sz w:val="20"/>
          <w:szCs w:val="20"/>
        </w:rPr>
        <w:lastRenderedPageBreak/>
        <w:t>Build effective working relationships with CMHT colleagues and hubs across the district. Alongside working with other partners, supporting joined-up communication, appropriate referrals, clear escalation routes and coordinated support for clients.</w:t>
      </w:r>
    </w:p>
    <w:p w14:paraId="66D00048"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Attend CMHT huddles, Reach team meetings, Operational Leadership Team meetings and other internal or external meetings as required, representing the Team Leader or service when delegated.</w:t>
      </w:r>
    </w:p>
    <w:p w14:paraId="54A7A8DD"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Support service improvement by identifying themes, barriers, risks and opportunities from caseload management, audits, performance data, staff feedback and partnership working, and helping to implement agreed changes.</w:t>
      </w:r>
    </w:p>
    <w:p w14:paraId="3F0616E7" w14:textId="77777777" w:rsidR="008A7B57" w:rsidRPr="00DB6AC0" w:rsidRDefault="008A7B57" w:rsidP="008A7B57">
      <w:pPr>
        <w:pStyle w:val="paragraph"/>
        <w:numPr>
          <w:ilvl w:val="0"/>
          <w:numId w:val="24"/>
        </w:numPr>
        <w:spacing w:line="276" w:lineRule="auto"/>
        <w:textAlignment w:val="baseline"/>
        <w:rPr>
          <w:rFonts w:ascii="Poppins" w:hAnsi="Poppins" w:cs="Poppins"/>
          <w:sz w:val="20"/>
          <w:szCs w:val="20"/>
        </w:rPr>
      </w:pPr>
      <w:r w:rsidRPr="00DB6AC0">
        <w:rPr>
          <w:rFonts w:ascii="Poppins" w:hAnsi="Poppins" w:cs="Poppins"/>
          <w:sz w:val="20"/>
          <w:szCs w:val="20"/>
        </w:rPr>
        <w:t>Support the Team Leader with recruitment, staffing, absence cover and other operational priorities, escalating service risks and support needs to the Team Leader or Head of Operations as appropriate.</w:t>
      </w:r>
    </w:p>
    <w:p w14:paraId="317D859B" w14:textId="27A2B57B" w:rsidR="00462A7E" w:rsidRPr="00DB6AC0" w:rsidRDefault="00462A7E" w:rsidP="14673ECB">
      <w:pPr>
        <w:pStyle w:val="paragraph"/>
        <w:spacing w:before="0" w:beforeAutospacing="0" w:after="0" w:afterAutospacing="0" w:line="276" w:lineRule="auto"/>
        <w:textAlignment w:val="baseline"/>
        <w:rPr>
          <w:rStyle w:val="eop"/>
          <w:rFonts w:ascii="Poppins" w:hAnsi="Poppins" w:cs="Poppins"/>
          <w:b/>
          <w:bCs/>
          <w:sz w:val="20"/>
          <w:szCs w:val="20"/>
        </w:rPr>
      </w:pPr>
      <w:r w:rsidRPr="00DB6AC0">
        <w:rPr>
          <w:rStyle w:val="eop"/>
          <w:rFonts w:ascii="Poppins" w:hAnsi="Poppins" w:cs="Poppins"/>
          <w:b/>
          <w:bCs/>
          <w:sz w:val="20"/>
          <w:szCs w:val="20"/>
        </w:rPr>
        <w:t>Values and Behaviours</w:t>
      </w:r>
      <w:r w:rsidR="62D5DC9A" w:rsidRPr="00DB6AC0">
        <w:rPr>
          <w:rStyle w:val="eop"/>
          <w:rFonts w:ascii="Poppins" w:hAnsi="Poppins" w:cs="Poppins"/>
          <w:b/>
          <w:bCs/>
          <w:sz w:val="20"/>
          <w:szCs w:val="20"/>
        </w:rPr>
        <w:t>:</w:t>
      </w:r>
      <w:r w:rsidR="000C0D5B" w:rsidRPr="00DB6AC0">
        <w:rPr>
          <w:rStyle w:val="eop"/>
          <w:rFonts w:ascii="Poppins" w:hAnsi="Poppins" w:cs="Poppins"/>
          <w:b/>
          <w:bCs/>
          <w:sz w:val="20"/>
          <w:szCs w:val="20"/>
        </w:rPr>
        <w:t xml:space="preserve"> </w:t>
      </w:r>
    </w:p>
    <w:p w14:paraId="127CE4A5" w14:textId="6BFAC07C" w:rsidR="00462A7E" w:rsidRPr="00DB6AC0" w:rsidRDefault="00AC5B7D" w:rsidP="00462A7E">
      <w:pPr>
        <w:pStyle w:val="paragraph"/>
        <w:numPr>
          <w:ilvl w:val="0"/>
          <w:numId w:val="21"/>
        </w:numPr>
        <w:spacing w:before="0" w:beforeAutospacing="0" w:after="0" w:afterAutospacing="0" w:line="276" w:lineRule="auto"/>
        <w:textAlignment w:val="baseline"/>
        <w:rPr>
          <w:rStyle w:val="eop"/>
          <w:rFonts w:ascii="Poppins" w:hAnsi="Poppins" w:cs="Poppins"/>
          <w:sz w:val="20"/>
          <w:szCs w:val="20"/>
        </w:rPr>
      </w:pPr>
      <w:r w:rsidRPr="00DB6AC0">
        <w:rPr>
          <w:rStyle w:val="eop"/>
          <w:rFonts w:ascii="Poppins" w:hAnsi="Poppins" w:cs="Poppins"/>
          <w:sz w:val="20"/>
          <w:szCs w:val="20"/>
        </w:rPr>
        <w:t>C</w:t>
      </w:r>
      <w:r w:rsidR="00462A7E" w:rsidRPr="00DB6AC0">
        <w:rPr>
          <w:rStyle w:val="eop"/>
          <w:rFonts w:ascii="Poppins" w:hAnsi="Poppins" w:cs="Poppins"/>
          <w:sz w:val="20"/>
          <w:szCs w:val="20"/>
        </w:rPr>
        <w:t xml:space="preserve">reate and maintain a culture of </w:t>
      </w:r>
      <w:r w:rsidR="00B26415" w:rsidRPr="00DB6AC0">
        <w:rPr>
          <w:rStyle w:val="eop"/>
          <w:rFonts w:ascii="Poppins" w:hAnsi="Poppins" w:cs="Poppins"/>
          <w:sz w:val="20"/>
          <w:szCs w:val="20"/>
        </w:rPr>
        <w:t>r</w:t>
      </w:r>
      <w:r w:rsidR="00462A7E" w:rsidRPr="00DB6AC0">
        <w:rPr>
          <w:rStyle w:val="eop"/>
          <w:rFonts w:ascii="Poppins" w:hAnsi="Poppins" w:cs="Poppins"/>
          <w:sz w:val="20"/>
          <w:szCs w:val="20"/>
        </w:rPr>
        <w:t>espect always challenging and rooting out discrimination and stigma.</w:t>
      </w:r>
    </w:p>
    <w:p w14:paraId="5C5C5160" w14:textId="77777777" w:rsidR="00462A7E" w:rsidRPr="00DB6AC0" w:rsidRDefault="00462A7E" w:rsidP="00462A7E">
      <w:pPr>
        <w:pStyle w:val="paragraph"/>
        <w:numPr>
          <w:ilvl w:val="0"/>
          <w:numId w:val="21"/>
        </w:numPr>
        <w:spacing w:before="0" w:beforeAutospacing="0" w:after="0" w:afterAutospacing="0" w:line="276" w:lineRule="auto"/>
        <w:textAlignment w:val="baseline"/>
        <w:rPr>
          <w:rStyle w:val="eop"/>
          <w:rFonts w:ascii="Poppins" w:hAnsi="Poppins" w:cs="Poppins"/>
          <w:sz w:val="20"/>
          <w:szCs w:val="20"/>
        </w:rPr>
      </w:pPr>
      <w:r w:rsidRPr="00DB6AC0">
        <w:rPr>
          <w:rStyle w:val="eop"/>
          <w:rFonts w:ascii="Poppins" w:hAnsi="Poppins" w:cs="Poppins"/>
          <w:sz w:val="20"/>
          <w:szCs w:val="20"/>
        </w:rPr>
        <w:t>Demonstrate a consistent belief in people and tenacity in supporting people to improve their future.</w:t>
      </w:r>
    </w:p>
    <w:p w14:paraId="5CAABBFF" w14:textId="00F7B34E" w:rsidR="00462A7E" w:rsidRPr="00DB6AC0" w:rsidRDefault="00462A7E" w:rsidP="583B75CB">
      <w:pPr>
        <w:pStyle w:val="paragraph"/>
        <w:numPr>
          <w:ilvl w:val="0"/>
          <w:numId w:val="21"/>
        </w:numPr>
        <w:spacing w:before="0" w:beforeAutospacing="0" w:after="0" w:afterAutospacing="0" w:line="276" w:lineRule="auto"/>
        <w:textAlignment w:val="baseline"/>
        <w:rPr>
          <w:rStyle w:val="eop"/>
          <w:rFonts w:ascii="Poppins" w:hAnsi="Poppins" w:cs="Poppins"/>
          <w:sz w:val="20"/>
          <w:szCs w:val="20"/>
        </w:rPr>
      </w:pPr>
      <w:r w:rsidRPr="00DB6AC0">
        <w:rPr>
          <w:rStyle w:val="eop"/>
          <w:rFonts w:ascii="Poppins" w:hAnsi="Poppins" w:cs="Poppins"/>
          <w:sz w:val="20"/>
          <w:szCs w:val="20"/>
        </w:rPr>
        <w:t xml:space="preserve">Be passionate about our work and inspire others to feel the </w:t>
      </w:r>
      <w:r w:rsidR="00B26415" w:rsidRPr="00DB6AC0">
        <w:rPr>
          <w:rStyle w:val="eop"/>
          <w:rFonts w:ascii="Poppins" w:hAnsi="Poppins" w:cs="Poppins"/>
          <w:sz w:val="20"/>
          <w:szCs w:val="20"/>
        </w:rPr>
        <w:t>same.</w:t>
      </w:r>
    </w:p>
    <w:p w14:paraId="1CFB0399" w14:textId="157D184B" w:rsidR="00462A7E" w:rsidRPr="00DB6AC0" w:rsidRDefault="00462A7E" w:rsidP="583B75CB">
      <w:pPr>
        <w:pStyle w:val="paragraph"/>
        <w:numPr>
          <w:ilvl w:val="0"/>
          <w:numId w:val="21"/>
        </w:numPr>
        <w:spacing w:before="0" w:beforeAutospacing="0" w:after="0" w:afterAutospacing="0" w:line="276" w:lineRule="auto"/>
        <w:textAlignment w:val="baseline"/>
        <w:rPr>
          <w:rStyle w:val="eop"/>
          <w:rFonts w:ascii="Poppins" w:hAnsi="Poppins" w:cs="Poppins"/>
          <w:sz w:val="20"/>
          <w:szCs w:val="20"/>
        </w:rPr>
      </w:pPr>
      <w:r w:rsidRPr="00DB6AC0">
        <w:rPr>
          <w:rStyle w:val="eop"/>
          <w:rFonts w:ascii="Poppins" w:hAnsi="Poppins" w:cs="Poppins"/>
          <w:sz w:val="20"/>
          <w:szCs w:val="20"/>
        </w:rPr>
        <w:t xml:space="preserve">Be committed to doing things well and </w:t>
      </w:r>
      <w:r w:rsidR="00B26415" w:rsidRPr="00DB6AC0">
        <w:rPr>
          <w:rStyle w:val="eop"/>
          <w:rFonts w:ascii="Poppins" w:hAnsi="Poppins" w:cs="Poppins"/>
          <w:sz w:val="20"/>
          <w:szCs w:val="20"/>
        </w:rPr>
        <w:t xml:space="preserve">always </w:t>
      </w:r>
      <w:r w:rsidRPr="00DB6AC0">
        <w:rPr>
          <w:rStyle w:val="eop"/>
          <w:rFonts w:ascii="Poppins" w:hAnsi="Poppins" w:cs="Poppins"/>
          <w:sz w:val="20"/>
          <w:szCs w:val="20"/>
        </w:rPr>
        <w:t>look for opportunities for improvement</w:t>
      </w:r>
      <w:r w:rsidR="00B26415" w:rsidRPr="00DB6AC0">
        <w:rPr>
          <w:rStyle w:val="eop"/>
          <w:rFonts w:ascii="Poppins" w:hAnsi="Poppins" w:cs="Poppins"/>
          <w:sz w:val="20"/>
          <w:szCs w:val="20"/>
        </w:rPr>
        <w:t>.</w:t>
      </w:r>
    </w:p>
    <w:p w14:paraId="64C5D5E1" w14:textId="55758C24" w:rsidR="00462A7E" w:rsidRPr="00DB6AC0" w:rsidRDefault="00462A7E" w:rsidP="583B75CB">
      <w:pPr>
        <w:pStyle w:val="paragraph"/>
        <w:numPr>
          <w:ilvl w:val="0"/>
          <w:numId w:val="21"/>
        </w:numPr>
        <w:spacing w:before="0" w:beforeAutospacing="0" w:after="0" w:afterAutospacing="0" w:line="276" w:lineRule="auto"/>
        <w:textAlignment w:val="baseline"/>
        <w:rPr>
          <w:rStyle w:val="eop"/>
          <w:rFonts w:ascii="Poppins" w:hAnsi="Poppins" w:cs="Poppins"/>
          <w:sz w:val="20"/>
          <w:szCs w:val="20"/>
        </w:rPr>
      </w:pPr>
      <w:r w:rsidRPr="00DB6AC0">
        <w:rPr>
          <w:rStyle w:val="eop"/>
          <w:rFonts w:ascii="Poppins" w:hAnsi="Poppins" w:cs="Poppins"/>
          <w:sz w:val="20"/>
          <w:szCs w:val="20"/>
        </w:rPr>
        <w:t>Model excellent partnership and team working</w:t>
      </w:r>
      <w:r w:rsidR="46D04F3F" w:rsidRPr="00DB6AC0">
        <w:rPr>
          <w:rStyle w:val="eop"/>
          <w:rFonts w:ascii="Poppins" w:hAnsi="Poppins" w:cs="Poppins"/>
          <w:sz w:val="20"/>
          <w:szCs w:val="20"/>
        </w:rPr>
        <w:t>.</w:t>
      </w:r>
    </w:p>
    <w:p w14:paraId="1EA78EA5" w14:textId="77777777" w:rsidR="00A04BA3" w:rsidRPr="00DB6AC0" w:rsidRDefault="00A04BA3" w:rsidP="00A04BA3">
      <w:pPr>
        <w:spacing w:after="0" w:line="240" w:lineRule="auto"/>
        <w:rPr>
          <w:rStyle w:val="eop"/>
          <w:rFonts w:ascii="Poppins" w:eastAsia="Times New Roman" w:hAnsi="Poppins" w:cs="Poppins"/>
          <w:sz w:val="20"/>
          <w:szCs w:val="20"/>
          <w:lang w:eastAsia="en-GB"/>
        </w:rPr>
      </w:pPr>
      <w:r w:rsidRPr="00DB6AC0">
        <w:rPr>
          <w:rStyle w:val="eop"/>
          <w:rFonts w:ascii="Poppins" w:eastAsia="Times New Roman" w:hAnsi="Poppins" w:cs="Poppins"/>
          <w:sz w:val="20"/>
          <w:szCs w:val="20"/>
          <w:lang w:eastAsia="en-GB"/>
        </w:rPr>
        <w:t xml:space="preserve">  </w:t>
      </w:r>
    </w:p>
    <w:p w14:paraId="2258EB6D" w14:textId="77777777" w:rsidR="00ED3469" w:rsidRPr="00DB6AC0" w:rsidRDefault="007A159D" w:rsidP="14673ECB">
      <w:pPr>
        <w:spacing w:after="0" w:line="259" w:lineRule="auto"/>
        <w:rPr>
          <w:rFonts w:ascii="Poppins" w:hAnsi="Poppins" w:cs="Poppins"/>
          <w:caps/>
          <w:sz w:val="20"/>
          <w:szCs w:val="20"/>
        </w:rPr>
      </w:pPr>
      <w:r w:rsidRPr="00DB6AC0">
        <w:rPr>
          <w:rFonts w:ascii="Poppins" w:eastAsia="Times New Roman" w:hAnsi="Poppins" w:cs="Poppins"/>
          <w:b/>
          <w:bCs/>
          <w:caps/>
          <w:sz w:val="20"/>
          <w:szCs w:val="20"/>
        </w:rPr>
        <w:t>Person Specification</w:t>
      </w:r>
    </w:p>
    <w:p w14:paraId="24E7C961" w14:textId="0DB7D4CE" w:rsidR="14673ECB" w:rsidRPr="00DB6AC0" w:rsidRDefault="14673ECB" w:rsidP="14673ECB">
      <w:pPr>
        <w:spacing w:after="0" w:line="259" w:lineRule="auto"/>
        <w:rPr>
          <w:rFonts w:ascii="Poppins" w:eastAsia="Times New Roman" w:hAnsi="Poppins" w:cs="Poppins"/>
          <w:b/>
          <w:bCs/>
          <w:caps/>
          <w:sz w:val="20"/>
          <w:szCs w:val="20"/>
        </w:rPr>
      </w:pPr>
    </w:p>
    <w:p w14:paraId="1D73DC9B" w14:textId="022B2080" w:rsidR="00290BBF" w:rsidRPr="00DB6AC0" w:rsidRDefault="00290BBF" w:rsidP="14673ECB">
      <w:pPr>
        <w:spacing w:after="0" w:line="259" w:lineRule="auto"/>
        <w:rPr>
          <w:rFonts w:ascii="Poppins" w:hAnsi="Poppins" w:cs="Poppins"/>
          <w:sz w:val="20"/>
          <w:szCs w:val="20"/>
        </w:rPr>
      </w:pPr>
      <w:r w:rsidRPr="00DB6AC0">
        <w:rPr>
          <w:rFonts w:ascii="Poppins" w:hAnsi="Poppins" w:cs="Poppins"/>
          <w:sz w:val="20"/>
          <w:szCs w:val="20"/>
        </w:rPr>
        <w:t>Listed below are the knowledge</w:t>
      </w:r>
      <w:r w:rsidR="004A3CF3" w:rsidRPr="00DB6AC0">
        <w:rPr>
          <w:rFonts w:ascii="Poppins" w:hAnsi="Poppins" w:cs="Poppins"/>
          <w:sz w:val="20"/>
          <w:szCs w:val="20"/>
        </w:rPr>
        <w:t>,</w:t>
      </w:r>
      <w:r w:rsidRPr="00DB6AC0">
        <w:rPr>
          <w:rFonts w:ascii="Poppins" w:hAnsi="Poppins" w:cs="Poppins"/>
          <w:sz w:val="20"/>
          <w:szCs w:val="20"/>
        </w:rPr>
        <w:t xml:space="preserve"> experience</w:t>
      </w:r>
      <w:r w:rsidR="004A3CF3" w:rsidRPr="00DB6AC0">
        <w:rPr>
          <w:rFonts w:ascii="Poppins" w:hAnsi="Poppins" w:cs="Poppins"/>
          <w:sz w:val="20"/>
          <w:szCs w:val="20"/>
        </w:rPr>
        <w:t xml:space="preserve"> skills and values</w:t>
      </w:r>
      <w:r w:rsidRPr="00DB6AC0">
        <w:rPr>
          <w:rFonts w:ascii="Poppins" w:hAnsi="Poppins" w:cs="Poppins"/>
          <w:sz w:val="20"/>
          <w:szCs w:val="20"/>
        </w:rPr>
        <w:t xml:space="preserve"> you’ll need to do this job</w:t>
      </w:r>
      <w:r w:rsidR="00E2374C" w:rsidRPr="00DB6AC0">
        <w:rPr>
          <w:rFonts w:ascii="Poppins" w:hAnsi="Poppins" w:cs="Poppins"/>
          <w:sz w:val="20"/>
          <w:szCs w:val="20"/>
        </w:rPr>
        <w:t>, we will assess these through your application</w:t>
      </w:r>
      <w:r w:rsidR="00860B0C" w:rsidRPr="00DB6AC0">
        <w:rPr>
          <w:rFonts w:ascii="Poppins" w:hAnsi="Poppins" w:cs="Poppins"/>
          <w:sz w:val="20"/>
          <w:szCs w:val="20"/>
        </w:rPr>
        <w:t xml:space="preserve"> or through tests or interviews after shortlisting.</w:t>
      </w:r>
    </w:p>
    <w:p w14:paraId="4FBBE1E2" w14:textId="70A40A01" w:rsidR="14673ECB" w:rsidRPr="00DB6AC0" w:rsidRDefault="14673ECB" w:rsidP="14673ECB">
      <w:pPr>
        <w:spacing w:after="0" w:line="259" w:lineRule="auto"/>
        <w:rPr>
          <w:rFonts w:ascii="Poppins" w:hAnsi="Poppins" w:cs="Poppins"/>
          <w:sz w:val="20"/>
          <w:szCs w:val="20"/>
        </w:rPr>
      </w:pPr>
    </w:p>
    <w:tbl>
      <w:tblPr>
        <w:tblW w:w="97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1642"/>
      </w:tblGrid>
      <w:tr w:rsidR="00FE4D57" w:rsidRPr="00DB6AC0" w14:paraId="151A7E74" w14:textId="77777777" w:rsidTr="14673ECB">
        <w:trPr>
          <w:trHeight w:val="300"/>
        </w:trPr>
        <w:tc>
          <w:tcPr>
            <w:tcW w:w="8100" w:type="dxa"/>
          </w:tcPr>
          <w:p w14:paraId="544935C7" w14:textId="57AF29A0" w:rsidR="00FE4D57" w:rsidRPr="00DB6AC0" w:rsidRDefault="004A3CF3" w:rsidP="14673ECB">
            <w:pPr>
              <w:spacing w:after="0"/>
              <w:rPr>
                <w:rFonts w:ascii="Poppins" w:hAnsi="Poppins" w:cs="Poppins"/>
                <w:b/>
                <w:bCs/>
                <w:sz w:val="20"/>
                <w:szCs w:val="20"/>
              </w:rPr>
            </w:pPr>
            <w:r w:rsidRPr="00DB6AC0">
              <w:rPr>
                <w:rFonts w:ascii="Poppins" w:hAnsi="Poppins" w:cs="Poppins"/>
                <w:b/>
                <w:bCs/>
                <w:sz w:val="20"/>
                <w:szCs w:val="20"/>
              </w:rPr>
              <w:t>Knowledge</w:t>
            </w:r>
          </w:p>
        </w:tc>
        <w:tc>
          <w:tcPr>
            <w:tcW w:w="1642" w:type="dxa"/>
          </w:tcPr>
          <w:p w14:paraId="17A0F66D" w14:textId="65FD3B33" w:rsidR="00FE4D57" w:rsidRPr="00DB6AC0" w:rsidRDefault="00860B0C" w:rsidP="14673ECB">
            <w:pPr>
              <w:spacing w:after="0"/>
              <w:rPr>
                <w:rFonts w:ascii="Poppins" w:hAnsi="Poppins" w:cs="Poppins"/>
                <w:b/>
                <w:bCs/>
                <w:sz w:val="20"/>
                <w:szCs w:val="20"/>
              </w:rPr>
            </w:pPr>
            <w:r w:rsidRPr="00DB6AC0">
              <w:rPr>
                <w:rFonts w:ascii="Poppins" w:hAnsi="Poppins" w:cs="Poppins"/>
                <w:b/>
                <w:bCs/>
                <w:sz w:val="20"/>
                <w:szCs w:val="20"/>
              </w:rPr>
              <w:t>Method</w:t>
            </w:r>
          </w:p>
        </w:tc>
      </w:tr>
      <w:tr w:rsidR="00FE4D57" w:rsidRPr="00DB6AC0" w14:paraId="3DE2D63C" w14:textId="77777777" w:rsidTr="14673ECB">
        <w:trPr>
          <w:trHeight w:val="300"/>
        </w:trPr>
        <w:tc>
          <w:tcPr>
            <w:tcW w:w="8100" w:type="dxa"/>
          </w:tcPr>
          <w:p w14:paraId="3471ED3A" w14:textId="6BBDBE3F" w:rsidR="00FE4D57" w:rsidRPr="00DB6AC0" w:rsidRDefault="55CD8E9D" w:rsidP="14673ECB">
            <w:pPr>
              <w:spacing w:after="0" w:line="240" w:lineRule="auto"/>
              <w:rPr>
                <w:rFonts w:ascii="Poppins" w:eastAsia="Times New Roman" w:hAnsi="Poppins" w:cs="Poppins"/>
                <w:sz w:val="20"/>
                <w:szCs w:val="20"/>
              </w:rPr>
            </w:pPr>
            <w:r w:rsidRPr="00DB6AC0">
              <w:rPr>
                <w:rFonts w:ascii="Poppins" w:eastAsiaTheme="minorEastAsia" w:hAnsi="Poppins" w:cs="Poppins"/>
                <w:color w:val="000000" w:themeColor="text1"/>
                <w:sz w:val="20"/>
                <w:szCs w:val="20"/>
              </w:rPr>
              <w:t>Educated to GCSE Level 4 or above, or equivalent experience</w:t>
            </w:r>
          </w:p>
        </w:tc>
        <w:tc>
          <w:tcPr>
            <w:tcW w:w="1642" w:type="dxa"/>
          </w:tcPr>
          <w:p w14:paraId="11A68FAF" w14:textId="5D9A8CC5" w:rsidR="00FE4D57" w:rsidRPr="00DB6AC0" w:rsidRDefault="7AEE554E" w:rsidP="14673ECB">
            <w:pPr>
              <w:spacing w:after="0"/>
              <w:rPr>
                <w:rFonts w:ascii="Poppins" w:hAnsi="Poppins" w:cs="Poppins"/>
                <w:b/>
                <w:bCs/>
                <w:sz w:val="20"/>
                <w:szCs w:val="20"/>
              </w:rPr>
            </w:pPr>
            <w:r w:rsidRPr="00DB6AC0">
              <w:rPr>
                <w:rFonts w:ascii="Poppins" w:hAnsi="Poppins" w:cs="Poppins"/>
                <w:b/>
                <w:bCs/>
                <w:sz w:val="20"/>
                <w:szCs w:val="20"/>
              </w:rPr>
              <w:t>A</w:t>
            </w:r>
            <w:r w:rsidR="09610E4A" w:rsidRPr="00DB6AC0">
              <w:rPr>
                <w:rFonts w:ascii="Poppins" w:hAnsi="Poppins" w:cs="Poppins"/>
                <w:b/>
                <w:bCs/>
                <w:sz w:val="20"/>
                <w:szCs w:val="20"/>
              </w:rPr>
              <w:t>pplication</w:t>
            </w:r>
          </w:p>
        </w:tc>
      </w:tr>
      <w:tr w:rsidR="00FE4D57" w:rsidRPr="00DB6AC0" w14:paraId="614FB94A" w14:textId="77777777" w:rsidTr="14673ECB">
        <w:trPr>
          <w:trHeight w:val="300"/>
        </w:trPr>
        <w:tc>
          <w:tcPr>
            <w:tcW w:w="8100" w:type="dxa"/>
          </w:tcPr>
          <w:p w14:paraId="42419556" w14:textId="6D10660A" w:rsidR="00FE4D57" w:rsidRPr="00DB6AC0" w:rsidRDefault="01B301F5" w:rsidP="14673ECB">
            <w:pPr>
              <w:spacing w:after="0" w:line="240" w:lineRule="auto"/>
              <w:rPr>
                <w:rFonts w:ascii="Poppins" w:hAnsi="Poppins" w:cs="Poppins"/>
                <w:color w:val="000000"/>
                <w:sz w:val="20"/>
                <w:szCs w:val="20"/>
              </w:rPr>
            </w:pPr>
            <w:r w:rsidRPr="00DB6AC0">
              <w:rPr>
                <w:rFonts w:ascii="Poppins" w:hAnsi="Poppins" w:cs="Poppins"/>
                <w:color w:val="000000" w:themeColor="text1"/>
                <w:sz w:val="20"/>
                <w:szCs w:val="20"/>
              </w:rPr>
              <w:t xml:space="preserve">Practical </w:t>
            </w:r>
            <w:r w:rsidR="00AC5B7D" w:rsidRPr="00DB6AC0">
              <w:rPr>
                <w:rFonts w:ascii="Poppins" w:hAnsi="Poppins" w:cs="Poppins"/>
                <w:color w:val="000000" w:themeColor="text1"/>
                <w:sz w:val="20"/>
                <w:szCs w:val="20"/>
              </w:rPr>
              <w:t>k</w:t>
            </w:r>
            <w:r w:rsidRPr="00DB6AC0">
              <w:rPr>
                <w:rFonts w:ascii="Poppins" w:hAnsi="Poppins" w:cs="Poppins"/>
                <w:color w:val="000000" w:themeColor="text1"/>
                <w:sz w:val="20"/>
                <w:szCs w:val="20"/>
              </w:rPr>
              <w:t xml:space="preserve">nowledge </w:t>
            </w:r>
            <w:r w:rsidR="2CAB0628" w:rsidRPr="00DB6AC0">
              <w:rPr>
                <w:rFonts w:ascii="Poppins" w:hAnsi="Poppins" w:cs="Poppins"/>
                <w:color w:val="000000" w:themeColor="text1"/>
                <w:sz w:val="20"/>
                <w:szCs w:val="20"/>
              </w:rPr>
              <w:t>and</w:t>
            </w:r>
            <w:r w:rsidR="4D5D6908" w:rsidRPr="00DB6AC0">
              <w:rPr>
                <w:rFonts w:ascii="Poppins" w:hAnsi="Poppins" w:cs="Poppins"/>
                <w:color w:val="000000" w:themeColor="text1"/>
                <w:sz w:val="20"/>
                <w:szCs w:val="20"/>
              </w:rPr>
              <w:t>/or</w:t>
            </w:r>
            <w:r w:rsidR="2CAB0628" w:rsidRPr="00DB6AC0">
              <w:rPr>
                <w:rFonts w:ascii="Poppins" w:hAnsi="Poppins" w:cs="Poppins"/>
                <w:color w:val="000000" w:themeColor="text1"/>
                <w:sz w:val="20"/>
                <w:szCs w:val="20"/>
              </w:rPr>
              <w:t xml:space="preserve"> lived experience </w:t>
            </w:r>
            <w:r w:rsidRPr="00DB6AC0">
              <w:rPr>
                <w:rFonts w:ascii="Poppins" w:hAnsi="Poppins" w:cs="Poppins"/>
                <w:color w:val="000000" w:themeColor="text1"/>
                <w:sz w:val="20"/>
                <w:szCs w:val="20"/>
              </w:rPr>
              <w:t xml:space="preserve">of the challenges facing people who have difficulties relating to </w:t>
            </w:r>
            <w:r w:rsidR="602D3064" w:rsidRPr="00DB6AC0">
              <w:rPr>
                <w:rFonts w:ascii="Poppins" w:hAnsi="Poppins" w:cs="Poppins"/>
                <w:color w:val="000000" w:themeColor="text1"/>
                <w:sz w:val="20"/>
                <w:szCs w:val="20"/>
              </w:rPr>
              <w:t>their mental health</w:t>
            </w:r>
            <w:r w:rsidR="1FC49261" w:rsidRPr="00DB6AC0">
              <w:rPr>
                <w:rFonts w:ascii="Poppins" w:hAnsi="Poppins" w:cs="Poppins"/>
                <w:color w:val="000000" w:themeColor="text1"/>
                <w:sz w:val="20"/>
                <w:szCs w:val="20"/>
              </w:rPr>
              <w:t>.</w:t>
            </w:r>
          </w:p>
        </w:tc>
        <w:tc>
          <w:tcPr>
            <w:tcW w:w="1642" w:type="dxa"/>
          </w:tcPr>
          <w:p w14:paraId="690AE067" w14:textId="4B34E938" w:rsidR="00FE4D57" w:rsidRPr="00DB6AC0" w:rsidRDefault="00860B0C" w:rsidP="14673ECB">
            <w:pPr>
              <w:spacing w:after="0"/>
              <w:rPr>
                <w:rFonts w:ascii="Poppins" w:hAnsi="Poppins" w:cs="Poppins"/>
                <w:b/>
                <w:bCs/>
                <w:sz w:val="20"/>
                <w:szCs w:val="20"/>
              </w:rPr>
            </w:pPr>
            <w:r w:rsidRPr="00DB6AC0">
              <w:rPr>
                <w:rFonts w:ascii="Poppins" w:hAnsi="Poppins" w:cs="Poppins"/>
                <w:b/>
                <w:bCs/>
                <w:sz w:val="20"/>
                <w:szCs w:val="20"/>
              </w:rPr>
              <w:t>Application Assessment</w:t>
            </w:r>
          </w:p>
        </w:tc>
      </w:tr>
      <w:tr w:rsidR="00FE4D57" w:rsidRPr="00DB6AC0" w14:paraId="54282548" w14:textId="77777777" w:rsidTr="14673ECB">
        <w:trPr>
          <w:trHeight w:val="300"/>
        </w:trPr>
        <w:tc>
          <w:tcPr>
            <w:tcW w:w="8100" w:type="dxa"/>
          </w:tcPr>
          <w:p w14:paraId="4A843EF9" w14:textId="42E782C1" w:rsidR="00FE4D57" w:rsidRPr="00DB6AC0" w:rsidRDefault="77B6BD63" w:rsidP="14673ECB">
            <w:pPr>
              <w:spacing w:after="0"/>
              <w:rPr>
                <w:rFonts w:ascii="Poppins" w:hAnsi="Poppins" w:cs="Poppins"/>
                <w:b/>
                <w:bCs/>
                <w:sz w:val="20"/>
                <w:szCs w:val="20"/>
              </w:rPr>
            </w:pPr>
            <w:r w:rsidRPr="00DB6AC0">
              <w:rPr>
                <w:rFonts w:ascii="Poppins" w:hAnsi="Poppins" w:cs="Poppins"/>
                <w:b/>
                <w:bCs/>
                <w:sz w:val="20"/>
                <w:szCs w:val="20"/>
              </w:rPr>
              <w:t>Experience</w:t>
            </w:r>
          </w:p>
        </w:tc>
        <w:tc>
          <w:tcPr>
            <w:tcW w:w="1642" w:type="dxa"/>
          </w:tcPr>
          <w:p w14:paraId="4E70B04C" w14:textId="77777777" w:rsidR="00FE4D57" w:rsidRPr="00DB6AC0" w:rsidRDefault="00FE4D57" w:rsidP="14673ECB">
            <w:pPr>
              <w:spacing w:after="0"/>
              <w:rPr>
                <w:rFonts w:ascii="Poppins" w:hAnsi="Poppins" w:cs="Poppins"/>
                <w:b/>
                <w:bCs/>
                <w:sz w:val="20"/>
                <w:szCs w:val="20"/>
              </w:rPr>
            </w:pPr>
          </w:p>
        </w:tc>
      </w:tr>
      <w:tr w:rsidR="00FE4D57" w:rsidRPr="00DB6AC0" w14:paraId="50C2D0BE" w14:textId="77777777" w:rsidTr="14673ECB">
        <w:trPr>
          <w:trHeight w:val="300"/>
        </w:trPr>
        <w:tc>
          <w:tcPr>
            <w:tcW w:w="8100" w:type="dxa"/>
          </w:tcPr>
          <w:p w14:paraId="232B148C" w14:textId="46BE9327" w:rsidR="00FE4D57" w:rsidRPr="00DB6AC0" w:rsidRDefault="76E6FB85" w:rsidP="14673ECB">
            <w:pPr>
              <w:spacing w:after="0" w:line="240" w:lineRule="auto"/>
              <w:rPr>
                <w:rFonts w:ascii="Poppins" w:eastAsia="Times New Roman" w:hAnsi="Poppins" w:cs="Poppins"/>
                <w:sz w:val="20"/>
                <w:szCs w:val="20"/>
              </w:rPr>
            </w:pPr>
            <w:r w:rsidRPr="00DB6AC0">
              <w:rPr>
                <w:rFonts w:ascii="Poppins" w:eastAsia="Times New Roman" w:hAnsi="Poppins" w:cs="Poppins"/>
                <w:sz w:val="20"/>
                <w:szCs w:val="20"/>
              </w:rPr>
              <w:t xml:space="preserve">At least </w:t>
            </w:r>
            <w:r w:rsidR="0CDDBDC8" w:rsidRPr="00DB6AC0">
              <w:rPr>
                <w:rFonts w:ascii="Poppins" w:eastAsia="Times New Roman" w:hAnsi="Poppins" w:cs="Poppins"/>
                <w:sz w:val="20"/>
                <w:szCs w:val="20"/>
              </w:rPr>
              <w:t>2</w:t>
            </w:r>
            <w:r w:rsidRPr="00DB6AC0">
              <w:rPr>
                <w:rFonts w:ascii="Poppins" w:eastAsia="Times New Roman" w:hAnsi="Poppins" w:cs="Poppins"/>
                <w:sz w:val="20"/>
                <w:szCs w:val="20"/>
              </w:rPr>
              <w:t xml:space="preserve"> years’ experience of working one to one with clients who face challenges with their mental health</w:t>
            </w:r>
            <w:r w:rsidR="0CDDBDC8" w:rsidRPr="00DB6AC0">
              <w:rPr>
                <w:rFonts w:ascii="Poppins" w:eastAsia="Times New Roman" w:hAnsi="Poppins" w:cs="Poppins"/>
                <w:sz w:val="20"/>
                <w:szCs w:val="20"/>
              </w:rPr>
              <w:t>,</w:t>
            </w:r>
            <w:r w:rsidR="0CDDBDC8" w:rsidRPr="00DB6AC0">
              <w:rPr>
                <w:rFonts w:ascii="Poppins" w:hAnsi="Poppins" w:cs="Poppins"/>
                <w:sz w:val="20"/>
                <w:szCs w:val="20"/>
              </w:rPr>
              <w:t xml:space="preserve"> including with clients who have SMI</w:t>
            </w:r>
            <w:r w:rsidR="4261E931" w:rsidRPr="00DB6AC0">
              <w:rPr>
                <w:rFonts w:ascii="Poppins" w:hAnsi="Poppins" w:cs="Poppins"/>
                <w:sz w:val="20"/>
                <w:szCs w:val="20"/>
              </w:rPr>
              <w:t>.</w:t>
            </w:r>
          </w:p>
        </w:tc>
        <w:tc>
          <w:tcPr>
            <w:tcW w:w="1642" w:type="dxa"/>
          </w:tcPr>
          <w:p w14:paraId="07F467EF" w14:textId="77777777" w:rsidR="00FE4D57" w:rsidRPr="00DB6AC0" w:rsidRDefault="09610E4A" w:rsidP="14673ECB">
            <w:pPr>
              <w:spacing w:after="0"/>
              <w:rPr>
                <w:rFonts w:ascii="Poppins" w:hAnsi="Poppins" w:cs="Poppins"/>
                <w:b/>
                <w:bCs/>
                <w:sz w:val="20"/>
                <w:szCs w:val="20"/>
              </w:rPr>
            </w:pPr>
            <w:r w:rsidRPr="00DB6AC0">
              <w:rPr>
                <w:rFonts w:ascii="Poppins" w:hAnsi="Poppins" w:cs="Poppins"/>
                <w:b/>
                <w:bCs/>
                <w:sz w:val="20"/>
                <w:szCs w:val="20"/>
              </w:rPr>
              <w:t>Application</w:t>
            </w:r>
          </w:p>
          <w:p w14:paraId="46C00D16" w14:textId="7C2810DB" w:rsidR="00D672FA" w:rsidRPr="00DB6AC0" w:rsidRDefault="32826F85" w:rsidP="14673ECB">
            <w:pPr>
              <w:spacing w:after="0"/>
              <w:rPr>
                <w:rFonts w:ascii="Poppins" w:hAnsi="Poppins" w:cs="Poppins"/>
                <w:b/>
                <w:bCs/>
                <w:sz w:val="20"/>
                <w:szCs w:val="20"/>
              </w:rPr>
            </w:pPr>
            <w:r w:rsidRPr="00DB6AC0">
              <w:rPr>
                <w:rFonts w:ascii="Poppins" w:hAnsi="Poppins" w:cs="Poppins"/>
                <w:b/>
                <w:bCs/>
                <w:sz w:val="20"/>
                <w:szCs w:val="20"/>
              </w:rPr>
              <w:t>Assessment</w:t>
            </w:r>
          </w:p>
        </w:tc>
      </w:tr>
      <w:tr w:rsidR="00FE4D57" w:rsidRPr="00DB6AC0" w14:paraId="0153BE03" w14:textId="77777777" w:rsidTr="14673ECB">
        <w:trPr>
          <w:trHeight w:val="300"/>
        </w:trPr>
        <w:tc>
          <w:tcPr>
            <w:tcW w:w="8100" w:type="dxa"/>
          </w:tcPr>
          <w:p w14:paraId="5615C438" w14:textId="51631673" w:rsidR="00FE4D57" w:rsidRPr="00DB6AC0" w:rsidRDefault="3E2D6B62" w:rsidP="14673ECB">
            <w:pPr>
              <w:spacing w:after="0" w:line="240" w:lineRule="auto"/>
              <w:rPr>
                <w:rFonts w:ascii="Poppins" w:hAnsi="Poppins" w:cs="Poppins"/>
                <w:sz w:val="20"/>
                <w:szCs w:val="20"/>
              </w:rPr>
            </w:pPr>
            <w:r w:rsidRPr="00DB6AC0">
              <w:rPr>
                <w:rFonts w:ascii="Poppins" w:hAnsi="Poppins" w:cs="Poppins"/>
                <w:sz w:val="20"/>
                <w:szCs w:val="20"/>
              </w:rPr>
              <w:t>Some e</w:t>
            </w:r>
            <w:r w:rsidR="00AC5B7D" w:rsidRPr="00DB6AC0">
              <w:rPr>
                <w:rFonts w:ascii="Poppins" w:hAnsi="Poppins" w:cs="Poppins"/>
                <w:sz w:val="20"/>
                <w:szCs w:val="20"/>
              </w:rPr>
              <w:t>xperience of w</w:t>
            </w:r>
            <w:r w:rsidR="77971525" w:rsidRPr="00DB6AC0">
              <w:rPr>
                <w:rFonts w:ascii="Poppins" w:hAnsi="Poppins" w:cs="Poppins"/>
                <w:sz w:val="20"/>
                <w:szCs w:val="20"/>
              </w:rPr>
              <w:t xml:space="preserve">orking in </w:t>
            </w:r>
            <w:r w:rsidR="4D5D6908" w:rsidRPr="00DB6AC0">
              <w:rPr>
                <w:rFonts w:ascii="Poppins" w:hAnsi="Poppins" w:cs="Poppins"/>
                <w:sz w:val="20"/>
                <w:szCs w:val="20"/>
              </w:rPr>
              <w:t>in a multi-agency health or social care setting</w:t>
            </w:r>
          </w:p>
        </w:tc>
        <w:tc>
          <w:tcPr>
            <w:tcW w:w="1642" w:type="dxa"/>
          </w:tcPr>
          <w:p w14:paraId="1C1589CA" w14:textId="122D35DA" w:rsidR="00BF5948" w:rsidRPr="00DB6AC0" w:rsidRDefault="7AEE554E" w:rsidP="14673ECB">
            <w:pPr>
              <w:spacing w:after="0"/>
              <w:rPr>
                <w:rFonts w:ascii="Poppins" w:hAnsi="Poppins" w:cs="Poppins"/>
                <w:b/>
                <w:bCs/>
                <w:sz w:val="20"/>
                <w:szCs w:val="20"/>
              </w:rPr>
            </w:pPr>
            <w:r w:rsidRPr="00DB6AC0">
              <w:rPr>
                <w:rFonts w:ascii="Poppins" w:hAnsi="Poppins" w:cs="Poppins"/>
                <w:b/>
                <w:bCs/>
                <w:sz w:val="20"/>
                <w:szCs w:val="20"/>
              </w:rPr>
              <w:t>Application</w:t>
            </w:r>
          </w:p>
        </w:tc>
      </w:tr>
      <w:tr w:rsidR="003548A6" w:rsidRPr="00DB6AC0" w14:paraId="456F5225" w14:textId="77777777" w:rsidTr="14673ECB">
        <w:trPr>
          <w:trHeight w:val="300"/>
        </w:trPr>
        <w:tc>
          <w:tcPr>
            <w:tcW w:w="8100" w:type="dxa"/>
          </w:tcPr>
          <w:p w14:paraId="134C3221" w14:textId="5AAF1DE5" w:rsidR="003548A6" w:rsidRPr="00DB6AC0" w:rsidRDefault="3B136D3F" w:rsidP="14673ECB">
            <w:pPr>
              <w:spacing w:after="0" w:line="240" w:lineRule="auto"/>
              <w:rPr>
                <w:rFonts w:ascii="Poppins" w:hAnsi="Poppins" w:cs="Poppins"/>
                <w:sz w:val="20"/>
                <w:szCs w:val="20"/>
              </w:rPr>
            </w:pPr>
            <w:r w:rsidRPr="00DB6AC0">
              <w:rPr>
                <w:rFonts w:ascii="Poppins" w:hAnsi="Poppins" w:cs="Poppins"/>
                <w:sz w:val="20"/>
                <w:szCs w:val="20"/>
              </w:rPr>
              <w:t>Experience of using IT systems to record client notes</w:t>
            </w:r>
          </w:p>
        </w:tc>
        <w:tc>
          <w:tcPr>
            <w:tcW w:w="1642" w:type="dxa"/>
          </w:tcPr>
          <w:p w14:paraId="6D2BD3F5" w14:textId="3A8BC43F" w:rsidR="003548A6" w:rsidRPr="00DB6AC0" w:rsidRDefault="3B136D3F" w:rsidP="14673ECB">
            <w:pPr>
              <w:spacing w:after="0"/>
              <w:rPr>
                <w:rFonts w:ascii="Poppins" w:hAnsi="Poppins" w:cs="Poppins"/>
                <w:b/>
                <w:bCs/>
                <w:sz w:val="20"/>
                <w:szCs w:val="20"/>
              </w:rPr>
            </w:pPr>
            <w:r w:rsidRPr="00DB6AC0">
              <w:rPr>
                <w:rFonts w:ascii="Poppins" w:hAnsi="Poppins" w:cs="Poppins"/>
                <w:b/>
                <w:bCs/>
                <w:sz w:val="20"/>
                <w:szCs w:val="20"/>
              </w:rPr>
              <w:t>Application</w:t>
            </w:r>
          </w:p>
        </w:tc>
      </w:tr>
      <w:tr w:rsidR="00FE4D57" w:rsidRPr="00DB6AC0" w14:paraId="12C65325" w14:textId="77777777" w:rsidTr="14673ECB">
        <w:trPr>
          <w:trHeight w:val="300"/>
        </w:trPr>
        <w:tc>
          <w:tcPr>
            <w:tcW w:w="8100" w:type="dxa"/>
          </w:tcPr>
          <w:p w14:paraId="3F909034" w14:textId="520631EC" w:rsidR="00FE4D57" w:rsidRPr="00DB6AC0" w:rsidRDefault="004A3CF3" w:rsidP="14673ECB">
            <w:pPr>
              <w:spacing w:after="0" w:line="240" w:lineRule="auto"/>
              <w:rPr>
                <w:rFonts w:ascii="Poppins" w:hAnsi="Poppins" w:cs="Poppins"/>
                <w:b/>
                <w:bCs/>
                <w:sz w:val="20"/>
                <w:szCs w:val="20"/>
              </w:rPr>
            </w:pPr>
            <w:r w:rsidRPr="00DB6AC0">
              <w:rPr>
                <w:rFonts w:ascii="Poppins" w:hAnsi="Poppins" w:cs="Poppins"/>
                <w:b/>
                <w:bCs/>
                <w:sz w:val="20"/>
                <w:szCs w:val="20"/>
              </w:rPr>
              <w:t>Skills</w:t>
            </w:r>
            <w:r w:rsidR="77B6BD63" w:rsidRPr="00DB6AC0">
              <w:rPr>
                <w:rFonts w:ascii="Poppins" w:hAnsi="Poppins" w:cs="Poppins"/>
                <w:b/>
                <w:bCs/>
                <w:sz w:val="20"/>
                <w:szCs w:val="20"/>
              </w:rPr>
              <w:t xml:space="preserve"> </w:t>
            </w:r>
          </w:p>
        </w:tc>
        <w:tc>
          <w:tcPr>
            <w:tcW w:w="1642" w:type="dxa"/>
          </w:tcPr>
          <w:p w14:paraId="27F8E718" w14:textId="77777777" w:rsidR="00FE4D57" w:rsidRPr="00DB6AC0" w:rsidRDefault="00FE4D57" w:rsidP="14673ECB">
            <w:pPr>
              <w:spacing w:after="0"/>
              <w:rPr>
                <w:rFonts w:ascii="Poppins" w:hAnsi="Poppins" w:cs="Poppins"/>
                <w:b/>
                <w:bCs/>
                <w:sz w:val="20"/>
                <w:szCs w:val="20"/>
              </w:rPr>
            </w:pPr>
          </w:p>
        </w:tc>
      </w:tr>
      <w:tr w:rsidR="00FE4D57" w:rsidRPr="00DB6AC0" w14:paraId="33923B36" w14:textId="77777777" w:rsidTr="14673ECB">
        <w:trPr>
          <w:trHeight w:val="300"/>
        </w:trPr>
        <w:tc>
          <w:tcPr>
            <w:tcW w:w="8100" w:type="dxa"/>
          </w:tcPr>
          <w:p w14:paraId="5D707A99" w14:textId="00F1CA1B" w:rsidR="00FE4D57" w:rsidRPr="00DB6AC0" w:rsidRDefault="68D55E35" w:rsidP="14673ECB">
            <w:pPr>
              <w:spacing w:after="0" w:line="240" w:lineRule="auto"/>
              <w:rPr>
                <w:rFonts w:ascii="Poppins" w:hAnsi="Poppins" w:cs="Poppins"/>
                <w:sz w:val="20"/>
                <w:szCs w:val="20"/>
              </w:rPr>
            </w:pPr>
            <w:r w:rsidRPr="00DB6AC0">
              <w:rPr>
                <w:rFonts w:ascii="Poppins" w:hAnsi="Poppins" w:cs="Poppins"/>
                <w:sz w:val="20"/>
                <w:szCs w:val="20"/>
              </w:rPr>
              <w:t>Non-judgmental</w:t>
            </w:r>
            <w:r w:rsidR="6B819D16" w:rsidRPr="00DB6AC0">
              <w:rPr>
                <w:rFonts w:ascii="Poppins" w:hAnsi="Poppins" w:cs="Poppins"/>
                <w:sz w:val="20"/>
                <w:szCs w:val="20"/>
              </w:rPr>
              <w:t xml:space="preserve"> and supportive interperson</w:t>
            </w:r>
            <w:r w:rsidRPr="00DB6AC0">
              <w:rPr>
                <w:rFonts w:ascii="Poppins" w:hAnsi="Poppins" w:cs="Poppins"/>
                <w:sz w:val="20"/>
                <w:szCs w:val="20"/>
              </w:rPr>
              <w:t>al</w:t>
            </w:r>
            <w:r w:rsidR="6B819D16" w:rsidRPr="00DB6AC0">
              <w:rPr>
                <w:rFonts w:ascii="Poppins" w:hAnsi="Poppins" w:cs="Poppins"/>
                <w:sz w:val="20"/>
                <w:szCs w:val="20"/>
              </w:rPr>
              <w:t xml:space="preserve"> skills</w:t>
            </w:r>
          </w:p>
        </w:tc>
        <w:tc>
          <w:tcPr>
            <w:tcW w:w="1642" w:type="dxa"/>
          </w:tcPr>
          <w:p w14:paraId="3F1C1659" w14:textId="072F3394" w:rsidR="00FE4D57" w:rsidRPr="00DB6AC0" w:rsidRDefault="00860B0C" w:rsidP="14673ECB">
            <w:pPr>
              <w:spacing w:after="0"/>
              <w:rPr>
                <w:rFonts w:ascii="Poppins" w:hAnsi="Poppins" w:cs="Poppins"/>
                <w:b/>
                <w:bCs/>
                <w:sz w:val="20"/>
                <w:szCs w:val="20"/>
              </w:rPr>
            </w:pPr>
            <w:r w:rsidRPr="00DB6AC0">
              <w:rPr>
                <w:rFonts w:ascii="Poppins" w:hAnsi="Poppins" w:cs="Poppins"/>
                <w:b/>
                <w:bCs/>
                <w:sz w:val="20"/>
                <w:szCs w:val="20"/>
              </w:rPr>
              <w:t>Assessment</w:t>
            </w:r>
          </w:p>
        </w:tc>
      </w:tr>
      <w:tr w:rsidR="003A1434" w:rsidRPr="00DB6AC0" w14:paraId="3863770C" w14:textId="77777777" w:rsidTr="14673ECB">
        <w:trPr>
          <w:trHeight w:val="300"/>
        </w:trPr>
        <w:tc>
          <w:tcPr>
            <w:tcW w:w="8100" w:type="dxa"/>
          </w:tcPr>
          <w:p w14:paraId="7381C48C" w14:textId="6D61BBFB" w:rsidR="003A1434" w:rsidRPr="00DB6AC0" w:rsidRDefault="00033782" w:rsidP="14673ECB">
            <w:pPr>
              <w:spacing w:after="0" w:line="240" w:lineRule="auto"/>
              <w:rPr>
                <w:rFonts w:ascii="Poppins" w:hAnsi="Poppins" w:cs="Poppins"/>
                <w:sz w:val="20"/>
                <w:szCs w:val="20"/>
              </w:rPr>
            </w:pPr>
            <w:r w:rsidRPr="00DB6AC0">
              <w:rPr>
                <w:rFonts w:ascii="Poppins" w:hAnsi="Poppins" w:cs="Poppins"/>
                <w:sz w:val="20"/>
                <w:szCs w:val="20"/>
              </w:rPr>
              <w:t>Ability to manage a caseload and workload effectively</w:t>
            </w:r>
          </w:p>
        </w:tc>
        <w:tc>
          <w:tcPr>
            <w:tcW w:w="1642" w:type="dxa"/>
          </w:tcPr>
          <w:p w14:paraId="647D1EE5" w14:textId="77777777" w:rsidR="00AC5B7D" w:rsidRPr="00DB6AC0" w:rsidRDefault="00AC5B7D" w:rsidP="14673ECB">
            <w:pPr>
              <w:spacing w:after="0"/>
              <w:rPr>
                <w:rFonts w:ascii="Poppins" w:hAnsi="Poppins" w:cs="Poppins"/>
                <w:b/>
                <w:bCs/>
                <w:sz w:val="20"/>
                <w:szCs w:val="20"/>
              </w:rPr>
            </w:pPr>
            <w:r w:rsidRPr="00DB6AC0">
              <w:rPr>
                <w:rFonts w:ascii="Poppins" w:hAnsi="Poppins" w:cs="Poppins"/>
                <w:b/>
                <w:bCs/>
                <w:sz w:val="20"/>
                <w:szCs w:val="20"/>
              </w:rPr>
              <w:t>Application</w:t>
            </w:r>
          </w:p>
          <w:p w14:paraId="545E1549" w14:textId="109FFB6C" w:rsidR="003A1434" w:rsidRPr="00DB6AC0" w:rsidRDefault="00AC5B7D" w:rsidP="14673ECB">
            <w:pPr>
              <w:spacing w:after="0"/>
              <w:rPr>
                <w:rFonts w:ascii="Poppins" w:hAnsi="Poppins" w:cs="Poppins"/>
                <w:b/>
                <w:bCs/>
                <w:sz w:val="20"/>
                <w:szCs w:val="20"/>
              </w:rPr>
            </w:pPr>
            <w:r w:rsidRPr="00DB6AC0">
              <w:rPr>
                <w:rFonts w:ascii="Poppins" w:hAnsi="Poppins" w:cs="Poppins"/>
                <w:b/>
                <w:bCs/>
                <w:sz w:val="20"/>
                <w:szCs w:val="20"/>
              </w:rPr>
              <w:t>Assessment</w:t>
            </w:r>
          </w:p>
        </w:tc>
      </w:tr>
      <w:tr w:rsidR="009E09AF" w:rsidRPr="00DB6AC0" w14:paraId="553A8701" w14:textId="77777777" w:rsidTr="14673ECB">
        <w:trPr>
          <w:trHeight w:val="300"/>
        </w:trPr>
        <w:tc>
          <w:tcPr>
            <w:tcW w:w="8100" w:type="dxa"/>
          </w:tcPr>
          <w:p w14:paraId="50865813" w14:textId="41E9DE6E" w:rsidR="009E09AF" w:rsidRPr="00DB6AC0" w:rsidRDefault="55DA7BAD" w:rsidP="14673ECB">
            <w:pPr>
              <w:spacing w:after="0" w:line="240" w:lineRule="auto"/>
              <w:rPr>
                <w:rFonts w:ascii="Poppins" w:hAnsi="Poppins" w:cs="Poppins"/>
                <w:sz w:val="20"/>
                <w:szCs w:val="20"/>
              </w:rPr>
            </w:pPr>
            <w:r w:rsidRPr="00DB6AC0">
              <w:rPr>
                <w:rFonts w:ascii="Poppins" w:hAnsi="Poppins" w:cs="Poppins"/>
                <w:sz w:val="20"/>
                <w:szCs w:val="20"/>
              </w:rPr>
              <w:lastRenderedPageBreak/>
              <w:t>Competent in Word, Excel, Outlo</w:t>
            </w:r>
            <w:r w:rsidR="32826F85" w:rsidRPr="00DB6AC0">
              <w:rPr>
                <w:rFonts w:ascii="Poppins" w:hAnsi="Poppins" w:cs="Poppins"/>
                <w:sz w:val="20"/>
                <w:szCs w:val="20"/>
              </w:rPr>
              <w:t>ok</w:t>
            </w:r>
          </w:p>
        </w:tc>
        <w:tc>
          <w:tcPr>
            <w:tcW w:w="1642" w:type="dxa"/>
          </w:tcPr>
          <w:p w14:paraId="4CEDAE0A" w14:textId="4D9AA0BC" w:rsidR="009E09AF" w:rsidRPr="00DB6AC0" w:rsidRDefault="5E6E1449" w:rsidP="14673ECB">
            <w:pPr>
              <w:spacing w:after="0"/>
              <w:rPr>
                <w:rFonts w:ascii="Poppins" w:hAnsi="Poppins" w:cs="Poppins"/>
                <w:b/>
                <w:bCs/>
                <w:sz w:val="20"/>
                <w:szCs w:val="20"/>
              </w:rPr>
            </w:pPr>
            <w:r w:rsidRPr="00DB6AC0">
              <w:rPr>
                <w:rFonts w:ascii="Poppins" w:hAnsi="Poppins" w:cs="Poppins"/>
                <w:b/>
                <w:bCs/>
                <w:sz w:val="20"/>
                <w:szCs w:val="20"/>
              </w:rPr>
              <w:t>Application</w:t>
            </w:r>
          </w:p>
        </w:tc>
      </w:tr>
      <w:tr w:rsidR="00DF514F" w:rsidRPr="00DB6AC0" w14:paraId="0E0A1B9A" w14:textId="77777777" w:rsidTr="14673ECB">
        <w:trPr>
          <w:trHeight w:val="300"/>
        </w:trPr>
        <w:tc>
          <w:tcPr>
            <w:tcW w:w="8100" w:type="dxa"/>
          </w:tcPr>
          <w:p w14:paraId="38742A0D" w14:textId="175D7BE9" w:rsidR="00DF514F" w:rsidRPr="00DB6AC0" w:rsidRDefault="044175D6" w:rsidP="14673ECB">
            <w:pPr>
              <w:spacing w:after="0" w:line="240" w:lineRule="auto"/>
              <w:rPr>
                <w:rFonts w:ascii="Poppins" w:hAnsi="Poppins" w:cs="Poppins"/>
                <w:b/>
                <w:bCs/>
                <w:sz w:val="20"/>
                <w:szCs w:val="20"/>
              </w:rPr>
            </w:pPr>
            <w:r w:rsidRPr="00DB6AC0">
              <w:rPr>
                <w:rFonts w:ascii="Poppins" w:hAnsi="Poppins" w:cs="Poppins"/>
                <w:b/>
                <w:bCs/>
                <w:sz w:val="20"/>
                <w:szCs w:val="20"/>
              </w:rPr>
              <w:t>Values</w:t>
            </w:r>
          </w:p>
        </w:tc>
        <w:tc>
          <w:tcPr>
            <w:tcW w:w="1642" w:type="dxa"/>
          </w:tcPr>
          <w:p w14:paraId="5B7E0EC9" w14:textId="77777777" w:rsidR="00DF514F" w:rsidRPr="00DB6AC0" w:rsidRDefault="00DF514F" w:rsidP="14673ECB">
            <w:pPr>
              <w:spacing w:after="0"/>
              <w:rPr>
                <w:rFonts w:ascii="Poppins" w:hAnsi="Poppins" w:cs="Poppins"/>
                <w:b/>
                <w:bCs/>
                <w:sz w:val="20"/>
                <w:szCs w:val="20"/>
              </w:rPr>
            </w:pPr>
          </w:p>
        </w:tc>
      </w:tr>
      <w:tr w:rsidR="00DF514F" w:rsidRPr="00DB6AC0" w14:paraId="3AE27272" w14:textId="77777777" w:rsidTr="14673ECB">
        <w:trPr>
          <w:trHeight w:val="300"/>
        </w:trPr>
        <w:tc>
          <w:tcPr>
            <w:tcW w:w="8100" w:type="dxa"/>
          </w:tcPr>
          <w:p w14:paraId="262425E6" w14:textId="2F95FDF5" w:rsidR="00DF514F" w:rsidRPr="00DB6AC0" w:rsidRDefault="044175D6" w:rsidP="14673ECB">
            <w:pPr>
              <w:spacing w:after="0" w:line="240" w:lineRule="auto"/>
              <w:rPr>
                <w:rFonts w:ascii="Poppins" w:hAnsi="Poppins" w:cs="Poppins"/>
                <w:sz w:val="20"/>
                <w:szCs w:val="20"/>
              </w:rPr>
            </w:pPr>
            <w:r w:rsidRPr="00DB6AC0">
              <w:rPr>
                <w:rFonts w:ascii="Poppins" w:hAnsi="Poppins" w:cs="Poppins"/>
                <w:sz w:val="20"/>
                <w:szCs w:val="20"/>
              </w:rPr>
              <w:t>A firm belief that all people matter and deserve respect</w:t>
            </w:r>
          </w:p>
        </w:tc>
        <w:tc>
          <w:tcPr>
            <w:tcW w:w="1642" w:type="dxa"/>
          </w:tcPr>
          <w:p w14:paraId="53CEAD7D" w14:textId="33716143" w:rsidR="00DF514F" w:rsidRPr="00DB6AC0" w:rsidRDefault="044175D6" w:rsidP="14673ECB">
            <w:pPr>
              <w:spacing w:after="0"/>
              <w:rPr>
                <w:rFonts w:ascii="Poppins" w:hAnsi="Poppins" w:cs="Poppins"/>
                <w:b/>
                <w:bCs/>
                <w:sz w:val="20"/>
                <w:szCs w:val="20"/>
              </w:rPr>
            </w:pPr>
            <w:r w:rsidRPr="00DB6AC0">
              <w:rPr>
                <w:rFonts w:ascii="Poppins" w:hAnsi="Poppins" w:cs="Poppins"/>
                <w:b/>
                <w:bCs/>
                <w:sz w:val="20"/>
                <w:szCs w:val="20"/>
              </w:rPr>
              <w:t>Assessment</w:t>
            </w:r>
          </w:p>
        </w:tc>
      </w:tr>
      <w:tr w:rsidR="00DF514F" w:rsidRPr="00DB6AC0" w14:paraId="67373FCD" w14:textId="77777777" w:rsidTr="14673ECB">
        <w:trPr>
          <w:trHeight w:val="300"/>
        </w:trPr>
        <w:tc>
          <w:tcPr>
            <w:tcW w:w="8100" w:type="dxa"/>
          </w:tcPr>
          <w:p w14:paraId="69D3D760" w14:textId="4E85C2E7" w:rsidR="00DF514F" w:rsidRPr="00DB6AC0" w:rsidRDefault="044175D6" w:rsidP="14673ECB">
            <w:pPr>
              <w:spacing w:after="0" w:line="240" w:lineRule="auto"/>
              <w:rPr>
                <w:rFonts w:ascii="Poppins" w:hAnsi="Poppins" w:cs="Poppins"/>
                <w:sz w:val="20"/>
                <w:szCs w:val="20"/>
              </w:rPr>
            </w:pPr>
            <w:r w:rsidRPr="00DB6AC0">
              <w:rPr>
                <w:rFonts w:ascii="Poppins" w:hAnsi="Poppins" w:cs="Poppins"/>
                <w:sz w:val="20"/>
                <w:szCs w:val="20"/>
              </w:rPr>
              <w:t>An evidenced belief that everyone can change</w:t>
            </w:r>
          </w:p>
        </w:tc>
        <w:tc>
          <w:tcPr>
            <w:tcW w:w="1642" w:type="dxa"/>
          </w:tcPr>
          <w:p w14:paraId="7EFA6665" w14:textId="2B9F392B" w:rsidR="00DF514F" w:rsidRPr="00DB6AC0" w:rsidRDefault="044175D6" w:rsidP="14673ECB">
            <w:pPr>
              <w:spacing w:after="0"/>
              <w:rPr>
                <w:rFonts w:ascii="Poppins" w:hAnsi="Poppins" w:cs="Poppins"/>
                <w:b/>
                <w:bCs/>
                <w:sz w:val="20"/>
                <w:szCs w:val="20"/>
              </w:rPr>
            </w:pPr>
            <w:r w:rsidRPr="00DB6AC0">
              <w:rPr>
                <w:rFonts w:ascii="Poppins" w:hAnsi="Poppins" w:cs="Poppins"/>
                <w:b/>
                <w:bCs/>
                <w:sz w:val="20"/>
                <w:szCs w:val="20"/>
              </w:rPr>
              <w:t>Assessment</w:t>
            </w:r>
          </w:p>
        </w:tc>
      </w:tr>
      <w:tr w:rsidR="00DF514F" w:rsidRPr="00DB6AC0" w14:paraId="5BA5815D" w14:textId="77777777" w:rsidTr="14673ECB">
        <w:trPr>
          <w:trHeight w:val="300"/>
        </w:trPr>
        <w:tc>
          <w:tcPr>
            <w:tcW w:w="8100" w:type="dxa"/>
          </w:tcPr>
          <w:p w14:paraId="13748BB3" w14:textId="205617D2" w:rsidR="00DF514F" w:rsidRPr="00DB6AC0" w:rsidRDefault="044175D6" w:rsidP="14673ECB">
            <w:pPr>
              <w:spacing w:after="0" w:line="240" w:lineRule="auto"/>
              <w:rPr>
                <w:rFonts w:ascii="Poppins" w:hAnsi="Poppins" w:cs="Poppins"/>
                <w:sz w:val="20"/>
                <w:szCs w:val="20"/>
              </w:rPr>
            </w:pPr>
            <w:r w:rsidRPr="00DB6AC0">
              <w:rPr>
                <w:rFonts w:ascii="Poppins" w:hAnsi="Poppins" w:cs="Poppins"/>
                <w:sz w:val="20"/>
                <w:szCs w:val="20"/>
              </w:rPr>
              <w:t>A track record of delivering on your commitments</w:t>
            </w:r>
          </w:p>
        </w:tc>
        <w:tc>
          <w:tcPr>
            <w:tcW w:w="1642" w:type="dxa"/>
          </w:tcPr>
          <w:p w14:paraId="791FFFCE" w14:textId="26080969" w:rsidR="00DF514F" w:rsidRPr="00DB6AC0" w:rsidRDefault="044175D6" w:rsidP="14673ECB">
            <w:pPr>
              <w:spacing w:after="0"/>
              <w:rPr>
                <w:rFonts w:ascii="Poppins" w:hAnsi="Poppins" w:cs="Poppins"/>
                <w:b/>
                <w:bCs/>
                <w:sz w:val="20"/>
                <w:szCs w:val="20"/>
              </w:rPr>
            </w:pPr>
            <w:r w:rsidRPr="00DB6AC0">
              <w:rPr>
                <w:rFonts w:ascii="Poppins" w:hAnsi="Poppins" w:cs="Poppins"/>
                <w:b/>
                <w:bCs/>
                <w:sz w:val="20"/>
                <w:szCs w:val="20"/>
              </w:rPr>
              <w:t>Assessment</w:t>
            </w:r>
          </w:p>
        </w:tc>
      </w:tr>
      <w:tr w:rsidR="00DF514F" w:rsidRPr="00DB6AC0" w14:paraId="35369321" w14:textId="77777777" w:rsidTr="14673ECB">
        <w:trPr>
          <w:trHeight w:val="300"/>
        </w:trPr>
        <w:tc>
          <w:tcPr>
            <w:tcW w:w="8100" w:type="dxa"/>
          </w:tcPr>
          <w:p w14:paraId="33C19898" w14:textId="6F75FA69" w:rsidR="00DF514F" w:rsidRPr="00DB6AC0" w:rsidRDefault="23075CC6" w:rsidP="14673ECB">
            <w:pPr>
              <w:spacing w:after="0" w:line="240" w:lineRule="auto"/>
              <w:rPr>
                <w:rFonts w:ascii="Poppins" w:hAnsi="Poppins" w:cs="Poppins"/>
                <w:sz w:val="20"/>
                <w:szCs w:val="20"/>
              </w:rPr>
            </w:pPr>
            <w:r w:rsidRPr="00DB6AC0">
              <w:rPr>
                <w:rFonts w:ascii="Poppins" w:hAnsi="Poppins" w:cs="Poppins"/>
                <w:sz w:val="20"/>
                <w:szCs w:val="20"/>
              </w:rPr>
              <w:t xml:space="preserve">A personal commitment to equality, diversity, and </w:t>
            </w:r>
            <w:r w:rsidR="40C924F8" w:rsidRPr="00DB6AC0">
              <w:rPr>
                <w:rFonts w:ascii="Poppins" w:hAnsi="Poppins" w:cs="Poppins"/>
                <w:sz w:val="20"/>
                <w:szCs w:val="20"/>
              </w:rPr>
              <w:t>i</w:t>
            </w:r>
            <w:r w:rsidRPr="00DB6AC0">
              <w:rPr>
                <w:rFonts w:ascii="Poppins" w:hAnsi="Poppins" w:cs="Poppins"/>
                <w:sz w:val="20"/>
                <w:szCs w:val="20"/>
              </w:rPr>
              <w:t>nclusion</w:t>
            </w:r>
          </w:p>
        </w:tc>
        <w:tc>
          <w:tcPr>
            <w:tcW w:w="1642" w:type="dxa"/>
          </w:tcPr>
          <w:p w14:paraId="2507BEFC" w14:textId="79040AEC" w:rsidR="00DF514F" w:rsidRPr="00DB6AC0" w:rsidRDefault="044175D6" w:rsidP="14673ECB">
            <w:pPr>
              <w:spacing w:after="0"/>
              <w:rPr>
                <w:rFonts w:ascii="Poppins" w:hAnsi="Poppins" w:cs="Poppins"/>
                <w:b/>
                <w:bCs/>
                <w:sz w:val="20"/>
                <w:szCs w:val="20"/>
              </w:rPr>
            </w:pPr>
            <w:r w:rsidRPr="00DB6AC0">
              <w:rPr>
                <w:rFonts w:ascii="Poppins" w:hAnsi="Poppins" w:cs="Poppins"/>
                <w:b/>
                <w:bCs/>
                <w:sz w:val="20"/>
                <w:szCs w:val="20"/>
              </w:rPr>
              <w:t>Assessment</w:t>
            </w:r>
          </w:p>
        </w:tc>
      </w:tr>
    </w:tbl>
    <w:p w14:paraId="2296569E" w14:textId="77777777" w:rsidR="00860B0C" w:rsidRPr="00DB6AC0" w:rsidRDefault="00860B0C">
      <w:pPr>
        <w:spacing w:after="160" w:line="259" w:lineRule="auto"/>
        <w:rPr>
          <w:rFonts w:ascii="Poppins" w:hAnsi="Poppins" w:cs="Poppins"/>
          <w:caps/>
          <w:sz w:val="20"/>
          <w:szCs w:val="20"/>
        </w:rPr>
      </w:pPr>
    </w:p>
    <w:p w14:paraId="451A6618" w14:textId="77777777" w:rsidR="00421DF9" w:rsidRPr="00DB6AC0" w:rsidRDefault="00421DF9" w:rsidP="004046E8">
      <w:pPr>
        <w:rPr>
          <w:rFonts w:ascii="Poppins" w:hAnsi="Poppins" w:cs="Poppins"/>
          <w:sz w:val="20"/>
          <w:szCs w:val="20"/>
        </w:rPr>
      </w:pPr>
    </w:p>
    <w:sectPr w:rsidR="00421DF9" w:rsidRPr="00DB6AC0" w:rsidSect="006410EC">
      <w:headerReference w:type="first" r:id="rId10"/>
      <w:pgSz w:w="11920" w:h="16840"/>
      <w:pgMar w:top="1810" w:right="1147" w:bottom="1276" w:left="1134" w:header="0" w:footer="113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53EBF" w14:textId="77777777" w:rsidR="00A56544" w:rsidRDefault="00A56544" w:rsidP="00913E21">
      <w:pPr>
        <w:spacing w:after="0" w:line="240" w:lineRule="auto"/>
      </w:pPr>
      <w:r>
        <w:separator/>
      </w:r>
    </w:p>
  </w:endnote>
  <w:endnote w:type="continuationSeparator" w:id="0">
    <w:p w14:paraId="5C2CF941" w14:textId="77777777" w:rsidR="00A56544" w:rsidRDefault="00A56544" w:rsidP="00913E21">
      <w:pPr>
        <w:spacing w:after="0" w:line="240" w:lineRule="auto"/>
      </w:pPr>
      <w:r>
        <w:continuationSeparator/>
      </w:r>
    </w:p>
  </w:endnote>
  <w:endnote w:type="continuationNotice" w:id="1">
    <w:p w14:paraId="271B0D3A" w14:textId="77777777" w:rsidR="00A56544" w:rsidRDefault="00A565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ABA1B" w14:textId="77777777" w:rsidR="00A56544" w:rsidRDefault="00A56544" w:rsidP="00913E21">
      <w:pPr>
        <w:spacing w:after="0" w:line="240" w:lineRule="auto"/>
      </w:pPr>
      <w:r>
        <w:separator/>
      </w:r>
    </w:p>
  </w:footnote>
  <w:footnote w:type="continuationSeparator" w:id="0">
    <w:p w14:paraId="0D51ABB0" w14:textId="77777777" w:rsidR="00A56544" w:rsidRDefault="00A56544" w:rsidP="00913E21">
      <w:pPr>
        <w:spacing w:after="0" w:line="240" w:lineRule="auto"/>
      </w:pPr>
      <w:r>
        <w:continuationSeparator/>
      </w:r>
    </w:p>
  </w:footnote>
  <w:footnote w:type="continuationNotice" w:id="1">
    <w:p w14:paraId="1A0063DF" w14:textId="77777777" w:rsidR="00A56544" w:rsidRDefault="00A565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1B3EB" w14:textId="77777777" w:rsidR="006410EC" w:rsidRDefault="006410EC" w:rsidP="006410EC">
    <w:pPr>
      <w:spacing w:after="0"/>
      <w:jc w:val="right"/>
      <w:rPr>
        <w:rFonts w:asciiTheme="minorHAnsi" w:hAnsiTheme="minorHAnsi" w:cstheme="minorHAnsi"/>
        <w:b/>
        <w:sz w:val="28"/>
        <w:szCs w:val="28"/>
      </w:rPr>
    </w:pPr>
  </w:p>
  <w:p w14:paraId="32D374C3" w14:textId="27598FD8" w:rsidR="006410EC" w:rsidRPr="006410EC" w:rsidRDefault="006410EC" w:rsidP="006410EC">
    <w:pPr>
      <w:spacing w:after="0"/>
      <w:rPr>
        <w:rFonts w:ascii="Rockwell" w:hAnsi="Rockwell" w:cstheme="minorHAnsi"/>
        <w:b/>
        <w:sz w:val="32"/>
        <w:szCs w:val="32"/>
      </w:rPr>
    </w:pPr>
    <w:r w:rsidRPr="006410EC">
      <w:rPr>
        <w:rFonts w:ascii="Rockwell" w:hAnsi="Rockwell" w:cstheme="minorHAnsi"/>
        <w:b/>
        <w:sz w:val="32"/>
        <w:szCs w:val="32"/>
      </w:rPr>
      <w:t>Job Description and Person Specification</w:t>
    </w:r>
  </w:p>
  <w:p w14:paraId="75332E49" w14:textId="48A8D299" w:rsidR="006410EC" w:rsidRPr="006410EC" w:rsidRDefault="006410EC" w:rsidP="006410EC">
    <w:pPr>
      <w:spacing w:after="0"/>
      <w:rPr>
        <w:rFonts w:ascii="Rockwell" w:hAnsi="Rockwell" w:cstheme="minorHAnsi"/>
        <w:b/>
        <w:sz w:val="32"/>
        <w:szCs w:val="32"/>
      </w:rPr>
    </w:pPr>
    <w:r w:rsidRPr="006410EC">
      <w:rPr>
        <w:rFonts w:ascii="Rockwell" w:hAnsi="Rockwell" w:cstheme="minorHAnsi"/>
        <w:b/>
        <w:sz w:val="32"/>
        <w:szCs w:val="32"/>
      </w:rPr>
      <w:t>Deputy Team Leader (R</w:t>
    </w:r>
    <w:r w:rsidR="007313C7">
      <w:rPr>
        <w:rFonts w:ascii="Rockwell" w:hAnsi="Rockwell" w:cstheme="minorHAnsi"/>
        <w:b/>
        <w:sz w:val="32"/>
        <w:szCs w:val="32"/>
      </w:rPr>
      <w:t>EACH</w:t>
    </w:r>
    <w:r w:rsidRPr="006410EC">
      <w:rPr>
        <w:rFonts w:ascii="Rockwell" w:hAnsi="Rockwell" w:cstheme="minorHAnsi"/>
        <w:b/>
        <w:sz w:val="32"/>
        <w:szCs w:val="32"/>
      </w:rPr>
      <w:t xml:space="preserve">)    </w:t>
    </w:r>
  </w:p>
  <w:p w14:paraId="6035282C" w14:textId="1E2F6AFC" w:rsidR="006410EC" w:rsidRDefault="00C22270">
    <w:pPr>
      <w:pStyle w:val="Header"/>
    </w:pPr>
    <w:r>
      <w:rPr>
        <w:noProof/>
      </w:rPr>
      <w:drawing>
        <wp:anchor distT="0" distB="0" distL="114300" distR="114300" simplePos="0" relativeHeight="251659264" behindDoc="0" locked="1" layoutInCell="1" allowOverlap="1" wp14:anchorId="1C280131" wp14:editId="43A7A80F">
          <wp:simplePos x="0" y="0"/>
          <wp:positionH relativeFrom="column">
            <wp:posOffset>5356860</wp:posOffset>
          </wp:positionH>
          <wp:positionV relativeFrom="topMargin">
            <wp:align>bottom</wp:align>
          </wp:positionV>
          <wp:extent cx="1170305" cy="990600"/>
          <wp:effectExtent l="0" t="0" r="0" b="0"/>
          <wp:wrapNone/>
          <wp:docPr id="1610554062" name="Picture 1" descr="A logo with purpl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54062" name="Picture 1" descr="A logo with purple and yellow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0305" cy="990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F3CE8"/>
    <w:multiLevelType w:val="hybridMultilevel"/>
    <w:tmpl w:val="86F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5424698"/>
    <w:multiLevelType w:val="hybridMultilevel"/>
    <w:tmpl w:val="E878D90C"/>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720"/>
        </w:tabs>
        <w:ind w:left="-720" w:hanging="360"/>
      </w:pPr>
    </w:lvl>
    <w:lvl w:ilvl="2" w:tplc="08090005">
      <w:start w:val="1"/>
      <w:numFmt w:val="decimal"/>
      <w:lvlText w:val="%3."/>
      <w:lvlJc w:val="left"/>
      <w:pPr>
        <w:tabs>
          <w:tab w:val="num" w:pos="0"/>
        </w:tabs>
        <w:ind w:left="0" w:hanging="360"/>
      </w:pPr>
    </w:lvl>
    <w:lvl w:ilvl="3" w:tplc="08090001">
      <w:start w:val="1"/>
      <w:numFmt w:val="decimal"/>
      <w:lvlText w:val="%4."/>
      <w:lvlJc w:val="left"/>
      <w:pPr>
        <w:tabs>
          <w:tab w:val="num" w:pos="720"/>
        </w:tabs>
        <w:ind w:left="720" w:hanging="360"/>
      </w:pPr>
    </w:lvl>
    <w:lvl w:ilvl="4" w:tplc="08090003">
      <w:start w:val="1"/>
      <w:numFmt w:val="decimal"/>
      <w:lvlText w:val="%5."/>
      <w:lvlJc w:val="left"/>
      <w:pPr>
        <w:tabs>
          <w:tab w:val="num" w:pos="1440"/>
        </w:tabs>
        <w:ind w:left="1440" w:hanging="360"/>
      </w:pPr>
    </w:lvl>
    <w:lvl w:ilvl="5" w:tplc="08090005">
      <w:start w:val="1"/>
      <w:numFmt w:val="decimal"/>
      <w:lvlText w:val="%6."/>
      <w:lvlJc w:val="left"/>
      <w:pPr>
        <w:tabs>
          <w:tab w:val="num" w:pos="2160"/>
        </w:tabs>
        <w:ind w:left="2160" w:hanging="360"/>
      </w:pPr>
    </w:lvl>
    <w:lvl w:ilvl="6" w:tplc="08090001">
      <w:start w:val="1"/>
      <w:numFmt w:val="decimal"/>
      <w:lvlText w:val="%7."/>
      <w:lvlJc w:val="left"/>
      <w:pPr>
        <w:tabs>
          <w:tab w:val="num" w:pos="2880"/>
        </w:tabs>
        <w:ind w:left="2880" w:hanging="360"/>
      </w:pPr>
    </w:lvl>
    <w:lvl w:ilvl="7" w:tplc="08090003">
      <w:start w:val="1"/>
      <w:numFmt w:val="decimal"/>
      <w:lvlText w:val="%8."/>
      <w:lvlJc w:val="left"/>
      <w:pPr>
        <w:tabs>
          <w:tab w:val="num" w:pos="3600"/>
        </w:tabs>
        <w:ind w:left="3600" w:hanging="360"/>
      </w:pPr>
    </w:lvl>
    <w:lvl w:ilvl="8" w:tplc="08090005">
      <w:start w:val="1"/>
      <w:numFmt w:val="decimal"/>
      <w:lvlText w:val="%9."/>
      <w:lvlJc w:val="left"/>
      <w:pPr>
        <w:tabs>
          <w:tab w:val="num" w:pos="4320"/>
        </w:tabs>
        <w:ind w:left="4320" w:hanging="360"/>
      </w:pPr>
    </w:lvl>
  </w:abstractNum>
  <w:abstractNum w:abstractNumId="2" w15:restartNumberingAfterBreak="0">
    <w:nsid w:val="18727842"/>
    <w:multiLevelType w:val="multilevel"/>
    <w:tmpl w:val="B0A4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F069A5"/>
    <w:multiLevelType w:val="hybridMultilevel"/>
    <w:tmpl w:val="21040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3A6215"/>
    <w:multiLevelType w:val="multilevel"/>
    <w:tmpl w:val="16785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DE7E74"/>
    <w:multiLevelType w:val="hybridMultilevel"/>
    <w:tmpl w:val="E70C4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A108AC"/>
    <w:multiLevelType w:val="hybridMultilevel"/>
    <w:tmpl w:val="DFAC4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B1FFA"/>
    <w:multiLevelType w:val="hybridMultilevel"/>
    <w:tmpl w:val="D820B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182F2A"/>
    <w:multiLevelType w:val="hybridMultilevel"/>
    <w:tmpl w:val="5B5A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B5ADF"/>
    <w:multiLevelType w:val="hybridMultilevel"/>
    <w:tmpl w:val="CD163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A612CA"/>
    <w:multiLevelType w:val="hybridMultilevel"/>
    <w:tmpl w:val="5D2A8D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8A3583A"/>
    <w:multiLevelType w:val="hybridMultilevel"/>
    <w:tmpl w:val="D4EC1A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097718F"/>
    <w:multiLevelType w:val="hybridMultilevel"/>
    <w:tmpl w:val="D72EB0A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91376E8"/>
    <w:multiLevelType w:val="hybridMultilevel"/>
    <w:tmpl w:val="CF64B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54B11"/>
    <w:multiLevelType w:val="hybridMultilevel"/>
    <w:tmpl w:val="44C6A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CF6980"/>
    <w:multiLevelType w:val="multilevel"/>
    <w:tmpl w:val="247C0E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6AC42A0D"/>
    <w:multiLevelType w:val="hybridMultilevel"/>
    <w:tmpl w:val="DD0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44768D"/>
    <w:multiLevelType w:val="hybridMultilevel"/>
    <w:tmpl w:val="6BE82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FC49F3"/>
    <w:multiLevelType w:val="hybridMultilevel"/>
    <w:tmpl w:val="43D6B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18D7627"/>
    <w:multiLevelType w:val="hybridMultilevel"/>
    <w:tmpl w:val="219CE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823706"/>
    <w:multiLevelType w:val="hybridMultilevel"/>
    <w:tmpl w:val="5F0CE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762365"/>
    <w:multiLevelType w:val="hybridMultilevel"/>
    <w:tmpl w:val="1C98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33948814">
    <w:abstractNumId w:val="6"/>
  </w:num>
  <w:num w:numId="2" w16cid:durableId="1380470189">
    <w:abstractNumId w:val="8"/>
  </w:num>
  <w:num w:numId="3" w16cid:durableId="20581656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1981701">
    <w:abstractNumId w:val="12"/>
  </w:num>
  <w:num w:numId="5" w16cid:durableId="336277179">
    <w:abstractNumId w:val="1"/>
  </w:num>
  <w:num w:numId="6" w16cid:durableId="1421607738">
    <w:abstractNumId w:val="19"/>
  </w:num>
  <w:num w:numId="7" w16cid:durableId="2004510479">
    <w:abstractNumId w:val="10"/>
  </w:num>
  <w:num w:numId="8" w16cid:durableId="1021207348">
    <w:abstractNumId w:val="7"/>
  </w:num>
  <w:num w:numId="9" w16cid:durableId="1622416499">
    <w:abstractNumId w:val="9"/>
  </w:num>
  <w:num w:numId="10" w16cid:durableId="205927539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99993532">
    <w:abstractNumId w:val="11"/>
  </w:num>
  <w:num w:numId="12" w16cid:durableId="831991811">
    <w:abstractNumId w:val="5"/>
  </w:num>
  <w:num w:numId="13" w16cid:durableId="1366058237">
    <w:abstractNumId w:val="21"/>
  </w:num>
  <w:num w:numId="14" w16cid:durableId="1346444967">
    <w:abstractNumId w:val="16"/>
  </w:num>
  <w:num w:numId="15" w16cid:durableId="150683521">
    <w:abstractNumId w:val="17"/>
  </w:num>
  <w:num w:numId="16" w16cid:durableId="673386816">
    <w:abstractNumId w:val="0"/>
  </w:num>
  <w:num w:numId="17" w16cid:durableId="357782538">
    <w:abstractNumId w:val="20"/>
  </w:num>
  <w:num w:numId="18" w16cid:durableId="1572083614">
    <w:abstractNumId w:val="14"/>
  </w:num>
  <w:num w:numId="19" w16cid:durableId="1526290465">
    <w:abstractNumId w:val="13"/>
  </w:num>
  <w:num w:numId="20" w16cid:durableId="771632924">
    <w:abstractNumId w:val="3"/>
  </w:num>
  <w:num w:numId="21" w16cid:durableId="694504820">
    <w:abstractNumId w:val="18"/>
  </w:num>
  <w:num w:numId="22" w16cid:durableId="1461727845">
    <w:abstractNumId w:val="4"/>
  </w:num>
  <w:num w:numId="23" w16cid:durableId="2021539791">
    <w:abstractNumId w:val="2"/>
  </w:num>
  <w:num w:numId="24" w16cid:durableId="21007149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jY0NTYwMTEzNjRR0lEKTi0uzszPAykwrwUAAcnoQCwAAAA="/>
  </w:docVars>
  <w:rsids>
    <w:rsidRoot w:val="00913E21"/>
    <w:rsid w:val="00000E63"/>
    <w:rsid w:val="00006605"/>
    <w:rsid w:val="00033782"/>
    <w:rsid w:val="00045CA6"/>
    <w:rsid w:val="00056EB9"/>
    <w:rsid w:val="000675C3"/>
    <w:rsid w:val="0007124E"/>
    <w:rsid w:val="00085F3C"/>
    <w:rsid w:val="000A1721"/>
    <w:rsid w:val="000A3096"/>
    <w:rsid w:val="000A481C"/>
    <w:rsid w:val="000A779A"/>
    <w:rsid w:val="000C0D5B"/>
    <w:rsid w:val="000F2314"/>
    <w:rsid w:val="00117416"/>
    <w:rsid w:val="00145A2D"/>
    <w:rsid w:val="001646AA"/>
    <w:rsid w:val="001772F4"/>
    <w:rsid w:val="001926A3"/>
    <w:rsid w:val="001A3DBC"/>
    <w:rsid w:val="001C6ACE"/>
    <w:rsid w:val="001E5552"/>
    <w:rsid w:val="001F0B57"/>
    <w:rsid w:val="00206C95"/>
    <w:rsid w:val="00215D8E"/>
    <w:rsid w:val="00217FDC"/>
    <w:rsid w:val="00222FCC"/>
    <w:rsid w:val="002331CF"/>
    <w:rsid w:val="002341E4"/>
    <w:rsid w:val="002532A3"/>
    <w:rsid w:val="002663F4"/>
    <w:rsid w:val="00274951"/>
    <w:rsid w:val="00290BBF"/>
    <w:rsid w:val="002967E7"/>
    <w:rsid w:val="00297D51"/>
    <w:rsid w:val="002A011E"/>
    <w:rsid w:val="002A4B58"/>
    <w:rsid w:val="002B17B5"/>
    <w:rsid w:val="002B3B64"/>
    <w:rsid w:val="002B5342"/>
    <w:rsid w:val="002C06C2"/>
    <w:rsid w:val="002C5623"/>
    <w:rsid w:val="002E158F"/>
    <w:rsid w:val="002F48EF"/>
    <w:rsid w:val="002F5E79"/>
    <w:rsid w:val="00302492"/>
    <w:rsid w:val="0030799A"/>
    <w:rsid w:val="003114AC"/>
    <w:rsid w:val="0031228B"/>
    <w:rsid w:val="003178DE"/>
    <w:rsid w:val="00331CA1"/>
    <w:rsid w:val="0034645D"/>
    <w:rsid w:val="0034711E"/>
    <w:rsid w:val="003548A6"/>
    <w:rsid w:val="0036615C"/>
    <w:rsid w:val="00366405"/>
    <w:rsid w:val="00367F40"/>
    <w:rsid w:val="00372646"/>
    <w:rsid w:val="003761B9"/>
    <w:rsid w:val="003858BD"/>
    <w:rsid w:val="003A071B"/>
    <w:rsid w:val="003A1434"/>
    <w:rsid w:val="003A34DC"/>
    <w:rsid w:val="003B647B"/>
    <w:rsid w:val="003C32A9"/>
    <w:rsid w:val="003D3EB6"/>
    <w:rsid w:val="004046E8"/>
    <w:rsid w:val="00405160"/>
    <w:rsid w:val="00412DD8"/>
    <w:rsid w:val="00421943"/>
    <w:rsid w:val="00421DF9"/>
    <w:rsid w:val="0043024D"/>
    <w:rsid w:val="00435538"/>
    <w:rsid w:val="00445C8E"/>
    <w:rsid w:val="00453D85"/>
    <w:rsid w:val="00462A7E"/>
    <w:rsid w:val="00465A29"/>
    <w:rsid w:val="00471789"/>
    <w:rsid w:val="00482404"/>
    <w:rsid w:val="00484C7D"/>
    <w:rsid w:val="00490F42"/>
    <w:rsid w:val="004A3CF3"/>
    <w:rsid w:val="004A4798"/>
    <w:rsid w:val="004A5B26"/>
    <w:rsid w:val="004A6CFD"/>
    <w:rsid w:val="004B2871"/>
    <w:rsid w:val="004C2153"/>
    <w:rsid w:val="004C26F7"/>
    <w:rsid w:val="004C7EE7"/>
    <w:rsid w:val="004D33AC"/>
    <w:rsid w:val="004D3F36"/>
    <w:rsid w:val="004F0FB1"/>
    <w:rsid w:val="004F33DE"/>
    <w:rsid w:val="00506F91"/>
    <w:rsid w:val="00530147"/>
    <w:rsid w:val="00537E2A"/>
    <w:rsid w:val="0054191B"/>
    <w:rsid w:val="00545CEF"/>
    <w:rsid w:val="00551C96"/>
    <w:rsid w:val="00560F54"/>
    <w:rsid w:val="00592723"/>
    <w:rsid w:val="005B078E"/>
    <w:rsid w:val="005C0CB1"/>
    <w:rsid w:val="005C6492"/>
    <w:rsid w:val="005C6F8D"/>
    <w:rsid w:val="005D60A5"/>
    <w:rsid w:val="005E1AF2"/>
    <w:rsid w:val="005E3AFB"/>
    <w:rsid w:val="005E3D57"/>
    <w:rsid w:val="00602BE9"/>
    <w:rsid w:val="00611CEB"/>
    <w:rsid w:val="00634544"/>
    <w:rsid w:val="00635D55"/>
    <w:rsid w:val="006410EC"/>
    <w:rsid w:val="00655CFA"/>
    <w:rsid w:val="00663521"/>
    <w:rsid w:val="00690618"/>
    <w:rsid w:val="006C27EF"/>
    <w:rsid w:val="006C4F34"/>
    <w:rsid w:val="007019C8"/>
    <w:rsid w:val="00707B72"/>
    <w:rsid w:val="00715E22"/>
    <w:rsid w:val="00727A37"/>
    <w:rsid w:val="007313C7"/>
    <w:rsid w:val="007440A9"/>
    <w:rsid w:val="007712EB"/>
    <w:rsid w:val="00781DE2"/>
    <w:rsid w:val="00791250"/>
    <w:rsid w:val="007959CE"/>
    <w:rsid w:val="007A083B"/>
    <w:rsid w:val="007A0912"/>
    <w:rsid w:val="007A159D"/>
    <w:rsid w:val="007A24FE"/>
    <w:rsid w:val="007A4C67"/>
    <w:rsid w:val="007C02F2"/>
    <w:rsid w:val="007C196D"/>
    <w:rsid w:val="007D02C5"/>
    <w:rsid w:val="007D3D50"/>
    <w:rsid w:val="007E0CAD"/>
    <w:rsid w:val="008012DF"/>
    <w:rsid w:val="00832F7F"/>
    <w:rsid w:val="00853136"/>
    <w:rsid w:val="00860B0C"/>
    <w:rsid w:val="00873D02"/>
    <w:rsid w:val="00884AFD"/>
    <w:rsid w:val="008858EE"/>
    <w:rsid w:val="008903D5"/>
    <w:rsid w:val="00893E96"/>
    <w:rsid w:val="008A188B"/>
    <w:rsid w:val="008A5B3F"/>
    <w:rsid w:val="008A7B57"/>
    <w:rsid w:val="008B4232"/>
    <w:rsid w:val="008C12B9"/>
    <w:rsid w:val="008C76A7"/>
    <w:rsid w:val="008E6317"/>
    <w:rsid w:val="00913E21"/>
    <w:rsid w:val="0092223B"/>
    <w:rsid w:val="009224EC"/>
    <w:rsid w:val="009363E4"/>
    <w:rsid w:val="00941DC5"/>
    <w:rsid w:val="00947A85"/>
    <w:rsid w:val="00950B63"/>
    <w:rsid w:val="009577F2"/>
    <w:rsid w:val="00961247"/>
    <w:rsid w:val="00962353"/>
    <w:rsid w:val="00962670"/>
    <w:rsid w:val="00964C65"/>
    <w:rsid w:val="00970B94"/>
    <w:rsid w:val="00970CB7"/>
    <w:rsid w:val="00972F76"/>
    <w:rsid w:val="009906CA"/>
    <w:rsid w:val="00994AE5"/>
    <w:rsid w:val="00995C26"/>
    <w:rsid w:val="009A2B75"/>
    <w:rsid w:val="009A3F97"/>
    <w:rsid w:val="009B6169"/>
    <w:rsid w:val="009C143C"/>
    <w:rsid w:val="009C524A"/>
    <w:rsid w:val="009E09AF"/>
    <w:rsid w:val="009E1BE1"/>
    <w:rsid w:val="009F446A"/>
    <w:rsid w:val="00A04BA3"/>
    <w:rsid w:val="00A179EE"/>
    <w:rsid w:val="00A27528"/>
    <w:rsid w:val="00A344F4"/>
    <w:rsid w:val="00A43692"/>
    <w:rsid w:val="00A45C3F"/>
    <w:rsid w:val="00A55CB5"/>
    <w:rsid w:val="00A56544"/>
    <w:rsid w:val="00A64784"/>
    <w:rsid w:val="00A725A5"/>
    <w:rsid w:val="00A8360C"/>
    <w:rsid w:val="00A93C51"/>
    <w:rsid w:val="00A954FC"/>
    <w:rsid w:val="00AA6E13"/>
    <w:rsid w:val="00AA7778"/>
    <w:rsid w:val="00AB04E1"/>
    <w:rsid w:val="00AB239E"/>
    <w:rsid w:val="00AC5B7D"/>
    <w:rsid w:val="00B0471B"/>
    <w:rsid w:val="00B07A68"/>
    <w:rsid w:val="00B11DD4"/>
    <w:rsid w:val="00B21042"/>
    <w:rsid w:val="00B24D34"/>
    <w:rsid w:val="00B260C3"/>
    <w:rsid w:val="00B26415"/>
    <w:rsid w:val="00B34CED"/>
    <w:rsid w:val="00B42BE6"/>
    <w:rsid w:val="00B43278"/>
    <w:rsid w:val="00B5219E"/>
    <w:rsid w:val="00B539E4"/>
    <w:rsid w:val="00B63AEC"/>
    <w:rsid w:val="00B76755"/>
    <w:rsid w:val="00BA424B"/>
    <w:rsid w:val="00BF5948"/>
    <w:rsid w:val="00C07CBF"/>
    <w:rsid w:val="00C107FA"/>
    <w:rsid w:val="00C17E13"/>
    <w:rsid w:val="00C20E83"/>
    <w:rsid w:val="00C22270"/>
    <w:rsid w:val="00C241C9"/>
    <w:rsid w:val="00C464FB"/>
    <w:rsid w:val="00C533F4"/>
    <w:rsid w:val="00C55E61"/>
    <w:rsid w:val="00C717B4"/>
    <w:rsid w:val="00C81116"/>
    <w:rsid w:val="00C82799"/>
    <w:rsid w:val="00C870FC"/>
    <w:rsid w:val="00C91264"/>
    <w:rsid w:val="00C935C0"/>
    <w:rsid w:val="00CA4321"/>
    <w:rsid w:val="00CA5A23"/>
    <w:rsid w:val="00CC2BDD"/>
    <w:rsid w:val="00CC59B1"/>
    <w:rsid w:val="00CD6A7D"/>
    <w:rsid w:val="00D007BD"/>
    <w:rsid w:val="00D066BE"/>
    <w:rsid w:val="00D13E21"/>
    <w:rsid w:val="00D1402E"/>
    <w:rsid w:val="00D209F1"/>
    <w:rsid w:val="00D258E5"/>
    <w:rsid w:val="00D5229D"/>
    <w:rsid w:val="00D53C30"/>
    <w:rsid w:val="00D60C79"/>
    <w:rsid w:val="00D672FA"/>
    <w:rsid w:val="00D84946"/>
    <w:rsid w:val="00DA4CD3"/>
    <w:rsid w:val="00DA5C7A"/>
    <w:rsid w:val="00DA647E"/>
    <w:rsid w:val="00DB35D5"/>
    <w:rsid w:val="00DB6AC0"/>
    <w:rsid w:val="00DC07DC"/>
    <w:rsid w:val="00DC1D31"/>
    <w:rsid w:val="00DD2603"/>
    <w:rsid w:val="00DD33F9"/>
    <w:rsid w:val="00DD7EE9"/>
    <w:rsid w:val="00DE2D43"/>
    <w:rsid w:val="00DF514F"/>
    <w:rsid w:val="00E05EEF"/>
    <w:rsid w:val="00E170DF"/>
    <w:rsid w:val="00E235CE"/>
    <w:rsid w:val="00E2374C"/>
    <w:rsid w:val="00E25DBB"/>
    <w:rsid w:val="00E507DB"/>
    <w:rsid w:val="00E542C1"/>
    <w:rsid w:val="00E64CF6"/>
    <w:rsid w:val="00E74E78"/>
    <w:rsid w:val="00E802B0"/>
    <w:rsid w:val="00E844E0"/>
    <w:rsid w:val="00E877C6"/>
    <w:rsid w:val="00EA6C6C"/>
    <w:rsid w:val="00ED3469"/>
    <w:rsid w:val="00EF0AB5"/>
    <w:rsid w:val="00EF5C13"/>
    <w:rsid w:val="00F116C3"/>
    <w:rsid w:val="00F15B7E"/>
    <w:rsid w:val="00F16F13"/>
    <w:rsid w:val="00F236CC"/>
    <w:rsid w:val="00F2526B"/>
    <w:rsid w:val="00F341C1"/>
    <w:rsid w:val="00F37E6E"/>
    <w:rsid w:val="00F401FD"/>
    <w:rsid w:val="00F43FF6"/>
    <w:rsid w:val="00F46E92"/>
    <w:rsid w:val="00F51D12"/>
    <w:rsid w:val="00F55443"/>
    <w:rsid w:val="00F773EF"/>
    <w:rsid w:val="00F8394D"/>
    <w:rsid w:val="00F97F3D"/>
    <w:rsid w:val="00FA4057"/>
    <w:rsid w:val="00FC0A1B"/>
    <w:rsid w:val="00FC314F"/>
    <w:rsid w:val="00FC54CA"/>
    <w:rsid w:val="00FD47BD"/>
    <w:rsid w:val="00FE18A6"/>
    <w:rsid w:val="00FE4D57"/>
    <w:rsid w:val="00FF16F7"/>
    <w:rsid w:val="00FF557B"/>
    <w:rsid w:val="01B301F5"/>
    <w:rsid w:val="044175D6"/>
    <w:rsid w:val="083A5599"/>
    <w:rsid w:val="09610E4A"/>
    <w:rsid w:val="0CDDBDC8"/>
    <w:rsid w:val="1031CB84"/>
    <w:rsid w:val="14673ECB"/>
    <w:rsid w:val="17ACCDEB"/>
    <w:rsid w:val="1D436AA5"/>
    <w:rsid w:val="1FC49261"/>
    <w:rsid w:val="23075CC6"/>
    <w:rsid w:val="257AB1F0"/>
    <w:rsid w:val="27EEBE54"/>
    <w:rsid w:val="2CAB0628"/>
    <w:rsid w:val="327A695E"/>
    <w:rsid w:val="32826F85"/>
    <w:rsid w:val="33250FF2"/>
    <w:rsid w:val="33DBDCFC"/>
    <w:rsid w:val="34DFDDF4"/>
    <w:rsid w:val="3B136D3F"/>
    <w:rsid w:val="3D2F511C"/>
    <w:rsid w:val="3E2D6B62"/>
    <w:rsid w:val="40C924F8"/>
    <w:rsid w:val="41186843"/>
    <w:rsid w:val="4129E2DC"/>
    <w:rsid w:val="4261E931"/>
    <w:rsid w:val="46D04F3F"/>
    <w:rsid w:val="47318F0E"/>
    <w:rsid w:val="4D5D6908"/>
    <w:rsid w:val="4F777E9A"/>
    <w:rsid w:val="5049CE33"/>
    <w:rsid w:val="539A0CD0"/>
    <w:rsid w:val="55CD8E9D"/>
    <w:rsid w:val="55DA7BAD"/>
    <w:rsid w:val="583B75CB"/>
    <w:rsid w:val="5E6E1449"/>
    <w:rsid w:val="602D3064"/>
    <w:rsid w:val="62D5DC9A"/>
    <w:rsid w:val="68D55E35"/>
    <w:rsid w:val="6A32215E"/>
    <w:rsid w:val="6B819D16"/>
    <w:rsid w:val="6CEC0466"/>
    <w:rsid w:val="6CEF189A"/>
    <w:rsid w:val="76E6FB85"/>
    <w:rsid w:val="77971525"/>
    <w:rsid w:val="77B6BD63"/>
    <w:rsid w:val="77FE0C35"/>
    <w:rsid w:val="7AEE5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3CA29"/>
  <w15:docId w15:val="{F4F33493-1187-4591-94DE-06E9AE706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BE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602BE9"/>
    <w:pPr>
      <w:keepNext/>
      <w:spacing w:after="0" w:line="240" w:lineRule="auto"/>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3E21"/>
  </w:style>
  <w:style w:type="paragraph" w:styleId="Footer">
    <w:name w:val="footer"/>
    <w:basedOn w:val="Normal"/>
    <w:link w:val="FooterChar"/>
    <w:uiPriority w:val="99"/>
    <w:unhideWhenUsed/>
    <w:rsid w:val="009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3E21"/>
  </w:style>
  <w:style w:type="paragraph" w:styleId="BalloonText">
    <w:name w:val="Balloon Text"/>
    <w:basedOn w:val="Normal"/>
    <w:link w:val="BalloonTextChar"/>
    <w:uiPriority w:val="99"/>
    <w:semiHidden/>
    <w:unhideWhenUsed/>
    <w:rsid w:val="00F34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1C1"/>
    <w:rPr>
      <w:rFonts w:ascii="Tahoma" w:hAnsi="Tahoma" w:cs="Tahoma"/>
      <w:sz w:val="16"/>
      <w:szCs w:val="16"/>
    </w:rPr>
  </w:style>
  <w:style w:type="paragraph" w:styleId="ListParagraph">
    <w:name w:val="List Paragraph"/>
    <w:basedOn w:val="Normal"/>
    <w:link w:val="ListParagraphChar"/>
    <w:uiPriority w:val="34"/>
    <w:qFormat/>
    <w:rsid w:val="00AA6E13"/>
    <w:pPr>
      <w:ind w:left="720"/>
      <w:contextualSpacing/>
    </w:pPr>
  </w:style>
  <w:style w:type="paragraph" w:styleId="NormalWeb">
    <w:name w:val="Normal (Web)"/>
    <w:basedOn w:val="Normal"/>
    <w:uiPriority w:val="99"/>
    <w:semiHidden/>
    <w:unhideWhenUsed/>
    <w:rsid w:val="00AA6E1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rsid w:val="00602BE9"/>
    <w:rPr>
      <w:rFonts w:ascii="Times New Roman" w:eastAsia="Times New Roman" w:hAnsi="Times New Roman" w:cs="Times New Roman"/>
      <w:b/>
      <w:bCs/>
      <w:sz w:val="24"/>
      <w:szCs w:val="24"/>
    </w:rPr>
  </w:style>
  <w:style w:type="table" w:styleId="TableGrid">
    <w:name w:val="Table Grid"/>
    <w:basedOn w:val="TableNormal"/>
    <w:uiPriority w:val="39"/>
    <w:rsid w:val="003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DC07DC"/>
    <w:rPr>
      <w:rFonts w:ascii="Calibri" w:eastAsia="Calibri" w:hAnsi="Calibri" w:cs="Times New Roman"/>
      <w:lang w:val="en-US"/>
    </w:rPr>
  </w:style>
  <w:style w:type="paragraph" w:styleId="BodyTextIndent">
    <w:name w:val="Body Text Indent"/>
    <w:basedOn w:val="Normal"/>
    <w:link w:val="BodyTextIndentChar"/>
    <w:rsid w:val="00781DE2"/>
    <w:pPr>
      <w:widowControl w:val="0"/>
      <w:autoSpaceDE w:val="0"/>
      <w:autoSpaceDN w:val="0"/>
      <w:adjustRightInd w:val="0"/>
      <w:spacing w:after="120" w:line="240" w:lineRule="auto"/>
      <w:ind w:left="283"/>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781DE2"/>
    <w:rPr>
      <w:rFonts w:ascii="Times New Roman" w:eastAsia="Times New Roman" w:hAnsi="Times New Roman" w:cs="Times New Roman"/>
      <w:sz w:val="24"/>
      <w:szCs w:val="24"/>
    </w:rPr>
  </w:style>
  <w:style w:type="paragraph" w:styleId="NoSpacing">
    <w:name w:val="No Spacing"/>
    <w:uiPriority w:val="1"/>
    <w:qFormat/>
    <w:rsid w:val="00FE4D57"/>
    <w:pPr>
      <w:spacing w:after="0" w:line="240" w:lineRule="auto"/>
    </w:pPr>
    <w:rPr>
      <w:rFonts w:ascii="Calibri" w:eastAsia="Calibri" w:hAnsi="Calibri" w:cs="Times New Roman"/>
      <w:lang w:val="en-US"/>
    </w:rPr>
  </w:style>
  <w:style w:type="paragraph" w:customStyle="1" w:styleId="paragraph">
    <w:name w:val="paragraph"/>
    <w:basedOn w:val="Normal"/>
    <w:rsid w:val="00462A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462A7E"/>
  </w:style>
  <w:style w:type="character" w:customStyle="1" w:styleId="normaltextrun">
    <w:name w:val="normaltextrun"/>
    <w:basedOn w:val="DefaultParagraphFont"/>
    <w:rsid w:val="00A34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8402641">
      <w:bodyDiv w:val="1"/>
      <w:marLeft w:val="0"/>
      <w:marRight w:val="0"/>
      <w:marTop w:val="0"/>
      <w:marBottom w:val="0"/>
      <w:divBdr>
        <w:top w:val="none" w:sz="0" w:space="0" w:color="auto"/>
        <w:left w:val="none" w:sz="0" w:space="0" w:color="auto"/>
        <w:bottom w:val="none" w:sz="0" w:space="0" w:color="auto"/>
        <w:right w:val="none" w:sz="0" w:space="0" w:color="auto"/>
      </w:divBdr>
      <w:divsChild>
        <w:div w:id="1015503246">
          <w:marLeft w:val="0"/>
          <w:marRight w:val="0"/>
          <w:marTop w:val="0"/>
          <w:marBottom w:val="0"/>
          <w:divBdr>
            <w:top w:val="none" w:sz="0" w:space="0" w:color="auto"/>
            <w:left w:val="none" w:sz="0" w:space="0" w:color="auto"/>
            <w:bottom w:val="none" w:sz="0" w:space="0" w:color="auto"/>
            <w:right w:val="none" w:sz="0" w:space="0" w:color="auto"/>
          </w:divBdr>
        </w:div>
        <w:div w:id="1197960937">
          <w:marLeft w:val="0"/>
          <w:marRight w:val="0"/>
          <w:marTop w:val="0"/>
          <w:marBottom w:val="0"/>
          <w:divBdr>
            <w:top w:val="none" w:sz="0" w:space="0" w:color="auto"/>
            <w:left w:val="none" w:sz="0" w:space="0" w:color="auto"/>
            <w:bottom w:val="none" w:sz="0" w:space="0" w:color="auto"/>
            <w:right w:val="none" w:sz="0" w:space="0" w:color="auto"/>
          </w:divBdr>
        </w:div>
      </w:divsChild>
    </w:div>
    <w:div w:id="1274247112">
      <w:bodyDiv w:val="1"/>
      <w:marLeft w:val="0"/>
      <w:marRight w:val="0"/>
      <w:marTop w:val="0"/>
      <w:marBottom w:val="0"/>
      <w:divBdr>
        <w:top w:val="none" w:sz="0" w:space="0" w:color="auto"/>
        <w:left w:val="none" w:sz="0" w:space="0" w:color="auto"/>
        <w:bottom w:val="none" w:sz="0" w:space="0" w:color="auto"/>
        <w:right w:val="none" w:sz="0" w:space="0" w:color="auto"/>
      </w:divBdr>
    </w:div>
    <w:div w:id="1543129237">
      <w:bodyDiv w:val="1"/>
      <w:marLeft w:val="0"/>
      <w:marRight w:val="0"/>
      <w:marTop w:val="0"/>
      <w:marBottom w:val="0"/>
      <w:divBdr>
        <w:top w:val="none" w:sz="0" w:space="0" w:color="auto"/>
        <w:left w:val="none" w:sz="0" w:space="0" w:color="auto"/>
        <w:bottom w:val="none" w:sz="0" w:space="0" w:color="auto"/>
        <w:right w:val="none" w:sz="0" w:space="0" w:color="auto"/>
      </w:divBdr>
    </w:div>
    <w:div w:id="1955791895">
      <w:bodyDiv w:val="1"/>
      <w:marLeft w:val="0"/>
      <w:marRight w:val="0"/>
      <w:marTop w:val="0"/>
      <w:marBottom w:val="0"/>
      <w:divBdr>
        <w:top w:val="none" w:sz="0" w:space="0" w:color="auto"/>
        <w:left w:val="none" w:sz="0" w:space="0" w:color="auto"/>
        <w:bottom w:val="none" w:sz="0" w:space="0" w:color="auto"/>
        <w:right w:val="none" w:sz="0" w:space="0" w:color="auto"/>
      </w:divBdr>
    </w:div>
    <w:div w:id="2012557989">
      <w:bodyDiv w:val="1"/>
      <w:marLeft w:val="0"/>
      <w:marRight w:val="0"/>
      <w:marTop w:val="0"/>
      <w:marBottom w:val="0"/>
      <w:divBdr>
        <w:top w:val="none" w:sz="0" w:space="0" w:color="auto"/>
        <w:left w:val="none" w:sz="0" w:space="0" w:color="auto"/>
        <w:bottom w:val="none" w:sz="0" w:space="0" w:color="auto"/>
        <w:right w:val="none" w:sz="0" w:space="0" w:color="auto"/>
      </w:divBdr>
    </w:div>
    <w:div w:id="201506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D9CC55E2C224B8781FA110C8A4977" ma:contentTypeVersion="6" ma:contentTypeDescription="Create a new document." ma:contentTypeScope="" ma:versionID="5cbd195c65d7d7af48edf4d25e802b73">
  <xsd:schema xmlns:xsd="http://www.w3.org/2001/XMLSchema" xmlns:xs="http://www.w3.org/2001/XMLSchema" xmlns:p="http://schemas.microsoft.com/office/2006/metadata/properties" xmlns:ns2="4e910835-00e5-4889-9934-5bc423419534" xmlns:ns3="fa93d401-fd21-4b0c-9e52-bba5dd4d8d8c" targetNamespace="http://schemas.microsoft.com/office/2006/metadata/properties" ma:root="true" ma:fieldsID="5ec75821ed71c20741575b0640818806" ns2:_="" ns3:_="">
    <xsd:import namespace="4e910835-00e5-4889-9934-5bc423419534"/>
    <xsd:import namespace="fa93d401-fd21-4b0c-9e52-bba5dd4d8d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10835-00e5-4889-9934-5bc423419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3d401-fd21-4b0c-9e52-bba5dd4d8d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97BA22-3B9B-4C09-B1F7-1E0A68C343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728BC6-BC1E-4FE1-AEDE-B4846FC09A5C}">
  <ds:schemaRefs>
    <ds:schemaRef ds:uri="http://schemas.microsoft.com/sharepoint/v3/contenttype/forms"/>
  </ds:schemaRefs>
</ds:datastoreItem>
</file>

<file path=customXml/itemProps3.xml><?xml version="1.0" encoding="utf-8"?>
<ds:datastoreItem xmlns:ds="http://schemas.openxmlformats.org/officeDocument/2006/customXml" ds:itemID="{8D925745-AE38-4C1F-BE4C-0E7C9168F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10835-00e5-4889-9934-5bc423419534"/>
    <ds:schemaRef ds:uri="fa93d401-fd21-4b0c-9e52-bba5dd4d8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Sheffield Alcohol Support Service</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ng</dc:creator>
  <cp:keywords/>
  <dc:description/>
  <cp:lastModifiedBy>Lynsey Mason</cp:lastModifiedBy>
  <cp:revision>5</cp:revision>
  <cp:lastPrinted>2026-06-17T08:36:00Z</cp:lastPrinted>
  <dcterms:created xsi:type="dcterms:W3CDTF">2026-07-30T16:18:00Z</dcterms:created>
  <dcterms:modified xsi:type="dcterms:W3CDTF">2026-08-04T07:53:00Z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0x010100E64D9CC55E2C224B8781FA110C8A4977</vt:lpwstr>
  </property>
  <property fmtid="{D5CDD505-2E9C-101B-9397-08002B2CF9AE}" pid="3" name="MediaServiceImageTags">
    <vt:lpwstr/>
  </property>
</Properties>
</file>