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F6A61C5" w14:textId="77777777" w:rsidR="005F10CF" w:rsidRPr="005F10CF" w:rsidRDefault="005F10CF" w:rsidP="005F10CF">
      <w:pPr>
        <w:pStyle w:val="Subtitle"/>
        <w:rPr>
          <w:sz w:val="28"/>
          <w:szCs w:val="28"/>
        </w:rPr>
      </w:pPr>
      <w:r w:rsidRPr="005F10CF">
        <w:rPr>
          <w:sz w:val="28"/>
          <w:szCs w:val="28"/>
        </w:rPr>
        <w:t>CITY OF BRADFORD METROPOLITAN DISTRICT COUNCIL</w:t>
      </w:r>
    </w:p>
    <w:p w14:paraId="5F35AAA4"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28E03AF5"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921F75" w:rsidRPr="003032F1" w14:paraId="5CB2FFEA" w14:textId="77777777" w:rsidTr="00BB5325">
        <w:trPr>
          <w:trHeight w:val="476"/>
        </w:trPr>
        <w:tc>
          <w:tcPr>
            <w:tcW w:w="4794" w:type="dxa"/>
          </w:tcPr>
          <w:p w14:paraId="3D4299A1" w14:textId="77777777" w:rsidR="00921F75" w:rsidRPr="003032F1" w:rsidRDefault="00921F75" w:rsidP="00BB5325">
            <w:pPr>
              <w:tabs>
                <w:tab w:val="left" w:pos="-720"/>
              </w:tabs>
              <w:suppressAutoHyphens/>
              <w:spacing w:before="120" w:after="120"/>
              <w:rPr>
                <w:rFonts w:ascii="Arial" w:hAnsi="Arial" w:cs="Arial"/>
                <w:b/>
                <w:bCs/>
              </w:rPr>
            </w:pPr>
            <w:r w:rsidRPr="003032F1">
              <w:rPr>
                <w:rFonts w:ascii="Arial" w:hAnsi="Arial" w:cs="Arial"/>
                <w:b/>
                <w:bCs/>
              </w:rPr>
              <w:t xml:space="preserve">DEPARTMENT: </w:t>
            </w:r>
            <w:r>
              <w:rPr>
                <w:rFonts w:ascii="Arial" w:hAnsi="Arial" w:cs="Arial"/>
                <w:b/>
                <w:bCs/>
              </w:rPr>
              <w:t>Place</w:t>
            </w:r>
          </w:p>
        </w:tc>
        <w:tc>
          <w:tcPr>
            <w:tcW w:w="4806" w:type="dxa"/>
            <w:gridSpan w:val="2"/>
          </w:tcPr>
          <w:p w14:paraId="3F0C7A0C" w14:textId="15856C7D" w:rsidR="00921F75" w:rsidRPr="003032F1" w:rsidRDefault="00921F75" w:rsidP="00BB5325">
            <w:pPr>
              <w:tabs>
                <w:tab w:val="left" w:pos="-720"/>
              </w:tabs>
              <w:suppressAutoHyphens/>
              <w:spacing w:before="120" w:after="120"/>
              <w:rPr>
                <w:rFonts w:ascii="Arial" w:hAnsi="Arial" w:cs="Arial"/>
                <w:b/>
                <w:bCs/>
              </w:rPr>
            </w:pPr>
            <w:r w:rsidRPr="003032F1">
              <w:rPr>
                <w:rFonts w:ascii="Arial" w:hAnsi="Arial" w:cs="Arial"/>
                <w:b/>
                <w:bCs/>
              </w:rPr>
              <w:t xml:space="preserve">SERVICE GROUP: </w:t>
            </w:r>
            <w:r w:rsidR="007C1184">
              <w:rPr>
                <w:rFonts w:ascii="Arial" w:hAnsi="Arial" w:cs="Arial"/>
                <w:b/>
                <w:bCs/>
              </w:rPr>
              <w:t>Markets Service</w:t>
            </w:r>
          </w:p>
        </w:tc>
      </w:tr>
      <w:tr w:rsidR="00921F75" w:rsidRPr="003032F1" w14:paraId="4151317B" w14:textId="77777777" w:rsidTr="00BB5325">
        <w:trPr>
          <w:trHeight w:val="476"/>
        </w:trPr>
        <w:tc>
          <w:tcPr>
            <w:tcW w:w="4794" w:type="dxa"/>
          </w:tcPr>
          <w:p w14:paraId="5A10A0E1" w14:textId="6B0D8241" w:rsidR="00921F75" w:rsidRPr="003032F1" w:rsidRDefault="00921F75" w:rsidP="0046700A">
            <w:pPr>
              <w:rPr>
                <w:rFonts w:ascii="Arial" w:hAnsi="Arial" w:cs="Arial"/>
                <w:b/>
              </w:rPr>
            </w:pPr>
            <w:r w:rsidRPr="003032F1">
              <w:rPr>
                <w:rFonts w:ascii="Arial" w:hAnsi="Arial" w:cs="Arial"/>
                <w:b/>
              </w:rPr>
              <w:t xml:space="preserve">POST TITLE: </w:t>
            </w:r>
            <w:bookmarkStart w:id="0" w:name="_Hlk167446987"/>
            <w:r w:rsidR="0046700A" w:rsidRPr="0046700A">
              <w:rPr>
                <w:rFonts w:ascii="Arial" w:hAnsi="Arial" w:cs="Arial"/>
                <w:b/>
                <w:bCs/>
              </w:rPr>
              <w:t xml:space="preserve">Engagement, Events &amp; Programme </w:t>
            </w:r>
            <w:r w:rsidR="0046700A">
              <w:rPr>
                <w:rFonts w:ascii="Arial" w:hAnsi="Arial" w:cs="Arial"/>
                <w:b/>
                <w:bCs/>
              </w:rPr>
              <w:t>O</w:t>
            </w:r>
            <w:r w:rsidR="0046700A" w:rsidRPr="0046700A">
              <w:rPr>
                <w:rFonts w:ascii="Arial" w:hAnsi="Arial" w:cs="Arial"/>
                <w:b/>
                <w:bCs/>
              </w:rPr>
              <w:t>ffice</w:t>
            </w:r>
            <w:bookmarkEnd w:id="0"/>
            <w:r w:rsidR="0046700A" w:rsidRPr="0046700A">
              <w:rPr>
                <w:rFonts w:ascii="Arial" w:hAnsi="Arial" w:cs="Arial"/>
                <w:b/>
                <w:bCs/>
              </w:rPr>
              <w:t>r</w:t>
            </w:r>
          </w:p>
        </w:tc>
        <w:tc>
          <w:tcPr>
            <w:tcW w:w="4806" w:type="dxa"/>
            <w:gridSpan w:val="2"/>
          </w:tcPr>
          <w:p w14:paraId="4AF8AEA8" w14:textId="40A41018" w:rsidR="00921F75" w:rsidRPr="003032F1" w:rsidRDefault="00921F75" w:rsidP="00BB5325">
            <w:pPr>
              <w:tabs>
                <w:tab w:val="left" w:pos="-720"/>
              </w:tabs>
              <w:suppressAutoHyphens/>
              <w:spacing w:before="120" w:after="120"/>
              <w:rPr>
                <w:rFonts w:ascii="Arial" w:hAnsi="Arial" w:cs="Arial"/>
                <w:b/>
              </w:rPr>
            </w:pPr>
            <w:r w:rsidRPr="003032F1">
              <w:rPr>
                <w:rFonts w:ascii="Arial" w:hAnsi="Arial" w:cs="Arial"/>
                <w:b/>
              </w:rPr>
              <w:t xml:space="preserve">REPORTS TO: </w:t>
            </w:r>
            <w:r w:rsidR="007C1184">
              <w:rPr>
                <w:rFonts w:ascii="Arial" w:hAnsi="Arial" w:cs="Arial"/>
                <w:b/>
              </w:rPr>
              <w:t>Promotions &amp; Marketing Officer</w:t>
            </w:r>
          </w:p>
        </w:tc>
      </w:tr>
      <w:tr w:rsidR="00921F75" w:rsidRPr="003032F1" w14:paraId="3ECF0523" w14:textId="77777777" w:rsidTr="00BB5325">
        <w:trPr>
          <w:trHeight w:val="476"/>
        </w:trPr>
        <w:tc>
          <w:tcPr>
            <w:tcW w:w="4820" w:type="dxa"/>
            <w:gridSpan w:val="2"/>
          </w:tcPr>
          <w:p w14:paraId="62E41C57" w14:textId="1270A969" w:rsidR="00921F75" w:rsidRPr="003032F1" w:rsidRDefault="00921F75" w:rsidP="00BB5325">
            <w:pPr>
              <w:tabs>
                <w:tab w:val="left" w:pos="-720"/>
              </w:tabs>
              <w:suppressAutoHyphens/>
              <w:spacing w:before="120" w:after="120"/>
              <w:rPr>
                <w:rFonts w:ascii="Arial" w:hAnsi="Arial" w:cs="Arial"/>
              </w:rPr>
            </w:pPr>
            <w:r w:rsidRPr="003032F1">
              <w:rPr>
                <w:rFonts w:ascii="Arial" w:hAnsi="Arial" w:cs="Arial"/>
                <w:b/>
                <w:bCs/>
              </w:rPr>
              <w:t xml:space="preserve">GRADE: </w:t>
            </w:r>
            <w:r w:rsidR="005A36AF">
              <w:rPr>
                <w:rFonts w:ascii="Arial" w:hAnsi="Arial" w:cs="Arial"/>
                <w:b/>
                <w:bCs/>
              </w:rPr>
              <w:t xml:space="preserve">Band 8 </w:t>
            </w:r>
          </w:p>
        </w:tc>
        <w:tc>
          <w:tcPr>
            <w:tcW w:w="4780" w:type="dxa"/>
          </w:tcPr>
          <w:p w14:paraId="64201B95" w14:textId="5AD13403" w:rsidR="00921F75" w:rsidRPr="003032F1" w:rsidRDefault="00921F75" w:rsidP="00BB5325">
            <w:pPr>
              <w:tabs>
                <w:tab w:val="left" w:pos="-720"/>
              </w:tabs>
              <w:suppressAutoHyphens/>
              <w:spacing w:before="120" w:after="120"/>
              <w:rPr>
                <w:rFonts w:ascii="Arial" w:hAnsi="Arial" w:cs="Arial"/>
                <w:bCs/>
              </w:rPr>
            </w:pPr>
            <w:r w:rsidRPr="003032F1">
              <w:rPr>
                <w:rFonts w:ascii="Arial" w:hAnsi="Arial" w:cs="Arial"/>
                <w:b/>
                <w:bCs/>
              </w:rPr>
              <w:t xml:space="preserve">SAP POSITION </w:t>
            </w:r>
            <w:r w:rsidR="008A02FB" w:rsidRPr="003032F1">
              <w:rPr>
                <w:rFonts w:ascii="Arial" w:hAnsi="Arial" w:cs="Arial"/>
                <w:b/>
                <w:bCs/>
              </w:rPr>
              <w:t>NUMBER:</w:t>
            </w:r>
            <w:r w:rsidRPr="003032F1">
              <w:rPr>
                <w:rFonts w:ascii="Arial" w:hAnsi="Arial" w:cs="Arial"/>
                <w:b/>
                <w:bCs/>
              </w:rPr>
              <w:t xml:space="preserve"> </w:t>
            </w:r>
          </w:p>
        </w:tc>
      </w:tr>
    </w:tbl>
    <w:p w14:paraId="2704D9AC" w14:textId="77777777" w:rsidR="005F10CF" w:rsidRDefault="005F10CF" w:rsidP="005F10CF">
      <w:pPr>
        <w:tabs>
          <w:tab w:val="left" w:pos="-720"/>
        </w:tabs>
        <w:suppressAutoHyphens/>
        <w:rPr>
          <w:sz w:val="16"/>
        </w:rPr>
      </w:pPr>
    </w:p>
    <w:p w14:paraId="001F59AE" w14:textId="77777777" w:rsidR="001A2487" w:rsidRDefault="001A2487" w:rsidP="005F10CF">
      <w:pPr>
        <w:tabs>
          <w:tab w:val="left" w:pos="-720"/>
        </w:tabs>
        <w:suppressAutoHyphens/>
        <w:rPr>
          <w:sz w:val="16"/>
        </w:rPr>
      </w:pPr>
    </w:p>
    <w:p w14:paraId="4DC0128B" w14:textId="2C1E2461" w:rsidR="00F806F6" w:rsidRPr="00F806F6" w:rsidRDefault="00F806F6" w:rsidP="00F806F6">
      <w:pPr>
        <w:tabs>
          <w:tab w:val="left" w:pos="-720"/>
        </w:tabs>
        <w:suppressAutoHyphens/>
        <w:jc w:val="both"/>
        <w:rPr>
          <w:rFonts w:ascii="Arial" w:eastAsia="Arial" w:hAnsi="Arial" w:cs="Arial"/>
          <w:sz w:val="20"/>
          <w:szCs w:val="20"/>
        </w:rPr>
      </w:pPr>
      <w:r>
        <w:rPr>
          <w:rFonts w:ascii="Arial" w:eastAsia="Arial" w:hAnsi="Arial" w:cs="Arial"/>
        </w:rPr>
        <w:t>The following information is furnished to help Council staff and those people considering joining the City of Bradford Metropolitan District Council to understand and appreciate the general work content of their post and the role they are to play in the organisation</w:t>
      </w:r>
      <w:r w:rsidR="008A02FB">
        <w:rPr>
          <w:rFonts w:ascii="Arial" w:eastAsia="Arial" w:hAnsi="Arial" w:cs="Arial"/>
        </w:rPr>
        <w:t xml:space="preserve">. </w:t>
      </w:r>
      <w:r w:rsidRPr="00F806F6">
        <w:rPr>
          <w:rFonts w:ascii="Arial" w:eastAsia="Arial" w:hAnsi="Arial" w:cs="Arial"/>
          <w:bCs/>
        </w:rPr>
        <w:t>The duties and responsibilities highlighted in this Job Profile are indicative and may vary over time</w:t>
      </w:r>
      <w:r w:rsidR="008A02FB" w:rsidRPr="00F806F6">
        <w:rPr>
          <w:rFonts w:ascii="Arial" w:eastAsia="Arial" w:hAnsi="Arial" w:cs="Arial"/>
          <w:bCs/>
        </w:rPr>
        <w:t xml:space="preserve">. </w:t>
      </w:r>
      <w:r w:rsidRPr="00F806F6">
        <w:rPr>
          <w:rFonts w:ascii="Arial" w:eastAsia="Arial" w:hAnsi="Arial" w:cs="Arial"/>
          <w:bCs/>
        </w:rPr>
        <w:t>Post holders are expected to undertake other duties and responsibilities relevant to the nature, level and scope of the post and the grade has been established on this basis.</w:t>
      </w:r>
    </w:p>
    <w:p w14:paraId="5C945063" w14:textId="77777777" w:rsidR="009C0C17" w:rsidRDefault="009C0C17" w:rsidP="009C0C17">
      <w:pPr>
        <w:tabs>
          <w:tab w:val="left" w:pos="-720"/>
        </w:tabs>
        <w:suppressAutoHyphens/>
        <w:jc w:val="both"/>
        <w:rPr>
          <w:rFonts w:ascii="Arial" w:eastAsia="Arial" w:hAnsi="Arial" w:cs="Arial"/>
          <w:i/>
          <w:sz w:val="20"/>
          <w:szCs w:val="20"/>
        </w:rPr>
      </w:pPr>
      <w:r>
        <w:rPr>
          <w:rFonts w:ascii="Arial" w:eastAsia="Arial" w:hAnsi="Arial" w:cs="Arial"/>
          <w:bCs/>
        </w:rPr>
        <w:t>For posts where employees speak directly to members of the Public the post holder is required to demonstrate their ability to speak fluently in English.</w:t>
      </w:r>
    </w:p>
    <w:p w14:paraId="40DCD1C9" w14:textId="77777777" w:rsidR="002D4D68" w:rsidRDefault="002D4D68" w:rsidP="002D4D68">
      <w:pPr>
        <w:tabs>
          <w:tab w:val="left" w:pos="-720"/>
        </w:tabs>
        <w:suppressAutoHyphens/>
        <w:jc w:val="both"/>
        <w:rPr>
          <w:rFonts w:ascii="Arial" w:hAnsi="Arial" w:cs="Arial"/>
        </w:rPr>
      </w:pPr>
    </w:p>
    <w:p w14:paraId="7268F478" w14:textId="77777777" w:rsidR="002D4D68" w:rsidRDefault="002D4D68" w:rsidP="002D4D68">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3F778160" w14:textId="77777777" w:rsidR="002D4D68" w:rsidRDefault="002D4D68" w:rsidP="002D4D68">
      <w:pPr>
        <w:tabs>
          <w:tab w:val="left" w:pos="-720"/>
        </w:tabs>
        <w:suppressAutoHyphens/>
        <w:jc w:val="both"/>
        <w:rPr>
          <w:rFonts w:ascii="Arial" w:hAnsi="Arial" w:cs="Arial"/>
        </w:rPr>
      </w:pPr>
    </w:p>
    <w:p w14:paraId="66AB1B5C" w14:textId="77777777" w:rsidR="002D4D68" w:rsidRDefault="002D4D68" w:rsidP="002D4D68">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4D45904F" w14:textId="77777777" w:rsidR="002D4D68" w:rsidRDefault="002D4D68" w:rsidP="002D4D68">
      <w:pPr>
        <w:tabs>
          <w:tab w:val="left" w:pos="-720"/>
        </w:tabs>
        <w:suppressAutoHyphens/>
        <w:jc w:val="both"/>
        <w:rPr>
          <w:rFonts w:ascii="Arial" w:hAnsi="Arial" w:cs="Arial"/>
        </w:rPr>
      </w:pPr>
    </w:p>
    <w:p w14:paraId="00BDF228" w14:textId="440196CD" w:rsidR="002D4D68" w:rsidRPr="00DC3FF8" w:rsidRDefault="002D4D68" w:rsidP="002D4D68">
      <w:pPr>
        <w:tabs>
          <w:tab w:val="left" w:pos="-720"/>
        </w:tabs>
        <w:suppressAutoHyphens/>
        <w:jc w:val="both"/>
        <w:rPr>
          <w:rFonts w:ascii="Arial" w:hAnsi="Arial" w:cs="Arial"/>
          <w:i/>
        </w:rPr>
      </w:pPr>
      <w:r>
        <w:rPr>
          <w:rFonts w:ascii="Arial" w:hAnsi="Arial" w:cs="Arial"/>
        </w:rPr>
        <w:t>Both sets of competencies will be used at interview stage and will not be used for short listing purposes</w:t>
      </w:r>
      <w:r w:rsidR="008A02FB">
        <w:rPr>
          <w:rFonts w:ascii="Arial" w:hAnsi="Arial" w:cs="Arial"/>
        </w:rPr>
        <w:t xml:space="preserve">. </w:t>
      </w:r>
    </w:p>
    <w:p w14:paraId="11FF98A3" w14:textId="77777777" w:rsidR="001A2487" w:rsidRDefault="001A2487" w:rsidP="005F10CF">
      <w:pPr>
        <w:tabs>
          <w:tab w:val="left" w:pos="-720"/>
        </w:tabs>
        <w:suppressAutoHyphens/>
        <w:rPr>
          <w:sz w:val="16"/>
        </w:rPr>
      </w:pPr>
    </w:p>
    <w:p w14:paraId="158F7039" w14:textId="77777777" w:rsidR="001A2487" w:rsidRDefault="001A2487" w:rsidP="005F10CF">
      <w:pPr>
        <w:tabs>
          <w:tab w:val="left" w:pos="-720"/>
        </w:tabs>
        <w:suppressAutoHyphens/>
        <w:rPr>
          <w:sz w:val="1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3118"/>
        <w:gridCol w:w="1654"/>
        <w:gridCol w:w="1748"/>
        <w:gridCol w:w="142"/>
      </w:tblGrid>
      <w:tr w:rsidR="005F10CF" w14:paraId="7D01FAA9" w14:textId="77777777" w:rsidTr="000B5351">
        <w:trPr>
          <w:gridAfter w:val="1"/>
          <w:wAfter w:w="142" w:type="dxa"/>
        </w:trPr>
        <w:tc>
          <w:tcPr>
            <w:tcW w:w="9776" w:type="dxa"/>
            <w:gridSpan w:val="4"/>
            <w:shd w:val="clear" w:color="auto" w:fill="D9D9D9"/>
          </w:tcPr>
          <w:p w14:paraId="3AD0F2DE" w14:textId="71F7DF97" w:rsidR="005F10CF" w:rsidRPr="003058BA" w:rsidRDefault="005F10CF" w:rsidP="003058BA">
            <w:pPr>
              <w:ind w:right="-874"/>
              <w:rPr>
                <w:rFonts w:ascii="Arial" w:hAnsi="Arial" w:cs="Arial"/>
              </w:rPr>
            </w:pPr>
            <w:r w:rsidRPr="003058BA">
              <w:rPr>
                <w:rFonts w:ascii="Arial" w:hAnsi="Arial" w:cs="Arial"/>
                <w:b/>
              </w:rPr>
              <w:t>Key Purpose of</w:t>
            </w:r>
            <w:r w:rsidR="003E25F4" w:rsidRPr="003058BA">
              <w:rPr>
                <w:rFonts w:ascii="Arial" w:hAnsi="Arial" w:cs="Arial"/>
                <w:b/>
              </w:rPr>
              <w:t xml:space="preserve"> Post</w:t>
            </w:r>
            <w:r w:rsidRPr="003058BA">
              <w:rPr>
                <w:rFonts w:ascii="Arial" w:hAnsi="Arial" w:cs="Arial"/>
                <w:b/>
              </w:rPr>
              <w:t>:</w:t>
            </w:r>
            <w:r w:rsidR="003E25F4" w:rsidRPr="003058BA">
              <w:rPr>
                <w:rFonts w:ascii="Arial" w:hAnsi="Arial" w:cs="Arial"/>
                <w:b/>
              </w:rPr>
              <w:t xml:space="preserve"> </w:t>
            </w:r>
          </w:p>
        </w:tc>
      </w:tr>
      <w:tr w:rsidR="005F10CF" w14:paraId="6E0CD02C" w14:textId="77777777" w:rsidTr="000B5351">
        <w:trPr>
          <w:gridAfter w:val="1"/>
          <w:wAfter w:w="142" w:type="dxa"/>
          <w:trHeight w:val="861"/>
        </w:trPr>
        <w:tc>
          <w:tcPr>
            <w:tcW w:w="9776" w:type="dxa"/>
            <w:gridSpan w:val="4"/>
            <w:tcBorders>
              <w:bottom w:val="single" w:sz="4" w:space="0" w:color="auto"/>
            </w:tcBorders>
            <w:shd w:val="clear" w:color="auto" w:fill="auto"/>
          </w:tcPr>
          <w:p w14:paraId="5DC5F5C5" w14:textId="77777777" w:rsidR="00D80E63" w:rsidRDefault="00D80E63" w:rsidP="00D80E63">
            <w:pPr>
              <w:tabs>
                <w:tab w:val="left" w:pos="-720"/>
              </w:tabs>
              <w:suppressAutoHyphens/>
              <w:ind w:left="284"/>
              <w:jc w:val="both"/>
              <w:rPr>
                <w:rFonts w:ascii="Arial" w:hAnsi="Arial" w:cs="Arial"/>
                <w:sz w:val="22"/>
                <w:szCs w:val="22"/>
              </w:rPr>
            </w:pPr>
          </w:p>
          <w:p w14:paraId="389DFFAC" w14:textId="50CBCF19" w:rsidR="003D0307" w:rsidRPr="00FB36DE" w:rsidRDefault="00921F75" w:rsidP="00697BAA">
            <w:pPr>
              <w:numPr>
                <w:ilvl w:val="0"/>
                <w:numId w:val="26"/>
              </w:numPr>
              <w:tabs>
                <w:tab w:val="left" w:pos="-720"/>
              </w:tabs>
              <w:suppressAutoHyphens/>
              <w:jc w:val="both"/>
              <w:rPr>
                <w:rFonts w:ascii="Arial" w:hAnsi="Arial" w:cs="Arial"/>
              </w:rPr>
            </w:pPr>
            <w:r w:rsidRPr="00FB36DE">
              <w:rPr>
                <w:rFonts w:ascii="Arial" w:hAnsi="Arial" w:cs="Arial"/>
              </w:rPr>
              <w:t xml:space="preserve">To </w:t>
            </w:r>
            <w:r w:rsidR="00FB36DE" w:rsidRPr="00FB36DE">
              <w:rPr>
                <w:rFonts w:ascii="Arial" w:hAnsi="Arial" w:cs="Arial"/>
              </w:rPr>
              <w:t xml:space="preserve">support </w:t>
            </w:r>
            <w:r w:rsidR="00A759DD" w:rsidRPr="00FB36DE">
              <w:rPr>
                <w:rFonts w:ascii="Arial" w:hAnsi="Arial" w:cs="Arial"/>
              </w:rPr>
              <w:t>the creation and delivery of</w:t>
            </w:r>
            <w:r w:rsidR="002846E3" w:rsidRPr="00FB36DE">
              <w:rPr>
                <w:rFonts w:ascii="Arial" w:hAnsi="Arial" w:cs="Arial"/>
              </w:rPr>
              <w:t xml:space="preserve"> a </w:t>
            </w:r>
            <w:r w:rsidR="00A759DD" w:rsidRPr="00FB36DE">
              <w:rPr>
                <w:rFonts w:ascii="Arial" w:hAnsi="Arial" w:cs="Arial"/>
              </w:rPr>
              <w:t>social media and web</w:t>
            </w:r>
            <w:r w:rsidR="00D92C44" w:rsidRPr="00FB36DE">
              <w:rPr>
                <w:rFonts w:ascii="Arial" w:hAnsi="Arial" w:cs="Arial"/>
              </w:rPr>
              <w:t xml:space="preserve">site </w:t>
            </w:r>
            <w:r w:rsidR="00A759DD" w:rsidRPr="00FB36DE">
              <w:rPr>
                <w:rFonts w:ascii="Arial" w:hAnsi="Arial" w:cs="Arial"/>
              </w:rPr>
              <w:t xml:space="preserve">content strategy </w:t>
            </w:r>
            <w:r w:rsidR="00D92C44" w:rsidRPr="00FB36DE">
              <w:rPr>
                <w:rFonts w:ascii="Arial" w:hAnsi="Arial" w:cs="Arial"/>
              </w:rPr>
              <w:t>for</w:t>
            </w:r>
            <w:r w:rsidR="00A759DD" w:rsidRPr="00FB36DE">
              <w:rPr>
                <w:rFonts w:ascii="Arial" w:hAnsi="Arial" w:cs="Arial"/>
              </w:rPr>
              <w:t xml:space="preserve"> Darley Street Market and the Market</w:t>
            </w:r>
            <w:r w:rsidR="00D92C44" w:rsidRPr="00FB36DE">
              <w:rPr>
                <w:rFonts w:ascii="Arial" w:hAnsi="Arial" w:cs="Arial"/>
              </w:rPr>
              <w:t>s’</w:t>
            </w:r>
            <w:r w:rsidR="00A759DD" w:rsidRPr="00FB36DE">
              <w:rPr>
                <w:rFonts w:ascii="Arial" w:hAnsi="Arial" w:cs="Arial"/>
              </w:rPr>
              <w:t xml:space="preserve"> Food Hall. Delivering impactful </w:t>
            </w:r>
            <w:r w:rsidR="00D92C44" w:rsidRPr="00FB36DE">
              <w:rPr>
                <w:rFonts w:ascii="Arial" w:hAnsi="Arial" w:cs="Arial"/>
              </w:rPr>
              <w:t xml:space="preserve">frequent, regular, </w:t>
            </w:r>
            <w:r w:rsidR="00A759DD" w:rsidRPr="00FB36DE">
              <w:rPr>
                <w:rFonts w:ascii="Arial" w:hAnsi="Arial" w:cs="Arial"/>
              </w:rPr>
              <w:t>year</w:t>
            </w:r>
            <w:r w:rsidR="005B1AA3" w:rsidRPr="00FB36DE">
              <w:rPr>
                <w:rFonts w:ascii="Arial" w:hAnsi="Arial" w:cs="Arial"/>
              </w:rPr>
              <w:t>-</w:t>
            </w:r>
            <w:r w:rsidR="00A759DD" w:rsidRPr="00FB36DE">
              <w:rPr>
                <w:rFonts w:ascii="Arial" w:hAnsi="Arial" w:cs="Arial"/>
              </w:rPr>
              <w:t xml:space="preserve">round </w:t>
            </w:r>
            <w:r w:rsidR="008A02FB" w:rsidRPr="00FB36DE">
              <w:rPr>
                <w:rFonts w:ascii="Arial" w:hAnsi="Arial" w:cs="Arial"/>
              </w:rPr>
              <w:t>multi-platform</w:t>
            </w:r>
            <w:r w:rsidR="00D92C44" w:rsidRPr="00FB36DE">
              <w:rPr>
                <w:rFonts w:ascii="Arial" w:hAnsi="Arial" w:cs="Arial"/>
              </w:rPr>
              <w:t xml:space="preserve"> content </w:t>
            </w:r>
            <w:r w:rsidR="008A02FB" w:rsidRPr="00FB36DE">
              <w:rPr>
                <w:rFonts w:ascii="Arial" w:hAnsi="Arial" w:cs="Arial"/>
              </w:rPr>
              <w:t>campaigns</w:t>
            </w:r>
            <w:r w:rsidR="002846E3" w:rsidRPr="00FB36DE">
              <w:rPr>
                <w:rFonts w:ascii="Arial" w:hAnsi="Arial" w:cs="Arial"/>
              </w:rPr>
              <w:t xml:space="preserve"> to enhance brand visibility, audience engagement and market attendance. </w:t>
            </w:r>
          </w:p>
          <w:p w14:paraId="307D33C3" w14:textId="77777777" w:rsidR="002846E3" w:rsidRPr="00FB36DE" w:rsidRDefault="002846E3" w:rsidP="002846E3">
            <w:pPr>
              <w:tabs>
                <w:tab w:val="left" w:pos="-720"/>
              </w:tabs>
              <w:suppressAutoHyphens/>
              <w:ind w:left="284"/>
              <w:jc w:val="both"/>
              <w:rPr>
                <w:rFonts w:ascii="Arial" w:hAnsi="Arial" w:cs="Arial"/>
              </w:rPr>
            </w:pPr>
          </w:p>
          <w:p w14:paraId="2C66EADA" w14:textId="06AB610E" w:rsidR="00AB03B5" w:rsidRPr="00FB36DE" w:rsidRDefault="00921F75" w:rsidP="0007473D">
            <w:pPr>
              <w:numPr>
                <w:ilvl w:val="0"/>
                <w:numId w:val="26"/>
              </w:numPr>
              <w:tabs>
                <w:tab w:val="left" w:pos="-720"/>
              </w:tabs>
              <w:suppressAutoHyphens/>
              <w:jc w:val="both"/>
              <w:rPr>
                <w:rFonts w:ascii="Arial" w:hAnsi="Arial" w:cs="Arial"/>
              </w:rPr>
            </w:pPr>
            <w:r w:rsidRPr="00FB36DE">
              <w:rPr>
                <w:rFonts w:ascii="Arial" w:hAnsi="Arial" w:cs="Arial"/>
              </w:rPr>
              <w:t xml:space="preserve">To </w:t>
            </w:r>
            <w:r w:rsidR="00FB36DE" w:rsidRPr="00FB36DE">
              <w:rPr>
                <w:rFonts w:ascii="Arial" w:hAnsi="Arial" w:cs="Arial"/>
              </w:rPr>
              <w:t xml:space="preserve">support </w:t>
            </w:r>
            <w:r w:rsidR="005B1AA3" w:rsidRPr="00FB36DE">
              <w:rPr>
                <w:rFonts w:ascii="Arial" w:hAnsi="Arial" w:cs="Arial"/>
              </w:rPr>
              <w:t xml:space="preserve">the creation and delivery of a </w:t>
            </w:r>
            <w:r w:rsidR="006F0B7D" w:rsidRPr="00FB36DE">
              <w:rPr>
                <w:rFonts w:ascii="Arial" w:hAnsi="Arial" w:cs="Arial"/>
              </w:rPr>
              <w:t>constant</w:t>
            </w:r>
            <w:r w:rsidR="005B1AA3" w:rsidRPr="00FB36DE">
              <w:rPr>
                <w:rFonts w:ascii="Arial" w:hAnsi="Arial" w:cs="Arial"/>
              </w:rPr>
              <w:t xml:space="preserve"> </w:t>
            </w:r>
            <w:r w:rsidR="008A02FB" w:rsidRPr="00FB36DE">
              <w:rPr>
                <w:rFonts w:ascii="Arial" w:hAnsi="Arial" w:cs="Arial"/>
              </w:rPr>
              <w:t>calendar</w:t>
            </w:r>
            <w:r w:rsidR="005B1AA3" w:rsidRPr="00FB36DE">
              <w:rPr>
                <w:rFonts w:ascii="Arial" w:hAnsi="Arial" w:cs="Arial"/>
              </w:rPr>
              <w:t xml:space="preserve"> of events, </w:t>
            </w:r>
            <w:r w:rsidR="008A02FB" w:rsidRPr="00FB36DE">
              <w:rPr>
                <w:rFonts w:ascii="Arial" w:hAnsi="Arial" w:cs="Arial"/>
              </w:rPr>
              <w:t>festivals,</w:t>
            </w:r>
            <w:r w:rsidR="005B1AA3" w:rsidRPr="00FB36DE">
              <w:rPr>
                <w:rFonts w:ascii="Arial" w:hAnsi="Arial" w:cs="Arial"/>
              </w:rPr>
              <w:t xml:space="preserve"> and activities, </w:t>
            </w:r>
            <w:r w:rsidR="008A02FB" w:rsidRPr="00FB36DE">
              <w:rPr>
                <w:rFonts w:ascii="Arial" w:hAnsi="Arial" w:cs="Arial"/>
              </w:rPr>
              <w:t>covering; cultural</w:t>
            </w:r>
            <w:r w:rsidR="00AB03B5" w:rsidRPr="00FB36DE">
              <w:rPr>
                <w:rFonts w:ascii="Arial" w:hAnsi="Arial" w:cs="Arial"/>
              </w:rPr>
              <w:t xml:space="preserve"> and</w:t>
            </w:r>
            <w:r w:rsidR="005B1AA3" w:rsidRPr="00FB36DE">
              <w:rPr>
                <w:rFonts w:ascii="Arial" w:hAnsi="Arial" w:cs="Arial"/>
              </w:rPr>
              <w:t xml:space="preserve"> </w:t>
            </w:r>
            <w:r w:rsidR="008A02FB" w:rsidRPr="00FB36DE">
              <w:rPr>
                <w:rFonts w:ascii="Arial" w:hAnsi="Arial" w:cs="Arial"/>
              </w:rPr>
              <w:t>religious, sporting</w:t>
            </w:r>
            <w:r w:rsidR="0075196C" w:rsidRPr="00FB36DE">
              <w:rPr>
                <w:rFonts w:ascii="Arial" w:hAnsi="Arial" w:cs="Arial"/>
              </w:rPr>
              <w:t xml:space="preserve"> events and other general interest or entertainment events for the Market and the Markets’ Food Hall. </w:t>
            </w:r>
          </w:p>
          <w:p w14:paraId="089E53F3" w14:textId="77777777" w:rsidR="00AC6AD0" w:rsidRPr="00FB36DE" w:rsidRDefault="00AC6AD0" w:rsidP="00AC6AD0">
            <w:pPr>
              <w:tabs>
                <w:tab w:val="left" w:pos="-720"/>
              </w:tabs>
              <w:suppressAutoHyphens/>
              <w:jc w:val="both"/>
              <w:rPr>
                <w:rFonts w:ascii="Arial" w:hAnsi="Arial" w:cs="Arial"/>
              </w:rPr>
            </w:pPr>
          </w:p>
          <w:p w14:paraId="51D1A8DB" w14:textId="330F301E" w:rsidR="00AB03B5" w:rsidRPr="00FB36DE" w:rsidRDefault="00AB03B5" w:rsidP="00C32A36">
            <w:pPr>
              <w:numPr>
                <w:ilvl w:val="0"/>
                <w:numId w:val="26"/>
              </w:numPr>
              <w:tabs>
                <w:tab w:val="left" w:pos="-720"/>
              </w:tabs>
              <w:suppressAutoHyphens/>
              <w:jc w:val="both"/>
              <w:rPr>
                <w:rFonts w:ascii="Arial" w:hAnsi="Arial" w:cs="Arial"/>
              </w:rPr>
            </w:pPr>
            <w:r w:rsidRPr="00FB36DE">
              <w:rPr>
                <w:rFonts w:ascii="Arial" w:hAnsi="Arial" w:cs="Arial"/>
              </w:rPr>
              <w:t xml:space="preserve">To </w:t>
            </w:r>
            <w:r w:rsidR="00B97BA1" w:rsidRPr="00FB36DE">
              <w:rPr>
                <w:rFonts w:ascii="Arial" w:hAnsi="Arial" w:cs="Arial"/>
              </w:rPr>
              <w:t xml:space="preserve">source, book, contract and ‘induct’ a </w:t>
            </w:r>
            <w:r w:rsidR="00AC6AD0" w:rsidRPr="00FB36DE">
              <w:rPr>
                <w:rFonts w:ascii="Arial" w:hAnsi="Arial" w:cs="Arial"/>
              </w:rPr>
              <w:t xml:space="preserve">range of diverse </w:t>
            </w:r>
            <w:r w:rsidRPr="00FB36DE">
              <w:rPr>
                <w:rFonts w:ascii="Arial" w:hAnsi="Arial" w:cs="Arial"/>
              </w:rPr>
              <w:t>entertainment</w:t>
            </w:r>
            <w:r w:rsidR="00AC6AD0" w:rsidRPr="00FB36DE">
              <w:rPr>
                <w:rFonts w:ascii="Arial" w:hAnsi="Arial" w:cs="Arial"/>
              </w:rPr>
              <w:t xml:space="preserve"> or activity</w:t>
            </w:r>
            <w:r w:rsidRPr="00FB36DE">
              <w:rPr>
                <w:rFonts w:ascii="Arial" w:hAnsi="Arial" w:cs="Arial"/>
              </w:rPr>
              <w:t xml:space="preserve"> </w:t>
            </w:r>
            <w:r w:rsidR="00B97BA1" w:rsidRPr="00FB36DE">
              <w:rPr>
                <w:rFonts w:ascii="Arial" w:hAnsi="Arial" w:cs="Arial"/>
              </w:rPr>
              <w:t>for</w:t>
            </w:r>
            <w:r w:rsidRPr="00FB36DE">
              <w:rPr>
                <w:rFonts w:ascii="Arial" w:hAnsi="Arial" w:cs="Arial"/>
              </w:rPr>
              <w:t xml:space="preserve"> the Food Hall</w:t>
            </w:r>
            <w:r w:rsidR="009959D2">
              <w:rPr>
                <w:rFonts w:ascii="Arial" w:hAnsi="Arial" w:cs="Arial"/>
              </w:rPr>
              <w:t>’</w:t>
            </w:r>
            <w:r w:rsidRPr="00FB36DE">
              <w:rPr>
                <w:rFonts w:ascii="Arial" w:hAnsi="Arial" w:cs="Arial"/>
              </w:rPr>
              <w:t xml:space="preserve">s </w:t>
            </w:r>
            <w:r w:rsidR="00AC6AD0" w:rsidRPr="00FB36DE">
              <w:rPr>
                <w:rFonts w:ascii="Arial" w:hAnsi="Arial" w:cs="Arial"/>
              </w:rPr>
              <w:t xml:space="preserve">‘Small’ </w:t>
            </w:r>
            <w:r w:rsidRPr="00FB36DE">
              <w:rPr>
                <w:rFonts w:ascii="Arial" w:hAnsi="Arial" w:cs="Arial"/>
              </w:rPr>
              <w:t>Stage</w:t>
            </w:r>
            <w:r w:rsidR="009959D2">
              <w:rPr>
                <w:rFonts w:ascii="Arial" w:hAnsi="Arial" w:cs="Arial"/>
              </w:rPr>
              <w:t xml:space="preserve"> w</w:t>
            </w:r>
            <w:r w:rsidR="00B97BA1" w:rsidRPr="00FB36DE">
              <w:rPr>
                <w:rFonts w:ascii="Arial" w:hAnsi="Arial" w:cs="Arial"/>
              </w:rPr>
              <w:t xml:space="preserve">ith the aim </w:t>
            </w:r>
            <w:r w:rsidR="009959D2">
              <w:rPr>
                <w:rFonts w:ascii="Arial" w:hAnsi="Arial" w:cs="Arial"/>
              </w:rPr>
              <w:t xml:space="preserve">of </w:t>
            </w:r>
            <w:r w:rsidR="00B97BA1" w:rsidRPr="00FB36DE">
              <w:rPr>
                <w:rFonts w:ascii="Arial" w:hAnsi="Arial" w:cs="Arial"/>
              </w:rPr>
              <w:t xml:space="preserve">programming a full </w:t>
            </w:r>
            <w:r w:rsidR="008A02FB" w:rsidRPr="00FB36DE">
              <w:rPr>
                <w:rFonts w:ascii="Arial" w:hAnsi="Arial" w:cs="Arial"/>
              </w:rPr>
              <w:t>calendar</w:t>
            </w:r>
            <w:r w:rsidR="00B97BA1" w:rsidRPr="00FB36DE">
              <w:rPr>
                <w:rFonts w:ascii="Arial" w:hAnsi="Arial" w:cs="Arial"/>
              </w:rPr>
              <w:t xml:space="preserve"> of </w:t>
            </w:r>
            <w:r w:rsidR="00754047" w:rsidRPr="00FB36DE">
              <w:rPr>
                <w:rFonts w:ascii="Arial" w:hAnsi="Arial" w:cs="Arial"/>
              </w:rPr>
              <w:t>activit</w:t>
            </w:r>
            <w:r w:rsidR="00754047">
              <w:rPr>
                <w:rFonts w:ascii="Arial" w:hAnsi="Arial" w:cs="Arial"/>
              </w:rPr>
              <w:t xml:space="preserve">ies </w:t>
            </w:r>
            <w:r w:rsidR="00754047" w:rsidRPr="00FB36DE">
              <w:rPr>
                <w:rFonts w:ascii="Arial" w:hAnsi="Arial" w:cs="Arial"/>
              </w:rPr>
              <w:t>to</w:t>
            </w:r>
            <w:r w:rsidR="00737865">
              <w:rPr>
                <w:rFonts w:ascii="Arial" w:hAnsi="Arial" w:cs="Arial"/>
              </w:rPr>
              <w:t xml:space="preserve"> support </w:t>
            </w:r>
            <w:r w:rsidR="00AC6AD0" w:rsidRPr="00FB36DE">
              <w:rPr>
                <w:rFonts w:ascii="Arial" w:hAnsi="Arial" w:cs="Arial"/>
              </w:rPr>
              <w:t>the Food Hall</w:t>
            </w:r>
            <w:r w:rsidR="00EF2359">
              <w:rPr>
                <w:rFonts w:ascii="Arial" w:hAnsi="Arial" w:cs="Arial"/>
              </w:rPr>
              <w:t xml:space="preserve"> </w:t>
            </w:r>
            <w:r w:rsidR="00AC6AD0" w:rsidRPr="00FB36DE">
              <w:rPr>
                <w:rFonts w:ascii="Arial" w:hAnsi="Arial" w:cs="Arial"/>
              </w:rPr>
              <w:t xml:space="preserve">across </w:t>
            </w:r>
            <w:r w:rsidR="00B97BA1" w:rsidRPr="00FB36DE">
              <w:rPr>
                <w:rFonts w:ascii="Arial" w:hAnsi="Arial" w:cs="Arial"/>
              </w:rPr>
              <w:t>each</w:t>
            </w:r>
            <w:r w:rsidR="00AC6AD0" w:rsidRPr="00FB36DE">
              <w:rPr>
                <w:rFonts w:ascii="Arial" w:hAnsi="Arial" w:cs="Arial"/>
              </w:rPr>
              <w:t xml:space="preserve"> day, week, </w:t>
            </w:r>
            <w:r w:rsidR="008A02FB" w:rsidRPr="00FB36DE">
              <w:rPr>
                <w:rFonts w:ascii="Arial" w:hAnsi="Arial" w:cs="Arial"/>
              </w:rPr>
              <w:t>month,</w:t>
            </w:r>
            <w:r w:rsidR="00AC6AD0" w:rsidRPr="00FB36DE">
              <w:rPr>
                <w:rFonts w:ascii="Arial" w:hAnsi="Arial" w:cs="Arial"/>
              </w:rPr>
              <w:t xml:space="preserve"> and season. </w:t>
            </w:r>
          </w:p>
          <w:p w14:paraId="047B9D51" w14:textId="77777777" w:rsidR="00B97BA1" w:rsidRDefault="00B97BA1" w:rsidP="00AB03B5">
            <w:pPr>
              <w:tabs>
                <w:tab w:val="left" w:pos="-720"/>
              </w:tabs>
              <w:suppressAutoHyphens/>
              <w:ind w:left="284"/>
              <w:jc w:val="both"/>
              <w:rPr>
                <w:rFonts w:ascii="Arial" w:hAnsi="Arial" w:cs="Arial"/>
                <w:sz w:val="22"/>
                <w:szCs w:val="22"/>
              </w:rPr>
            </w:pPr>
          </w:p>
          <w:p w14:paraId="1CFD5936" w14:textId="77777777" w:rsidR="00754047" w:rsidRDefault="00754047" w:rsidP="00AB03B5">
            <w:pPr>
              <w:tabs>
                <w:tab w:val="left" w:pos="-720"/>
              </w:tabs>
              <w:suppressAutoHyphens/>
              <w:ind w:left="284"/>
              <w:jc w:val="both"/>
              <w:rPr>
                <w:rFonts w:ascii="Arial" w:hAnsi="Arial" w:cs="Arial"/>
                <w:sz w:val="22"/>
                <w:szCs w:val="22"/>
              </w:rPr>
            </w:pPr>
          </w:p>
          <w:p w14:paraId="01427846" w14:textId="5CBC1830" w:rsidR="00B97BA1" w:rsidRPr="00AB03B5" w:rsidRDefault="00B97BA1" w:rsidP="00AB59D7">
            <w:pPr>
              <w:tabs>
                <w:tab w:val="left" w:pos="-720"/>
              </w:tabs>
              <w:suppressAutoHyphens/>
              <w:jc w:val="both"/>
              <w:rPr>
                <w:rFonts w:ascii="Arial" w:hAnsi="Arial" w:cs="Arial"/>
                <w:sz w:val="22"/>
                <w:szCs w:val="22"/>
              </w:rPr>
            </w:pPr>
          </w:p>
        </w:tc>
      </w:tr>
      <w:tr w:rsidR="005F10CF" w14:paraId="63F7BE09" w14:textId="77777777" w:rsidTr="000B5351">
        <w:trPr>
          <w:gridAfter w:val="1"/>
          <w:wAfter w:w="142" w:type="dxa"/>
        </w:trPr>
        <w:tc>
          <w:tcPr>
            <w:tcW w:w="9776" w:type="dxa"/>
            <w:gridSpan w:val="4"/>
            <w:tcBorders>
              <w:bottom w:val="single" w:sz="4" w:space="0" w:color="auto"/>
            </w:tcBorders>
            <w:shd w:val="clear" w:color="auto" w:fill="D9D9D9"/>
          </w:tcPr>
          <w:p w14:paraId="7C9B1168" w14:textId="224B7265" w:rsidR="0069454F" w:rsidRPr="003058BA" w:rsidRDefault="003E25F4" w:rsidP="003058BA">
            <w:pPr>
              <w:ind w:right="-874"/>
              <w:rPr>
                <w:rFonts w:ascii="Arial" w:hAnsi="Arial" w:cs="Arial"/>
              </w:rPr>
            </w:pPr>
            <w:r w:rsidRPr="003058BA">
              <w:rPr>
                <w:rFonts w:ascii="Arial" w:hAnsi="Arial" w:cs="Arial"/>
                <w:b/>
              </w:rPr>
              <w:lastRenderedPageBreak/>
              <w:t>Main Responsibilities of Post</w:t>
            </w:r>
            <w:r w:rsidR="005F10CF" w:rsidRPr="003058BA">
              <w:rPr>
                <w:rFonts w:ascii="Arial" w:hAnsi="Arial" w:cs="Arial"/>
                <w:b/>
              </w:rPr>
              <w:t xml:space="preserve">: </w:t>
            </w:r>
          </w:p>
        </w:tc>
      </w:tr>
      <w:tr w:rsidR="00921F75" w14:paraId="1936827A" w14:textId="77777777" w:rsidTr="000B5351">
        <w:trPr>
          <w:gridAfter w:val="1"/>
          <w:wAfter w:w="142" w:type="dxa"/>
          <w:trHeight w:val="70"/>
        </w:trPr>
        <w:tc>
          <w:tcPr>
            <w:tcW w:w="9776" w:type="dxa"/>
            <w:gridSpan w:val="4"/>
            <w:shd w:val="clear" w:color="auto" w:fill="auto"/>
          </w:tcPr>
          <w:p w14:paraId="7230EDCD" w14:textId="77777777" w:rsidR="00AB59D7" w:rsidRDefault="00AB59D7" w:rsidP="00AA16B5">
            <w:pPr>
              <w:jc w:val="both"/>
              <w:rPr>
                <w:rFonts w:ascii="Arial" w:hAnsi="Arial" w:cs="Arial"/>
              </w:rPr>
            </w:pPr>
          </w:p>
          <w:p w14:paraId="380BE3E3" w14:textId="40DA3EE3" w:rsidR="005D14C1" w:rsidRPr="005D14C1" w:rsidRDefault="005874FD" w:rsidP="00AA16B5">
            <w:pPr>
              <w:jc w:val="both"/>
              <w:rPr>
                <w:rFonts w:ascii="Arial" w:hAnsi="Arial" w:cs="Arial"/>
                <w:b/>
                <w:bCs/>
              </w:rPr>
            </w:pPr>
            <w:r>
              <w:rPr>
                <w:rFonts w:ascii="Arial" w:hAnsi="Arial" w:cs="Arial"/>
                <w:b/>
                <w:bCs/>
              </w:rPr>
              <w:t xml:space="preserve">Media </w:t>
            </w:r>
            <w:r w:rsidR="005D14C1" w:rsidRPr="005D14C1">
              <w:rPr>
                <w:rFonts w:ascii="Arial" w:hAnsi="Arial" w:cs="Arial"/>
                <w:b/>
                <w:bCs/>
              </w:rPr>
              <w:t>Content</w:t>
            </w:r>
            <w:r w:rsidR="009F4A03">
              <w:rPr>
                <w:rFonts w:ascii="Arial" w:hAnsi="Arial" w:cs="Arial"/>
                <w:b/>
                <w:bCs/>
              </w:rPr>
              <w:t xml:space="preserve"> </w:t>
            </w:r>
            <w:r w:rsidR="007B104A">
              <w:rPr>
                <w:rFonts w:ascii="Arial" w:hAnsi="Arial" w:cs="Arial"/>
                <w:b/>
                <w:bCs/>
              </w:rPr>
              <w:t>– Market &amp; Food Hall</w:t>
            </w:r>
          </w:p>
          <w:p w14:paraId="1CD71F50" w14:textId="77777777" w:rsidR="005D14C1" w:rsidRDefault="005D14C1" w:rsidP="00AA16B5">
            <w:pPr>
              <w:jc w:val="both"/>
              <w:rPr>
                <w:rFonts w:ascii="Arial" w:hAnsi="Arial" w:cs="Arial"/>
              </w:rPr>
            </w:pPr>
          </w:p>
          <w:p w14:paraId="2F8A0525" w14:textId="293BE518" w:rsidR="000F1B06" w:rsidRDefault="00935AAB" w:rsidP="007E6FE4">
            <w:pPr>
              <w:numPr>
                <w:ilvl w:val="0"/>
                <w:numId w:val="27"/>
              </w:numPr>
              <w:ind w:left="589" w:hanging="414"/>
              <w:jc w:val="both"/>
              <w:rPr>
                <w:rFonts w:ascii="Arial" w:hAnsi="Arial" w:cs="Arial"/>
              </w:rPr>
            </w:pPr>
            <w:r>
              <w:rPr>
                <w:rFonts w:ascii="Arial" w:hAnsi="Arial" w:cs="Arial"/>
              </w:rPr>
              <w:t>Ensure the Market and Food Hall ha</w:t>
            </w:r>
            <w:r w:rsidR="00EF2359">
              <w:rPr>
                <w:rFonts w:ascii="Arial" w:hAnsi="Arial" w:cs="Arial"/>
              </w:rPr>
              <w:t>s</w:t>
            </w:r>
            <w:r>
              <w:rPr>
                <w:rFonts w:ascii="Arial" w:hAnsi="Arial" w:cs="Arial"/>
              </w:rPr>
              <w:t xml:space="preserve"> a presen</w:t>
            </w:r>
            <w:r w:rsidR="00731D52">
              <w:rPr>
                <w:rFonts w:ascii="Arial" w:hAnsi="Arial" w:cs="Arial"/>
              </w:rPr>
              <w:t>ce</w:t>
            </w:r>
            <w:r>
              <w:rPr>
                <w:rFonts w:ascii="Arial" w:hAnsi="Arial" w:cs="Arial"/>
              </w:rPr>
              <w:t xml:space="preserve"> on all </w:t>
            </w:r>
            <w:r w:rsidR="00BE2429">
              <w:rPr>
                <w:rFonts w:ascii="Arial" w:hAnsi="Arial" w:cs="Arial"/>
              </w:rPr>
              <w:t>relevant digital platforms</w:t>
            </w:r>
            <w:r w:rsidR="007356BB">
              <w:rPr>
                <w:rFonts w:ascii="Arial" w:hAnsi="Arial" w:cs="Arial"/>
              </w:rPr>
              <w:t xml:space="preserve"> </w:t>
            </w:r>
            <w:r w:rsidR="00754047">
              <w:rPr>
                <w:rFonts w:ascii="Arial" w:hAnsi="Arial" w:cs="Arial"/>
              </w:rPr>
              <w:t>and web</w:t>
            </w:r>
            <w:r w:rsidR="007E780F">
              <w:rPr>
                <w:rFonts w:ascii="Arial" w:hAnsi="Arial" w:cs="Arial"/>
              </w:rPr>
              <w:t xml:space="preserve"> content for both </w:t>
            </w:r>
            <w:r w:rsidR="00972676">
              <w:rPr>
                <w:rFonts w:ascii="Arial" w:hAnsi="Arial" w:cs="Arial"/>
              </w:rPr>
              <w:t xml:space="preserve">Market and Food Hall is always in date, taking down </w:t>
            </w:r>
            <w:r w:rsidR="0061258A">
              <w:rPr>
                <w:rFonts w:ascii="Arial" w:hAnsi="Arial" w:cs="Arial"/>
              </w:rPr>
              <w:t xml:space="preserve">date sensitive content </w:t>
            </w:r>
            <w:r w:rsidR="0057501E">
              <w:rPr>
                <w:rFonts w:ascii="Arial" w:hAnsi="Arial" w:cs="Arial"/>
              </w:rPr>
              <w:t xml:space="preserve">and promotions </w:t>
            </w:r>
            <w:r w:rsidR="0061258A">
              <w:rPr>
                <w:rFonts w:ascii="Arial" w:hAnsi="Arial" w:cs="Arial"/>
              </w:rPr>
              <w:t xml:space="preserve">as </w:t>
            </w:r>
            <w:r w:rsidR="0057501E">
              <w:rPr>
                <w:rFonts w:ascii="Arial" w:hAnsi="Arial" w:cs="Arial"/>
              </w:rPr>
              <w:t>they</w:t>
            </w:r>
            <w:r w:rsidR="0061258A">
              <w:rPr>
                <w:rFonts w:ascii="Arial" w:hAnsi="Arial" w:cs="Arial"/>
              </w:rPr>
              <w:t xml:space="preserve"> expire</w:t>
            </w:r>
            <w:r w:rsidR="00A56449">
              <w:rPr>
                <w:rFonts w:ascii="Arial" w:hAnsi="Arial" w:cs="Arial"/>
              </w:rPr>
              <w:t xml:space="preserve">. </w:t>
            </w:r>
          </w:p>
          <w:p w14:paraId="74F1D79E" w14:textId="77777777" w:rsidR="009D357A" w:rsidRDefault="009D357A" w:rsidP="007E6FE4">
            <w:pPr>
              <w:ind w:left="589"/>
              <w:jc w:val="both"/>
              <w:rPr>
                <w:rFonts w:ascii="Arial" w:hAnsi="Arial" w:cs="Arial"/>
              </w:rPr>
            </w:pPr>
          </w:p>
          <w:p w14:paraId="67F40052" w14:textId="48D6CD22" w:rsidR="00C508D0" w:rsidRPr="00C508D0" w:rsidRDefault="000F1B06" w:rsidP="007E6FE4">
            <w:pPr>
              <w:numPr>
                <w:ilvl w:val="0"/>
                <w:numId w:val="27"/>
              </w:numPr>
              <w:ind w:left="589" w:hanging="414"/>
              <w:jc w:val="both"/>
              <w:rPr>
                <w:rFonts w:ascii="Arial" w:hAnsi="Arial" w:cs="Arial"/>
              </w:rPr>
            </w:pPr>
            <w:r>
              <w:rPr>
                <w:rFonts w:ascii="Arial" w:hAnsi="Arial" w:cs="Arial"/>
              </w:rPr>
              <w:t>L</w:t>
            </w:r>
            <w:r w:rsidR="00431C30">
              <w:rPr>
                <w:rFonts w:ascii="Arial" w:hAnsi="Arial" w:cs="Arial"/>
              </w:rPr>
              <w:t>everage the Market</w:t>
            </w:r>
            <w:r w:rsidR="00636585">
              <w:rPr>
                <w:rFonts w:ascii="Arial" w:hAnsi="Arial" w:cs="Arial"/>
              </w:rPr>
              <w:t>s,</w:t>
            </w:r>
            <w:r w:rsidR="00127496">
              <w:rPr>
                <w:rFonts w:ascii="Arial" w:hAnsi="Arial" w:cs="Arial"/>
              </w:rPr>
              <w:t>’</w:t>
            </w:r>
            <w:r w:rsidR="00F32DED">
              <w:rPr>
                <w:rFonts w:ascii="Arial" w:hAnsi="Arial" w:cs="Arial"/>
              </w:rPr>
              <w:t xml:space="preserve"> </w:t>
            </w:r>
            <w:r w:rsidR="00431C30">
              <w:rPr>
                <w:rFonts w:ascii="Arial" w:hAnsi="Arial" w:cs="Arial"/>
              </w:rPr>
              <w:t>Food Hall</w:t>
            </w:r>
            <w:r w:rsidR="00920DD7">
              <w:rPr>
                <w:rFonts w:ascii="Arial" w:hAnsi="Arial" w:cs="Arial"/>
              </w:rPr>
              <w:t>s’</w:t>
            </w:r>
            <w:r w:rsidR="00F32DED">
              <w:rPr>
                <w:rFonts w:ascii="Arial" w:hAnsi="Arial" w:cs="Arial"/>
              </w:rPr>
              <w:t xml:space="preserve"> and </w:t>
            </w:r>
            <w:r w:rsidR="00EE3BF6">
              <w:rPr>
                <w:rFonts w:ascii="Arial" w:hAnsi="Arial" w:cs="Arial"/>
              </w:rPr>
              <w:t xml:space="preserve">Individual </w:t>
            </w:r>
            <w:r w:rsidR="00F32DED">
              <w:rPr>
                <w:rFonts w:ascii="Arial" w:hAnsi="Arial" w:cs="Arial"/>
              </w:rPr>
              <w:t>Traders</w:t>
            </w:r>
            <w:r w:rsidR="00920DD7">
              <w:rPr>
                <w:rFonts w:ascii="Arial" w:hAnsi="Arial" w:cs="Arial"/>
              </w:rPr>
              <w:t>’</w:t>
            </w:r>
            <w:r w:rsidR="00F32DED">
              <w:rPr>
                <w:rFonts w:ascii="Arial" w:hAnsi="Arial" w:cs="Arial"/>
              </w:rPr>
              <w:t xml:space="preserve"> </w:t>
            </w:r>
            <w:r w:rsidR="0022330D">
              <w:rPr>
                <w:rFonts w:ascii="Arial" w:hAnsi="Arial" w:cs="Arial"/>
              </w:rPr>
              <w:t>p</w:t>
            </w:r>
            <w:r w:rsidR="0030588D">
              <w:rPr>
                <w:rFonts w:ascii="Arial" w:hAnsi="Arial" w:cs="Arial"/>
              </w:rPr>
              <w:t>otential</w:t>
            </w:r>
            <w:r w:rsidR="0022330D">
              <w:rPr>
                <w:rFonts w:ascii="Arial" w:hAnsi="Arial" w:cs="Arial"/>
              </w:rPr>
              <w:t xml:space="preserve"> following by </w:t>
            </w:r>
            <w:r w:rsidR="00F4491E">
              <w:rPr>
                <w:rFonts w:ascii="Arial" w:hAnsi="Arial" w:cs="Arial"/>
              </w:rPr>
              <w:t>e</w:t>
            </w:r>
            <w:r w:rsidR="004D5233">
              <w:rPr>
                <w:rFonts w:ascii="Arial" w:hAnsi="Arial" w:cs="Arial"/>
              </w:rPr>
              <w:t>ncouraging</w:t>
            </w:r>
            <w:r w:rsidR="00FF12AB">
              <w:rPr>
                <w:rFonts w:ascii="Arial" w:hAnsi="Arial" w:cs="Arial"/>
              </w:rPr>
              <w:t xml:space="preserve"> market</w:t>
            </w:r>
            <w:r w:rsidR="003F5C2C">
              <w:rPr>
                <w:rFonts w:ascii="Arial" w:hAnsi="Arial" w:cs="Arial"/>
              </w:rPr>
              <w:t xml:space="preserve"> traders </w:t>
            </w:r>
            <w:r w:rsidR="006F0B7D">
              <w:rPr>
                <w:rFonts w:ascii="Arial" w:hAnsi="Arial" w:cs="Arial"/>
              </w:rPr>
              <w:t xml:space="preserve">to </w:t>
            </w:r>
            <w:r w:rsidR="003F5C2C">
              <w:rPr>
                <w:rFonts w:ascii="Arial" w:hAnsi="Arial" w:cs="Arial"/>
              </w:rPr>
              <w:t xml:space="preserve">repost </w:t>
            </w:r>
            <w:r w:rsidR="00A04294">
              <w:rPr>
                <w:rFonts w:ascii="Arial" w:hAnsi="Arial" w:cs="Arial"/>
              </w:rPr>
              <w:t xml:space="preserve">compelling </w:t>
            </w:r>
            <w:r w:rsidR="000A56D5">
              <w:rPr>
                <w:rFonts w:ascii="Arial" w:hAnsi="Arial" w:cs="Arial"/>
              </w:rPr>
              <w:t xml:space="preserve">digital </w:t>
            </w:r>
            <w:r w:rsidR="003F5C2C">
              <w:rPr>
                <w:rFonts w:ascii="Arial" w:hAnsi="Arial" w:cs="Arial"/>
              </w:rPr>
              <w:t>content</w:t>
            </w:r>
            <w:r w:rsidR="00E43287">
              <w:rPr>
                <w:rFonts w:ascii="Arial" w:hAnsi="Arial" w:cs="Arial"/>
              </w:rPr>
              <w:t xml:space="preserve"> </w:t>
            </w:r>
            <w:r w:rsidR="00636585">
              <w:rPr>
                <w:rFonts w:ascii="Arial" w:hAnsi="Arial" w:cs="Arial"/>
              </w:rPr>
              <w:t xml:space="preserve">and thereby </w:t>
            </w:r>
            <w:r w:rsidR="00FD6F9F">
              <w:rPr>
                <w:rFonts w:ascii="Arial" w:hAnsi="Arial" w:cs="Arial"/>
              </w:rPr>
              <w:t>encourag</w:t>
            </w:r>
            <w:r w:rsidR="00A04294">
              <w:rPr>
                <w:rFonts w:ascii="Arial" w:hAnsi="Arial" w:cs="Arial"/>
              </w:rPr>
              <w:t>ing</w:t>
            </w:r>
            <w:r w:rsidR="00FD6F9F">
              <w:rPr>
                <w:rFonts w:ascii="Arial" w:hAnsi="Arial" w:cs="Arial"/>
              </w:rPr>
              <w:t xml:space="preserve"> </w:t>
            </w:r>
            <w:r w:rsidR="008A513C">
              <w:rPr>
                <w:rFonts w:ascii="Arial" w:hAnsi="Arial" w:cs="Arial"/>
              </w:rPr>
              <w:t xml:space="preserve">viral </w:t>
            </w:r>
            <w:r w:rsidR="00D8395C">
              <w:rPr>
                <w:rFonts w:ascii="Arial" w:hAnsi="Arial" w:cs="Arial"/>
              </w:rPr>
              <w:t>marketing.</w:t>
            </w:r>
            <w:r w:rsidR="008A513C">
              <w:rPr>
                <w:rFonts w:ascii="Arial" w:hAnsi="Arial" w:cs="Arial"/>
              </w:rPr>
              <w:t xml:space="preserve"> </w:t>
            </w:r>
          </w:p>
          <w:p w14:paraId="50E396FA" w14:textId="77777777" w:rsidR="00996394" w:rsidRDefault="00996394" w:rsidP="007E6FE4">
            <w:pPr>
              <w:ind w:left="589" w:hanging="414"/>
              <w:jc w:val="both"/>
              <w:rPr>
                <w:rFonts w:ascii="Arial" w:hAnsi="Arial" w:cs="Arial"/>
              </w:rPr>
            </w:pPr>
          </w:p>
          <w:p w14:paraId="6B59A3A5" w14:textId="7B627B04" w:rsidR="00181D12" w:rsidRDefault="00626FA1" w:rsidP="007E6FE4">
            <w:pPr>
              <w:numPr>
                <w:ilvl w:val="0"/>
                <w:numId w:val="27"/>
              </w:numPr>
              <w:ind w:left="589" w:hanging="414"/>
              <w:jc w:val="both"/>
              <w:rPr>
                <w:rFonts w:ascii="Arial" w:hAnsi="Arial" w:cs="Arial"/>
              </w:rPr>
            </w:pPr>
            <w:r>
              <w:rPr>
                <w:rFonts w:ascii="Arial" w:hAnsi="Arial" w:cs="Arial"/>
              </w:rPr>
              <w:t>Plan, schedule</w:t>
            </w:r>
            <w:r w:rsidR="00E61982">
              <w:rPr>
                <w:rFonts w:ascii="Arial" w:hAnsi="Arial" w:cs="Arial"/>
              </w:rPr>
              <w:t xml:space="preserve">, </w:t>
            </w:r>
            <w:r w:rsidR="00E036AE">
              <w:rPr>
                <w:rFonts w:ascii="Arial" w:hAnsi="Arial" w:cs="Arial"/>
              </w:rPr>
              <w:t>write,</w:t>
            </w:r>
            <w:r w:rsidR="00C70ED3">
              <w:rPr>
                <w:rFonts w:ascii="Arial" w:hAnsi="Arial" w:cs="Arial"/>
              </w:rPr>
              <w:t xml:space="preserve"> film,</w:t>
            </w:r>
            <w:r w:rsidR="00E036AE">
              <w:rPr>
                <w:rFonts w:ascii="Arial" w:hAnsi="Arial" w:cs="Arial"/>
              </w:rPr>
              <w:t xml:space="preserve"> edit</w:t>
            </w:r>
            <w:r w:rsidR="00FD0E58">
              <w:rPr>
                <w:rFonts w:ascii="Arial" w:hAnsi="Arial" w:cs="Arial"/>
              </w:rPr>
              <w:t xml:space="preserve">, publish </w:t>
            </w:r>
            <w:r w:rsidR="00E61982">
              <w:rPr>
                <w:rFonts w:ascii="Arial" w:hAnsi="Arial" w:cs="Arial"/>
              </w:rPr>
              <w:t>regular weekly</w:t>
            </w:r>
            <w:r w:rsidR="001417E4">
              <w:rPr>
                <w:rFonts w:ascii="Arial" w:hAnsi="Arial" w:cs="Arial"/>
              </w:rPr>
              <w:t xml:space="preserve"> / </w:t>
            </w:r>
            <w:r w:rsidR="00034FE9">
              <w:rPr>
                <w:rFonts w:ascii="Arial" w:hAnsi="Arial" w:cs="Arial"/>
              </w:rPr>
              <w:t>biweekly</w:t>
            </w:r>
            <w:r>
              <w:rPr>
                <w:rFonts w:ascii="Arial" w:hAnsi="Arial" w:cs="Arial"/>
              </w:rPr>
              <w:t xml:space="preserve"> </w:t>
            </w:r>
            <w:r w:rsidR="00BD36D4">
              <w:rPr>
                <w:rFonts w:ascii="Arial" w:hAnsi="Arial" w:cs="Arial"/>
              </w:rPr>
              <w:t xml:space="preserve">multi-platform or </w:t>
            </w:r>
            <w:r w:rsidR="00E61982">
              <w:rPr>
                <w:rFonts w:ascii="Arial" w:hAnsi="Arial" w:cs="Arial"/>
              </w:rPr>
              <w:t xml:space="preserve">linked </w:t>
            </w:r>
            <w:r w:rsidR="00E9297E">
              <w:rPr>
                <w:rFonts w:ascii="Arial" w:hAnsi="Arial" w:cs="Arial"/>
              </w:rPr>
              <w:t xml:space="preserve">posts. </w:t>
            </w:r>
            <w:r w:rsidR="00F16F85">
              <w:rPr>
                <w:rFonts w:ascii="Arial" w:hAnsi="Arial" w:cs="Arial"/>
              </w:rPr>
              <w:t>Coverage should include, but not be limited to</w:t>
            </w:r>
            <w:r w:rsidR="00B848BA">
              <w:rPr>
                <w:rFonts w:ascii="Arial" w:hAnsi="Arial" w:cs="Arial"/>
              </w:rPr>
              <w:t xml:space="preserve">; trader introductions, </w:t>
            </w:r>
            <w:r w:rsidR="006041CD">
              <w:rPr>
                <w:rFonts w:ascii="Arial" w:hAnsi="Arial" w:cs="Arial"/>
              </w:rPr>
              <w:t xml:space="preserve">menu specialities, </w:t>
            </w:r>
            <w:r w:rsidR="00621648">
              <w:rPr>
                <w:rFonts w:ascii="Arial" w:hAnsi="Arial" w:cs="Arial"/>
              </w:rPr>
              <w:t xml:space="preserve">fun with food </w:t>
            </w:r>
            <w:r w:rsidR="006007FA">
              <w:rPr>
                <w:rFonts w:ascii="Arial" w:hAnsi="Arial" w:cs="Arial"/>
              </w:rPr>
              <w:t>–</w:t>
            </w:r>
            <w:r w:rsidR="00621648">
              <w:rPr>
                <w:rFonts w:ascii="Arial" w:hAnsi="Arial" w:cs="Arial"/>
              </w:rPr>
              <w:t xml:space="preserve"> competitions</w:t>
            </w:r>
            <w:r w:rsidR="00D40C10">
              <w:rPr>
                <w:rFonts w:ascii="Arial" w:hAnsi="Arial" w:cs="Arial"/>
              </w:rPr>
              <w:t xml:space="preserve"> – </w:t>
            </w:r>
            <w:r w:rsidR="006007FA">
              <w:rPr>
                <w:rFonts w:ascii="Arial" w:hAnsi="Arial" w:cs="Arial"/>
              </w:rPr>
              <w:t>hottest</w:t>
            </w:r>
            <w:r w:rsidR="00D40C10">
              <w:rPr>
                <w:rFonts w:ascii="Arial" w:hAnsi="Arial" w:cs="Arial"/>
              </w:rPr>
              <w:t xml:space="preserve"> /</w:t>
            </w:r>
            <w:r w:rsidR="006007FA">
              <w:rPr>
                <w:rFonts w:ascii="Arial" w:hAnsi="Arial" w:cs="Arial"/>
              </w:rPr>
              <w:t xml:space="preserve"> </w:t>
            </w:r>
            <w:r w:rsidR="00333599">
              <w:rPr>
                <w:rFonts w:ascii="Arial" w:hAnsi="Arial" w:cs="Arial"/>
              </w:rPr>
              <w:t>largest,</w:t>
            </w:r>
            <w:r w:rsidR="00E65195">
              <w:rPr>
                <w:rFonts w:ascii="Arial" w:hAnsi="Arial" w:cs="Arial"/>
              </w:rPr>
              <w:t xml:space="preserve"> </w:t>
            </w:r>
            <w:r w:rsidR="000830E6">
              <w:rPr>
                <w:rFonts w:ascii="Arial" w:hAnsi="Arial" w:cs="Arial"/>
              </w:rPr>
              <w:t xml:space="preserve">pre and post </w:t>
            </w:r>
            <w:r w:rsidR="00E65195">
              <w:rPr>
                <w:rFonts w:ascii="Arial" w:hAnsi="Arial" w:cs="Arial"/>
              </w:rPr>
              <w:t xml:space="preserve">event </w:t>
            </w:r>
            <w:r w:rsidR="00852B46">
              <w:rPr>
                <w:rFonts w:ascii="Arial" w:hAnsi="Arial" w:cs="Arial"/>
              </w:rPr>
              <w:t xml:space="preserve">and small stage activity </w:t>
            </w:r>
            <w:r w:rsidR="00E65195">
              <w:rPr>
                <w:rFonts w:ascii="Arial" w:hAnsi="Arial" w:cs="Arial"/>
              </w:rPr>
              <w:t>promotions</w:t>
            </w:r>
            <w:r w:rsidR="000830E6">
              <w:rPr>
                <w:rFonts w:ascii="Arial" w:hAnsi="Arial" w:cs="Arial"/>
              </w:rPr>
              <w:t>.</w:t>
            </w:r>
            <w:r w:rsidR="001E6515">
              <w:rPr>
                <w:rFonts w:ascii="Arial" w:hAnsi="Arial" w:cs="Arial"/>
              </w:rPr>
              <w:t xml:space="preserve"> </w:t>
            </w:r>
          </w:p>
          <w:p w14:paraId="68E7D56B" w14:textId="77777777" w:rsidR="00181D12" w:rsidRDefault="00181D12" w:rsidP="007E6FE4">
            <w:pPr>
              <w:pStyle w:val="ListParagraph"/>
              <w:ind w:left="589" w:hanging="414"/>
              <w:jc w:val="both"/>
              <w:rPr>
                <w:rFonts w:ascii="Arial" w:hAnsi="Arial" w:cs="Arial"/>
              </w:rPr>
            </w:pPr>
          </w:p>
          <w:p w14:paraId="0CD6F7B2" w14:textId="2C08CEC7" w:rsidR="00335A8F" w:rsidRDefault="001F0829" w:rsidP="007E6FE4">
            <w:pPr>
              <w:numPr>
                <w:ilvl w:val="0"/>
                <w:numId w:val="27"/>
              </w:numPr>
              <w:ind w:left="589" w:hanging="414"/>
              <w:jc w:val="both"/>
              <w:rPr>
                <w:rFonts w:ascii="Arial" w:hAnsi="Arial" w:cs="Arial"/>
              </w:rPr>
            </w:pPr>
            <w:r>
              <w:rPr>
                <w:rFonts w:ascii="Arial" w:hAnsi="Arial" w:cs="Arial"/>
              </w:rPr>
              <w:t>Ensure GDPR</w:t>
            </w:r>
            <w:r w:rsidR="001E6515">
              <w:rPr>
                <w:rFonts w:ascii="Arial" w:hAnsi="Arial" w:cs="Arial"/>
              </w:rPr>
              <w:t xml:space="preserve"> compliance with respect to photographic and </w:t>
            </w:r>
            <w:r w:rsidR="00181D12">
              <w:rPr>
                <w:rFonts w:ascii="Arial" w:hAnsi="Arial" w:cs="Arial"/>
              </w:rPr>
              <w:t>film content</w:t>
            </w:r>
            <w:r w:rsidR="007E3960">
              <w:rPr>
                <w:rFonts w:ascii="Arial" w:hAnsi="Arial" w:cs="Arial"/>
              </w:rPr>
              <w:t xml:space="preserve"> to be posted</w:t>
            </w:r>
            <w:r w:rsidR="00181D12">
              <w:rPr>
                <w:rFonts w:ascii="Arial" w:hAnsi="Arial" w:cs="Arial"/>
              </w:rPr>
              <w:t>.</w:t>
            </w:r>
          </w:p>
          <w:p w14:paraId="30ED0487" w14:textId="77777777" w:rsidR="002665DD" w:rsidRDefault="002665DD" w:rsidP="007E6FE4">
            <w:pPr>
              <w:pStyle w:val="ListParagraph"/>
              <w:ind w:left="589" w:hanging="414"/>
              <w:jc w:val="both"/>
              <w:rPr>
                <w:rFonts w:ascii="Arial" w:hAnsi="Arial" w:cs="Arial"/>
              </w:rPr>
            </w:pPr>
          </w:p>
          <w:p w14:paraId="104E8FBD" w14:textId="69E45EBF" w:rsidR="002665DD" w:rsidRPr="002665DD" w:rsidRDefault="002665DD" w:rsidP="007E6FE4">
            <w:pPr>
              <w:numPr>
                <w:ilvl w:val="0"/>
                <w:numId w:val="27"/>
              </w:numPr>
              <w:ind w:left="589" w:hanging="414"/>
              <w:jc w:val="both"/>
              <w:rPr>
                <w:rFonts w:ascii="Arial" w:hAnsi="Arial" w:cs="Arial"/>
              </w:rPr>
            </w:pPr>
            <w:r>
              <w:rPr>
                <w:rFonts w:ascii="Arial" w:hAnsi="Arial" w:cs="Arial"/>
              </w:rPr>
              <w:t xml:space="preserve">Build </w:t>
            </w:r>
            <w:r w:rsidR="006902AB">
              <w:rPr>
                <w:rFonts w:ascii="Arial" w:hAnsi="Arial" w:cs="Arial"/>
              </w:rPr>
              <w:t>data base</w:t>
            </w:r>
            <w:r w:rsidR="009F05AE">
              <w:rPr>
                <w:rFonts w:ascii="Arial" w:hAnsi="Arial" w:cs="Arial"/>
              </w:rPr>
              <w:t xml:space="preserve"> of </w:t>
            </w:r>
            <w:r w:rsidR="001C0116">
              <w:rPr>
                <w:rFonts w:ascii="Arial" w:hAnsi="Arial" w:cs="Arial"/>
              </w:rPr>
              <w:t xml:space="preserve">relevant </w:t>
            </w:r>
            <w:r w:rsidR="009F05AE">
              <w:rPr>
                <w:rFonts w:ascii="Arial" w:hAnsi="Arial" w:cs="Arial"/>
              </w:rPr>
              <w:t xml:space="preserve">social media influencers, </w:t>
            </w:r>
            <w:r w:rsidR="00867EB8">
              <w:rPr>
                <w:rFonts w:ascii="Arial" w:hAnsi="Arial" w:cs="Arial"/>
              </w:rPr>
              <w:t xml:space="preserve">and </w:t>
            </w:r>
            <w:r w:rsidR="00AB1535">
              <w:rPr>
                <w:rFonts w:ascii="Arial" w:hAnsi="Arial" w:cs="Arial"/>
              </w:rPr>
              <w:t xml:space="preserve">develop </w:t>
            </w:r>
            <w:r w:rsidR="006B54E2">
              <w:rPr>
                <w:rFonts w:ascii="Arial" w:hAnsi="Arial" w:cs="Arial"/>
              </w:rPr>
              <w:t xml:space="preserve">positive </w:t>
            </w:r>
            <w:r w:rsidR="00D40712">
              <w:rPr>
                <w:rFonts w:ascii="Arial" w:hAnsi="Arial" w:cs="Arial"/>
              </w:rPr>
              <w:t xml:space="preserve">working </w:t>
            </w:r>
            <w:r w:rsidR="006B54E2">
              <w:rPr>
                <w:rFonts w:ascii="Arial" w:hAnsi="Arial" w:cs="Arial"/>
              </w:rPr>
              <w:t>relationships, ensuring their attendance at key events</w:t>
            </w:r>
            <w:r w:rsidR="007332D0">
              <w:rPr>
                <w:rFonts w:ascii="Arial" w:hAnsi="Arial" w:cs="Arial"/>
              </w:rPr>
              <w:t>.</w:t>
            </w:r>
          </w:p>
          <w:p w14:paraId="7F994296" w14:textId="77777777" w:rsidR="007332D0" w:rsidRDefault="007332D0" w:rsidP="00AA16B5">
            <w:pPr>
              <w:jc w:val="both"/>
              <w:rPr>
                <w:rFonts w:ascii="Arial" w:hAnsi="Arial" w:cs="Arial"/>
              </w:rPr>
            </w:pPr>
          </w:p>
          <w:p w14:paraId="03817B6B" w14:textId="07579C54" w:rsidR="005D14C1" w:rsidRPr="005D14C1" w:rsidRDefault="005D14C1" w:rsidP="00AA16B5">
            <w:pPr>
              <w:jc w:val="both"/>
              <w:rPr>
                <w:rFonts w:ascii="Arial" w:hAnsi="Arial" w:cs="Arial"/>
                <w:b/>
                <w:bCs/>
              </w:rPr>
            </w:pPr>
            <w:r w:rsidRPr="005D14C1">
              <w:rPr>
                <w:rFonts w:ascii="Arial" w:hAnsi="Arial" w:cs="Arial"/>
                <w:b/>
                <w:bCs/>
              </w:rPr>
              <w:t>Events</w:t>
            </w:r>
            <w:r w:rsidR="009F4A03">
              <w:rPr>
                <w:rFonts w:ascii="Arial" w:hAnsi="Arial" w:cs="Arial"/>
                <w:b/>
                <w:bCs/>
              </w:rPr>
              <w:t xml:space="preserve"> – Market &amp; Food Hall</w:t>
            </w:r>
          </w:p>
          <w:p w14:paraId="0BE5522F" w14:textId="77777777" w:rsidR="005D14C1" w:rsidRPr="00B77154" w:rsidRDefault="005D14C1" w:rsidP="00AA16B5">
            <w:pPr>
              <w:jc w:val="both"/>
              <w:rPr>
                <w:rFonts w:ascii="Arial" w:hAnsi="Arial" w:cs="Arial"/>
              </w:rPr>
            </w:pPr>
          </w:p>
          <w:p w14:paraId="677AA7DB" w14:textId="392CD1B8" w:rsidR="00910D89" w:rsidRDefault="007F55EE" w:rsidP="007E6FE4">
            <w:pPr>
              <w:ind w:left="589" w:hanging="425"/>
              <w:jc w:val="both"/>
              <w:rPr>
                <w:rFonts w:ascii="Arial" w:hAnsi="Arial" w:cs="Arial"/>
              </w:rPr>
            </w:pPr>
            <w:r w:rsidRPr="00B77154">
              <w:rPr>
                <w:rFonts w:ascii="Arial" w:hAnsi="Arial" w:cs="Arial"/>
              </w:rPr>
              <w:t>6</w:t>
            </w:r>
            <w:r w:rsidR="001E5CB3">
              <w:rPr>
                <w:rFonts w:ascii="Arial" w:hAnsi="Arial" w:cs="Arial"/>
              </w:rPr>
              <w:t>.</w:t>
            </w:r>
            <w:r w:rsidRPr="00B77154">
              <w:rPr>
                <w:rFonts w:ascii="Arial" w:hAnsi="Arial" w:cs="Arial"/>
              </w:rPr>
              <w:t xml:space="preserve">   </w:t>
            </w:r>
            <w:r w:rsidR="005154D8">
              <w:rPr>
                <w:rFonts w:ascii="Arial" w:hAnsi="Arial" w:cs="Arial"/>
              </w:rPr>
              <w:t xml:space="preserve">Support the creation of </w:t>
            </w:r>
            <w:r w:rsidR="00095B2B" w:rsidRPr="00B77154">
              <w:rPr>
                <w:rFonts w:ascii="Arial" w:hAnsi="Arial" w:cs="Arial"/>
              </w:rPr>
              <w:t>a</w:t>
            </w:r>
            <w:r w:rsidR="00A524CC" w:rsidRPr="00B77154">
              <w:rPr>
                <w:rFonts w:ascii="Arial" w:hAnsi="Arial" w:cs="Arial"/>
              </w:rPr>
              <w:t xml:space="preserve"> full</w:t>
            </w:r>
            <w:r w:rsidR="00095B2B" w:rsidRPr="00B77154">
              <w:rPr>
                <w:rFonts w:ascii="Arial" w:hAnsi="Arial" w:cs="Arial"/>
              </w:rPr>
              <w:t xml:space="preserve"> </w:t>
            </w:r>
            <w:r w:rsidR="00C03AA0" w:rsidRPr="00B77154">
              <w:rPr>
                <w:rFonts w:ascii="Arial" w:hAnsi="Arial" w:cs="Arial"/>
              </w:rPr>
              <w:t>events programme, including but not limed</w:t>
            </w:r>
            <w:r w:rsidR="00B77154" w:rsidRPr="00B77154">
              <w:rPr>
                <w:rFonts w:ascii="Arial" w:hAnsi="Arial" w:cs="Arial"/>
              </w:rPr>
              <w:t xml:space="preserve"> to </w:t>
            </w:r>
            <w:r w:rsidR="000D00E7" w:rsidRPr="00B77154">
              <w:rPr>
                <w:rFonts w:ascii="Arial" w:hAnsi="Arial" w:cs="Arial"/>
              </w:rPr>
              <w:t>cultural / religious</w:t>
            </w:r>
            <w:proofErr w:type="gramStart"/>
            <w:r w:rsidR="00E77523">
              <w:rPr>
                <w:rFonts w:ascii="Arial" w:hAnsi="Arial" w:cs="Arial"/>
              </w:rPr>
              <w:t xml:space="preserve">, </w:t>
            </w:r>
            <w:r w:rsidR="000D00E7" w:rsidRPr="00B77154">
              <w:rPr>
                <w:rFonts w:ascii="Arial" w:hAnsi="Arial" w:cs="Arial"/>
              </w:rPr>
              <w:t>,</w:t>
            </w:r>
            <w:proofErr w:type="gramEnd"/>
            <w:r w:rsidR="000D00E7" w:rsidRPr="00B77154">
              <w:rPr>
                <w:rFonts w:ascii="Arial" w:hAnsi="Arial" w:cs="Arial"/>
              </w:rPr>
              <w:t xml:space="preserve"> Christmas</w:t>
            </w:r>
            <w:r w:rsidR="00B10B30" w:rsidRPr="00B77154">
              <w:rPr>
                <w:rFonts w:ascii="Arial" w:hAnsi="Arial" w:cs="Arial"/>
              </w:rPr>
              <w:t xml:space="preserve">, </w:t>
            </w:r>
            <w:r w:rsidR="00E77523">
              <w:rPr>
                <w:rFonts w:ascii="Arial" w:hAnsi="Arial" w:cs="Arial"/>
              </w:rPr>
              <w:t>S</w:t>
            </w:r>
            <w:r w:rsidR="00B10B30" w:rsidRPr="00B77154">
              <w:rPr>
                <w:rFonts w:ascii="Arial" w:hAnsi="Arial" w:cs="Arial"/>
              </w:rPr>
              <w:t>porting</w:t>
            </w:r>
            <w:r w:rsidR="00E77523">
              <w:rPr>
                <w:rFonts w:ascii="Arial" w:hAnsi="Arial" w:cs="Arial"/>
              </w:rPr>
              <w:t xml:space="preserve">, Music, Film </w:t>
            </w:r>
            <w:r w:rsidR="00C02434">
              <w:rPr>
                <w:rFonts w:ascii="Arial" w:hAnsi="Arial" w:cs="Arial"/>
              </w:rPr>
              <w:t>and Dance</w:t>
            </w:r>
            <w:r w:rsidR="001E5CB3">
              <w:rPr>
                <w:rFonts w:ascii="Arial" w:hAnsi="Arial" w:cs="Arial"/>
              </w:rPr>
              <w:t xml:space="preserve"> events</w:t>
            </w:r>
            <w:r w:rsidR="00F279E9" w:rsidRPr="00B77154">
              <w:rPr>
                <w:rFonts w:ascii="Arial" w:hAnsi="Arial" w:cs="Arial"/>
              </w:rPr>
              <w:t>.</w:t>
            </w:r>
            <w:r w:rsidR="00CF0D55">
              <w:rPr>
                <w:rFonts w:ascii="Arial" w:hAnsi="Arial" w:cs="Arial"/>
              </w:rPr>
              <w:t xml:space="preserve"> Identity opportunities through income generation </w:t>
            </w:r>
            <w:r w:rsidR="00E51A44" w:rsidRPr="00B77154">
              <w:rPr>
                <w:rFonts w:ascii="Arial" w:hAnsi="Arial" w:cs="Arial"/>
              </w:rPr>
              <w:t xml:space="preserve">through ticketing, </w:t>
            </w:r>
            <w:r w:rsidR="00A44EC4" w:rsidRPr="00B77154">
              <w:rPr>
                <w:rFonts w:ascii="Arial" w:hAnsi="Arial" w:cs="Arial"/>
              </w:rPr>
              <w:t>sponsorship,</w:t>
            </w:r>
            <w:r w:rsidR="00E51A44" w:rsidRPr="00B77154">
              <w:rPr>
                <w:rFonts w:ascii="Arial" w:hAnsi="Arial" w:cs="Arial"/>
              </w:rPr>
              <w:t xml:space="preserve"> and </w:t>
            </w:r>
            <w:r w:rsidR="003E5148">
              <w:rPr>
                <w:rFonts w:ascii="Arial" w:hAnsi="Arial" w:cs="Arial"/>
              </w:rPr>
              <w:t>sales.</w:t>
            </w:r>
            <w:r w:rsidR="003149F5">
              <w:rPr>
                <w:rFonts w:ascii="Arial" w:hAnsi="Arial" w:cs="Arial"/>
              </w:rPr>
              <w:t xml:space="preserve"> </w:t>
            </w:r>
          </w:p>
          <w:p w14:paraId="2B538EB2" w14:textId="77777777" w:rsidR="00910D89" w:rsidRDefault="00910D89" w:rsidP="007E6FE4">
            <w:pPr>
              <w:ind w:left="589" w:hanging="425"/>
              <w:jc w:val="both"/>
              <w:rPr>
                <w:rFonts w:ascii="Arial" w:hAnsi="Arial" w:cs="Arial"/>
              </w:rPr>
            </w:pPr>
          </w:p>
          <w:p w14:paraId="39204101" w14:textId="78B6BF41" w:rsidR="003149F5" w:rsidRPr="001E5CB3" w:rsidRDefault="00721382" w:rsidP="007E6FE4">
            <w:pPr>
              <w:pStyle w:val="ListParagraph"/>
              <w:numPr>
                <w:ilvl w:val="0"/>
                <w:numId w:val="32"/>
              </w:numPr>
              <w:ind w:left="589" w:hanging="425"/>
              <w:jc w:val="both"/>
              <w:rPr>
                <w:rFonts w:ascii="Arial" w:hAnsi="Arial" w:cs="Arial"/>
              </w:rPr>
            </w:pPr>
            <w:r>
              <w:rPr>
                <w:rFonts w:ascii="Arial" w:hAnsi="Arial" w:cs="Arial"/>
              </w:rPr>
              <w:t xml:space="preserve">Assist in </w:t>
            </w:r>
            <w:r w:rsidR="007356BB">
              <w:rPr>
                <w:rFonts w:ascii="Arial" w:hAnsi="Arial" w:cs="Arial"/>
              </w:rPr>
              <w:t xml:space="preserve">developing </w:t>
            </w:r>
            <w:r w:rsidR="004B3D6F" w:rsidRPr="001E5CB3">
              <w:rPr>
                <w:rFonts w:ascii="Arial" w:hAnsi="Arial" w:cs="Arial"/>
              </w:rPr>
              <w:t>a project plan</w:t>
            </w:r>
            <w:r w:rsidR="00633300" w:rsidRPr="001E5CB3">
              <w:rPr>
                <w:rFonts w:ascii="Arial" w:hAnsi="Arial" w:cs="Arial"/>
              </w:rPr>
              <w:t xml:space="preserve"> / </w:t>
            </w:r>
            <w:r w:rsidR="00FD613D" w:rsidRPr="001E5CB3">
              <w:rPr>
                <w:rFonts w:ascii="Arial" w:hAnsi="Arial" w:cs="Arial"/>
              </w:rPr>
              <w:t>timeline to</w:t>
            </w:r>
            <w:r w:rsidR="004B3D6F" w:rsidRPr="001E5CB3">
              <w:rPr>
                <w:rFonts w:ascii="Arial" w:hAnsi="Arial" w:cs="Arial"/>
              </w:rPr>
              <w:t xml:space="preserve"> deliver each event </w:t>
            </w:r>
            <w:r w:rsidR="00754047" w:rsidRPr="001E5CB3">
              <w:rPr>
                <w:rFonts w:ascii="Arial" w:hAnsi="Arial" w:cs="Arial"/>
              </w:rPr>
              <w:t>covering finance</w:t>
            </w:r>
            <w:r w:rsidR="00EB1862" w:rsidRPr="001E5CB3">
              <w:rPr>
                <w:rFonts w:ascii="Arial" w:hAnsi="Arial" w:cs="Arial"/>
              </w:rPr>
              <w:t xml:space="preserve">, </w:t>
            </w:r>
            <w:r w:rsidR="002D2557" w:rsidRPr="001E5CB3">
              <w:rPr>
                <w:rFonts w:ascii="Arial" w:hAnsi="Arial" w:cs="Arial"/>
              </w:rPr>
              <w:t>marketing,</w:t>
            </w:r>
            <w:r w:rsidR="00910B29" w:rsidRPr="001E5CB3">
              <w:rPr>
                <w:rFonts w:ascii="Arial" w:hAnsi="Arial" w:cs="Arial"/>
              </w:rPr>
              <w:t xml:space="preserve"> </w:t>
            </w:r>
            <w:r w:rsidR="00B25642" w:rsidRPr="001E5CB3">
              <w:rPr>
                <w:rFonts w:ascii="Arial" w:hAnsi="Arial" w:cs="Arial"/>
              </w:rPr>
              <w:t>ticketing</w:t>
            </w:r>
            <w:r w:rsidR="00072111" w:rsidRPr="001E5CB3">
              <w:rPr>
                <w:rFonts w:ascii="Arial" w:hAnsi="Arial" w:cs="Arial"/>
              </w:rPr>
              <w:t xml:space="preserve">, </w:t>
            </w:r>
            <w:r w:rsidR="00D504C1" w:rsidRPr="001E5CB3">
              <w:rPr>
                <w:rFonts w:ascii="Arial" w:hAnsi="Arial" w:cs="Arial"/>
              </w:rPr>
              <w:t>notification of relevant authoritie</w:t>
            </w:r>
            <w:r w:rsidR="00072111" w:rsidRPr="001E5CB3">
              <w:rPr>
                <w:rFonts w:ascii="Arial" w:hAnsi="Arial" w:cs="Arial"/>
              </w:rPr>
              <w:t>s,</w:t>
            </w:r>
            <w:r w:rsidR="00D504C1" w:rsidRPr="001E5CB3">
              <w:rPr>
                <w:rFonts w:ascii="Arial" w:hAnsi="Arial" w:cs="Arial"/>
              </w:rPr>
              <w:t xml:space="preserve"> </w:t>
            </w:r>
            <w:r w:rsidR="00072111" w:rsidRPr="001E5CB3">
              <w:rPr>
                <w:rFonts w:ascii="Arial" w:hAnsi="Arial" w:cs="Arial"/>
              </w:rPr>
              <w:t>i</w:t>
            </w:r>
            <w:r w:rsidR="006C1629" w:rsidRPr="001E5CB3">
              <w:rPr>
                <w:rFonts w:ascii="Arial" w:hAnsi="Arial" w:cs="Arial"/>
              </w:rPr>
              <w:t>nfrastructure</w:t>
            </w:r>
            <w:r w:rsidR="004122B3" w:rsidRPr="001E5CB3">
              <w:rPr>
                <w:rFonts w:ascii="Arial" w:hAnsi="Arial" w:cs="Arial"/>
              </w:rPr>
              <w:t xml:space="preserve"> </w:t>
            </w:r>
            <w:r w:rsidR="00072111" w:rsidRPr="001E5CB3">
              <w:rPr>
                <w:rFonts w:ascii="Arial" w:hAnsi="Arial" w:cs="Arial"/>
              </w:rPr>
              <w:t xml:space="preserve">hire, </w:t>
            </w:r>
            <w:r w:rsidR="00B76FC6" w:rsidRPr="001E5CB3">
              <w:rPr>
                <w:rFonts w:ascii="Arial" w:hAnsi="Arial" w:cs="Arial"/>
              </w:rPr>
              <w:t xml:space="preserve">booking of acts / </w:t>
            </w:r>
            <w:r w:rsidR="00BD7C97" w:rsidRPr="001E5CB3">
              <w:rPr>
                <w:rFonts w:ascii="Arial" w:hAnsi="Arial" w:cs="Arial"/>
              </w:rPr>
              <w:t>entertainment</w:t>
            </w:r>
            <w:r w:rsidR="003D43BD" w:rsidRPr="001E5CB3">
              <w:rPr>
                <w:rFonts w:ascii="Arial" w:hAnsi="Arial" w:cs="Arial"/>
              </w:rPr>
              <w:t>, additional security and cleaning staff</w:t>
            </w:r>
            <w:r w:rsidR="003F578E" w:rsidRPr="001E5CB3">
              <w:rPr>
                <w:rFonts w:ascii="Arial" w:hAnsi="Arial" w:cs="Arial"/>
              </w:rPr>
              <w:t xml:space="preserve"> requirements</w:t>
            </w:r>
            <w:r w:rsidR="003D43BD" w:rsidRPr="001E5CB3">
              <w:rPr>
                <w:rFonts w:ascii="Arial" w:hAnsi="Arial" w:cs="Arial"/>
              </w:rPr>
              <w:t xml:space="preserve">, </w:t>
            </w:r>
            <w:r w:rsidR="008510DC" w:rsidRPr="001E5CB3">
              <w:rPr>
                <w:rFonts w:ascii="Arial" w:hAnsi="Arial" w:cs="Arial"/>
              </w:rPr>
              <w:t xml:space="preserve">H&amp;S, </w:t>
            </w:r>
            <w:r w:rsidR="004D3AEE" w:rsidRPr="001E5CB3">
              <w:rPr>
                <w:rFonts w:ascii="Arial" w:hAnsi="Arial" w:cs="Arial"/>
              </w:rPr>
              <w:t xml:space="preserve">sponsorship, event management, </w:t>
            </w:r>
            <w:r w:rsidR="0005614D" w:rsidRPr="001E5CB3">
              <w:rPr>
                <w:rFonts w:ascii="Arial" w:hAnsi="Arial" w:cs="Arial"/>
              </w:rPr>
              <w:t>event schedule</w:t>
            </w:r>
            <w:r w:rsidR="003F578E" w:rsidRPr="001E5CB3">
              <w:rPr>
                <w:rFonts w:ascii="Arial" w:hAnsi="Arial" w:cs="Arial"/>
              </w:rPr>
              <w:t>s covering</w:t>
            </w:r>
            <w:r w:rsidR="0005614D" w:rsidRPr="001E5CB3">
              <w:rPr>
                <w:rFonts w:ascii="Arial" w:hAnsi="Arial" w:cs="Arial"/>
              </w:rPr>
              <w:t xml:space="preserve"> mobilisation</w:t>
            </w:r>
            <w:r w:rsidR="003F578E" w:rsidRPr="001E5CB3">
              <w:rPr>
                <w:rFonts w:ascii="Arial" w:hAnsi="Arial" w:cs="Arial"/>
              </w:rPr>
              <w:t>, live and</w:t>
            </w:r>
            <w:r w:rsidR="0005614D" w:rsidRPr="001E5CB3">
              <w:rPr>
                <w:rFonts w:ascii="Arial" w:hAnsi="Arial" w:cs="Arial"/>
              </w:rPr>
              <w:t xml:space="preserve"> derig, </w:t>
            </w:r>
            <w:r w:rsidR="00486163" w:rsidRPr="001E5CB3">
              <w:rPr>
                <w:rFonts w:ascii="Arial" w:hAnsi="Arial" w:cs="Arial"/>
              </w:rPr>
              <w:t xml:space="preserve">and debrief. </w:t>
            </w:r>
          </w:p>
          <w:p w14:paraId="6B728A63" w14:textId="77777777" w:rsidR="007D6D71" w:rsidRPr="00072111" w:rsidRDefault="007D6D71" w:rsidP="007E6FE4">
            <w:pPr>
              <w:ind w:left="589" w:hanging="425"/>
              <w:jc w:val="both"/>
              <w:rPr>
                <w:rFonts w:ascii="Arial" w:hAnsi="Arial" w:cs="Arial"/>
              </w:rPr>
            </w:pPr>
          </w:p>
          <w:p w14:paraId="324257D5" w14:textId="5D830720" w:rsidR="00921F75" w:rsidRPr="00921F75" w:rsidRDefault="001E5CB3" w:rsidP="007E6FE4">
            <w:pPr>
              <w:ind w:left="589" w:hanging="425"/>
              <w:jc w:val="both"/>
              <w:rPr>
                <w:rFonts w:ascii="Arial" w:hAnsi="Arial" w:cs="Arial"/>
              </w:rPr>
            </w:pPr>
            <w:r>
              <w:rPr>
                <w:rFonts w:ascii="Arial" w:hAnsi="Arial" w:cs="Arial"/>
              </w:rPr>
              <w:t xml:space="preserve">8.  </w:t>
            </w:r>
            <w:r w:rsidR="00665A3C">
              <w:rPr>
                <w:rFonts w:ascii="Arial" w:hAnsi="Arial" w:cs="Arial"/>
              </w:rPr>
              <w:t xml:space="preserve"> Assist in </w:t>
            </w:r>
            <w:r w:rsidR="00B51132">
              <w:rPr>
                <w:rFonts w:ascii="Arial" w:hAnsi="Arial" w:cs="Arial"/>
              </w:rPr>
              <w:t xml:space="preserve">organising regular </w:t>
            </w:r>
            <w:r w:rsidR="00EF5C80">
              <w:rPr>
                <w:rFonts w:ascii="Arial" w:hAnsi="Arial" w:cs="Arial"/>
              </w:rPr>
              <w:t>event planning meetings</w:t>
            </w:r>
            <w:r w:rsidR="00665A3C">
              <w:rPr>
                <w:rFonts w:ascii="Arial" w:hAnsi="Arial" w:cs="Arial"/>
              </w:rPr>
              <w:t xml:space="preserve"> covering areas </w:t>
            </w:r>
            <w:r w:rsidR="00754047">
              <w:rPr>
                <w:rFonts w:ascii="Arial" w:hAnsi="Arial" w:cs="Arial"/>
              </w:rPr>
              <w:t>of responsible</w:t>
            </w:r>
            <w:r w:rsidR="00243842">
              <w:rPr>
                <w:rFonts w:ascii="Arial" w:hAnsi="Arial" w:cs="Arial"/>
              </w:rPr>
              <w:t xml:space="preserve"> for each task delivery, update on task development, issues </w:t>
            </w:r>
            <w:r w:rsidR="00344B80">
              <w:rPr>
                <w:rFonts w:ascii="Arial" w:hAnsi="Arial" w:cs="Arial"/>
              </w:rPr>
              <w:t xml:space="preserve">encountered, and remedial actual required to remain on schedule. </w:t>
            </w:r>
          </w:p>
          <w:p w14:paraId="3862AC48" w14:textId="77777777" w:rsidR="00921F75" w:rsidRPr="00921F75" w:rsidRDefault="00921F75" w:rsidP="007E6FE4">
            <w:pPr>
              <w:ind w:left="589" w:hanging="425"/>
              <w:jc w:val="both"/>
              <w:rPr>
                <w:rFonts w:ascii="Arial" w:hAnsi="Arial" w:cs="Arial"/>
              </w:rPr>
            </w:pPr>
          </w:p>
          <w:p w14:paraId="0D36D6CB" w14:textId="001A6CB8" w:rsidR="00C51162" w:rsidRDefault="001E5CB3" w:rsidP="007E6FE4">
            <w:pPr>
              <w:ind w:left="589" w:hanging="425"/>
              <w:jc w:val="both"/>
              <w:rPr>
                <w:rFonts w:ascii="Arial" w:hAnsi="Arial" w:cs="Arial"/>
              </w:rPr>
            </w:pPr>
            <w:r>
              <w:rPr>
                <w:rFonts w:ascii="Arial" w:hAnsi="Arial" w:cs="Arial"/>
              </w:rPr>
              <w:t xml:space="preserve">9.  </w:t>
            </w:r>
            <w:r w:rsidR="00665A3C">
              <w:rPr>
                <w:rFonts w:ascii="Arial" w:hAnsi="Arial" w:cs="Arial"/>
              </w:rPr>
              <w:t xml:space="preserve"> Assist in c</w:t>
            </w:r>
            <w:r w:rsidR="00B2605E" w:rsidRPr="00A43E54">
              <w:rPr>
                <w:rFonts w:ascii="Arial" w:hAnsi="Arial" w:cs="Arial"/>
              </w:rPr>
              <w:t>oordinat</w:t>
            </w:r>
            <w:r w:rsidR="00665A3C">
              <w:rPr>
                <w:rFonts w:ascii="Arial" w:hAnsi="Arial" w:cs="Arial"/>
              </w:rPr>
              <w:t xml:space="preserve">ing </w:t>
            </w:r>
            <w:r w:rsidR="009948C8" w:rsidRPr="00A43E54">
              <w:rPr>
                <w:rFonts w:ascii="Arial" w:hAnsi="Arial" w:cs="Arial"/>
              </w:rPr>
              <w:t>even</w:t>
            </w:r>
            <w:r w:rsidR="005D21A9" w:rsidRPr="00A43E54">
              <w:rPr>
                <w:rFonts w:ascii="Arial" w:hAnsi="Arial" w:cs="Arial"/>
              </w:rPr>
              <w:t>t</w:t>
            </w:r>
            <w:r w:rsidR="00665A3C">
              <w:rPr>
                <w:rFonts w:ascii="Arial" w:hAnsi="Arial" w:cs="Arial"/>
              </w:rPr>
              <w:t>s</w:t>
            </w:r>
            <w:r w:rsidR="009948C8" w:rsidRPr="00A43E54">
              <w:rPr>
                <w:rFonts w:ascii="Arial" w:hAnsi="Arial" w:cs="Arial"/>
              </w:rPr>
              <w:t xml:space="preserve"> from mobilisation </w:t>
            </w:r>
            <w:r w:rsidR="00530CBF" w:rsidRPr="00A43E54">
              <w:rPr>
                <w:rFonts w:ascii="Arial" w:hAnsi="Arial" w:cs="Arial"/>
              </w:rPr>
              <w:t xml:space="preserve">through derig, acting </w:t>
            </w:r>
            <w:r w:rsidR="006B72FC" w:rsidRPr="00A43E54">
              <w:rPr>
                <w:rFonts w:ascii="Arial" w:hAnsi="Arial" w:cs="Arial"/>
              </w:rPr>
              <w:t xml:space="preserve">as </w:t>
            </w:r>
            <w:r w:rsidR="00A82081" w:rsidRPr="00A43E54">
              <w:rPr>
                <w:rFonts w:ascii="Arial" w:hAnsi="Arial" w:cs="Arial"/>
              </w:rPr>
              <w:t xml:space="preserve">the </w:t>
            </w:r>
            <w:r w:rsidR="00817D3A" w:rsidRPr="00A43E54">
              <w:rPr>
                <w:rFonts w:ascii="Arial" w:hAnsi="Arial" w:cs="Arial"/>
              </w:rPr>
              <w:t>conduit</w:t>
            </w:r>
            <w:r w:rsidR="00983A56" w:rsidRPr="00A43E54">
              <w:rPr>
                <w:rFonts w:ascii="Arial" w:hAnsi="Arial" w:cs="Arial"/>
              </w:rPr>
              <w:t xml:space="preserve"> </w:t>
            </w:r>
            <w:r w:rsidR="00817D3A" w:rsidRPr="00A43E54">
              <w:rPr>
                <w:rFonts w:ascii="Arial" w:hAnsi="Arial" w:cs="Arial"/>
              </w:rPr>
              <w:t xml:space="preserve">for </w:t>
            </w:r>
            <w:r w:rsidR="00ED7688" w:rsidRPr="00A43E54">
              <w:rPr>
                <w:rFonts w:ascii="Arial" w:hAnsi="Arial" w:cs="Arial"/>
              </w:rPr>
              <w:t xml:space="preserve">accurate </w:t>
            </w:r>
            <w:r w:rsidR="00983A56" w:rsidRPr="00A43E54">
              <w:rPr>
                <w:rFonts w:ascii="Arial" w:hAnsi="Arial" w:cs="Arial"/>
              </w:rPr>
              <w:t xml:space="preserve">and current </w:t>
            </w:r>
            <w:r w:rsidR="00D86DC0" w:rsidRPr="00A43E54">
              <w:rPr>
                <w:rFonts w:ascii="Arial" w:hAnsi="Arial" w:cs="Arial"/>
              </w:rPr>
              <w:t xml:space="preserve">communication </w:t>
            </w:r>
            <w:r w:rsidR="00A75312" w:rsidRPr="00A43E54">
              <w:rPr>
                <w:rFonts w:ascii="Arial" w:hAnsi="Arial" w:cs="Arial"/>
              </w:rPr>
              <w:t xml:space="preserve">between </w:t>
            </w:r>
            <w:r w:rsidR="00EF1DC7" w:rsidRPr="00A43E54">
              <w:rPr>
                <w:rFonts w:ascii="Arial" w:hAnsi="Arial" w:cs="Arial"/>
              </w:rPr>
              <w:t xml:space="preserve">management, </w:t>
            </w:r>
            <w:r w:rsidR="003C4681" w:rsidRPr="00A43E54">
              <w:rPr>
                <w:rFonts w:ascii="Arial" w:hAnsi="Arial" w:cs="Arial"/>
              </w:rPr>
              <w:t xml:space="preserve">internal and external </w:t>
            </w:r>
            <w:r w:rsidR="00A75312" w:rsidRPr="00A43E54">
              <w:rPr>
                <w:rFonts w:ascii="Arial" w:hAnsi="Arial" w:cs="Arial"/>
              </w:rPr>
              <w:t>stakeholder</w:t>
            </w:r>
            <w:r w:rsidR="00EF1DC7" w:rsidRPr="00A43E54">
              <w:rPr>
                <w:rFonts w:ascii="Arial" w:hAnsi="Arial" w:cs="Arial"/>
              </w:rPr>
              <w:t xml:space="preserve">s, contractors, </w:t>
            </w:r>
            <w:r w:rsidR="00B269EF" w:rsidRPr="00A43E54">
              <w:rPr>
                <w:rFonts w:ascii="Arial" w:hAnsi="Arial" w:cs="Arial"/>
              </w:rPr>
              <w:t>traders</w:t>
            </w:r>
            <w:r w:rsidR="00CC2BFE">
              <w:rPr>
                <w:rFonts w:ascii="Arial" w:hAnsi="Arial" w:cs="Arial"/>
              </w:rPr>
              <w:t xml:space="preserve">. </w:t>
            </w:r>
          </w:p>
          <w:p w14:paraId="746BC4B1" w14:textId="77777777" w:rsidR="00604B68" w:rsidRPr="00CD7E5A" w:rsidRDefault="00604B68" w:rsidP="00AA16B5">
            <w:pPr>
              <w:ind w:left="720"/>
              <w:jc w:val="both"/>
              <w:rPr>
                <w:rFonts w:ascii="Arial" w:hAnsi="Arial" w:cs="Arial"/>
                <w:sz w:val="22"/>
                <w:szCs w:val="22"/>
              </w:rPr>
            </w:pPr>
          </w:p>
          <w:p w14:paraId="60025200" w14:textId="4D796448" w:rsidR="00226134" w:rsidRDefault="001E5CB3" w:rsidP="007E6FE4">
            <w:pPr>
              <w:ind w:left="589" w:hanging="425"/>
              <w:jc w:val="both"/>
              <w:rPr>
                <w:rFonts w:ascii="Arial" w:hAnsi="Arial" w:cs="Arial"/>
              </w:rPr>
            </w:pPr>
            <w:r>
              <w:rPr>
                <w:rFonts w:ascii="Arial" w:hAnsi="Arial" w:cs="Arial"/>
              </w:rPr>
              <w:t xml:space="preserve">10. </w:t>
            </w:r>
            <w:r w:rsidR="00665A3C">
              <w:rPr>
                <w:rFonts w:ascii="Arial" w:hAnsi="Arial" w:cs="Arial"/>
              </w:rPr>
              <w:t xml:space="preserve">Prepare a </w:t>
            </w:r>
            <w:r w:rsidR="00597F13">
              <w:rPr>
                <w:rFonts w:ascii="Arial" w:hAnsi="Arial" w:cs="Arial"/>
              </w:rPr>
              <w:t>debrief</w:t>
            </w:r>
            <w:r w:rsidR="00665A3C">
              <w:rPr>
                <w:rFonts w:ascii="Arial" w:hAnsi="Arial" w:cs="Arial"/>
              </w:rPr>
              <w:t xml:space="preserve"> document after </w:t>
            </w:r>
            <w:r w:rsidR="00597F13">
              <w:rPr>
                <w:rFonts w:ascii="Arial" w:hAnsi="Arial" w:cs="Arial"/>
              </w:rPr>
              <w:t>each eve</w:t>
            </w:r>
            <w:r w:rsidR="00EF1DC7">
              <w:rPr>
                <w:rFonts w:ascii="Arial" w:hAnsi="Arial" w:cs="Arial"/>
              </w:rPr>
              <w:t>nt</w:t>
            </w:r>
            <w:r w:rsidR="00936FAC">
              <w:rPr>
                <w:rFonts w:ascii="Arial" w:hAnsi="Arial" w:cs="Arial"/>
              </w:rPr>
              <w:t>,</w:t>
            </w:r>
            <w:r w:rsidR="005A6388">
              <w:rPr>
                <w:rFonts w:ascii="Arial" w:hAnsi="Arial" w:cs="Arial"/>
              </w:rPr>
              <w:t xml:space="preserve"> with attention to </w:t>
            </w:r>
            <w:r w:rsidR="00471377">
              <w:rPr>
                <w:rFonts w:ascii="Arial" w:hAnsi="Arial" w:cs="Arial"/>
              </w:rPr>
              <w:t xml:space="preserve">attendance, </w:t>
            </w:r>
            <w:r w:rsidR="005A6388">
              <w:rPr>
                <w:rFonts w:ascii="Arial" w:hAnsi="Arial" w:cs="Arial"/>
              </w:rPr>
              <w:t>operational success</w:t>
            </w:r>
            <w:r w:rsidR="00030E5E">
              <w:rPr>
                <w:rFonts w:ascii="Arial" w:hAnsi="Arial" w:cs="Arial"/>
              </w:rPr>
              <w:t>es / failures</w:t>
            </w:r>
            <w:r w:rsidR="003B28BE">
              <w:rPr>
                <w:rFonts w:ascii="Arial" w:hAnsi="Arial" w:cs="Arial"/>
              </w:rPr>
              <w:t xml:space="preserve"> </w:t>
            </w:r>
            <w:r w:rsidR="00936FAC">
              <w:rPr>
                <w:rFonts w:ascii="Arial" w:hAnsi="Arial" w:cs="Arial"/>
              </w:rPr>
              <w:t xml:space="preserve">and </w:t>
            </w:r>
            <w:r w:rsidR="005A6388">
              <w:rPr>
                <w:rFonts w:ascii="Arial" w:hAnsi="Arial" w:cs="Arial"/>
              </w:rPr>
              <w:t xml:space="preserve">financial </w:t>
            </w:r>
            <w:r w:rsidR="00E613EA">
              <w:rPr>
                <w:rFonts w:ascii="Arial" w:hAnsi="Arial" w:cs="Arial"/>
              </w:rPr>
              <w:t>performance</w:t>
            </w:r>
            <w:r w:rsidR="007356BB">
              <w:rPr>
                <w:rFonts w:ascii="Arial" w:hAnsi="Arial" w:cs="Arial"/>
              </w:rPr>
              <w:t xml:space="preserve"> </w:t>
            </w:r>
            <w:r w:rsidR="00E613EA">
              <w:rPr>
                <w:rFonts w:ascii="Arial" w:hAnsi="Arial" w:cs="Arial"/>
              </w:rPr>
              <w:t>for</w:t>
            </w:r>
            <w:r w:rsidR="007C0050">
              <w:rPr>
                <w:rFonts w:ascii="Arial" w:hAnsi="Arial" w:cs="Arial"/>
              </w:rPr>
              <w:t xml:space="preserve"> the purpose of </w:t>
            </w:r>
            <w:r w:rsidR="003E1BF1">
              <w:rPr>
                <w:rFonts w:ascii="Arial" w:hAnsi="Arial" w:cs="Arial"/>
              </w:rPr>
              <w:t xml:space="preserve">creating a </w:t>
            </w:r>
            <w:r w:rsidR="006448A9">
              <w:rPr>
                <w:rFonts w:ascii="Arial" w:hAnsi="Arial" w:cs="Arial"/>
              </w:rPr>
              <w:t>continuously improving</w:t>
            </w:r>
            <w:r w:rsidR="004B7043">
              <w:rPr>
                <w:rFonts w:ascii="Arial" w:hAnsi="Arial" w:cs="Arial"/>
              </w:rPr>
              <w:t xml:space="preserve">, financially </w:t>
            </w:r>
            <w:r w:rsidR="00551455">
              <w:rPr>
                <w:rFonts w:ascii="Arial" w:hAnsi="Arial" w:cs="Arial"/>
              </w:rPr>
              <w:t xml:space="preserve">beneficial and engaging </w:t>
            </w:r>
            <w:r w:rsidR="006448A9">
              <w:rPr>
                <w:rFonts w:ascii="Arial" w:hAnsi="Arial" w:cs="Arial"/>
              </w:rPr>
              <w:t xml:space="preserve">event </w:t>
            </w:r>
            <w:r w:rsidR="007356BB">
              <w:rPr>
                <w:rFonts w:ascii="Arial" w:hAnsi="Arial" w:cs="Arial"/>
              </w:rPr>
              <w:t xml:space="preserve">programme </w:t>
            </w:r>
            <w:r w:rsidR="006448A9">
              <w:rPr>
                <w:rFonts w:ascii="Arial" w:hAnsi="Arial" w:cs="Arial"/>
              </w:rPr>
              <w:t>cycle.</w:t>
            </w:r>
          </w:p>
          <w:p w14:paraId="688FF97A" w14:textId="77777777" w:rsidR="005D14C1" w:rsidRPr="00CD7E5A" w:rsidRDefault="005D14C1" w:rsidP="00AA16B5">
            <w:pPr>
              <w:jc w:val="both"/>
              <w:rPr>
                <w:rFonts w:ascii="Arial" w:hAnsi="Arial" w:cs="Arial"/>
                <w:sz w:val="22"/>
                <w:szCs w:val="22"/>
              </w:rPr>
            </w:pPr>
          </w:p>
          <w:p w14:paraId="49DE19C8" w14:textId="707F6C85" w:rsidR="005D14C1" w:rsidRPr="00226134" w:rsidRDefault="005D14C1" w:rsidP="00AA16B5">
            <w:pPr>
              <w:jc w:val="both"/>
              <w:rPr>
                <w:rFonts w:ascii="Arial" w:hAnsi="Arial" w:cs="Arial"/>
                <w:b/>
                <w:bCs/>
              </w:rPr>
            </w:pPr>
            <w:r w:rsidRPr="00226134">
              <w:rPr>
                <w:rFonts w:ascii="Arial" w:hAnsi="Arial" w:cs="Arial"/>
                <w:b/>
                <w:bCs/>
              </w:rPr>
              <w:t>Programming</w:t>
            </w:r>
            <w:r w:rsidR="007B104A">
              <w:rPr>
                <w:rFonts w:ascii="Arial" w:hAnsi="Arial" w:cs="Arial"/>
                <w:b/>
                <w:bCs/>
              </w:rPr>
              <w:t xml:space="preserve"> </w:t>
            </w:r>
            <w:r w:rsidR="00001DBA">
              <w:rPr>
                <w:rFonts w:ascii="Arial" w:hAnsi="Arial" w:cs="Arial"/>
                <w:b/>
                <w:bCs/>
              </w:rPr>
              <w:t>Food Hall</w:t>
            </w:r>
          </w:p>
          <w:p w14:paraId="0E62D815" w14:textId="77777777" w:rsidR="00921F75" w:rsidRPr="00CD7E5A" w:rsidRDefault="00921F75" w:rsidP="00AA16B5">
            <w:pPr>
              <w:jc w:val="both"/>
              <w:rPr>
                <w:rFonts w:ascii="Arial" w:hAnsi="Arial" w:cs="Arial"/>
                <w:sz w:val="22"/>
                <w:szCs w:val="22"/>
              </w:rPr>
            </w:pPr>
          </w:p>
          <w:p w14:paraId="01085827" w14:textId="7B364718" w:rsidR="00921F75" w:rsidRPr="00921F75" w:rsidRDefault="001E5CB3" w:rsidP="007A254B">
            <w:pPr>
              <w:ind w:left="589" w:hanging="425"/>
              <w:jc w:val="both"/>
              <w:rPr>
                <w:rFonts w:ascii="Arial" w:hAnsi="Arial" w:cs="Arial"/>
              </w:rPr>
            </w:pPr>
            <w:r>
              <w:rPr>
                <w:rFonts w:ascii="Arial" w:hAnsi="Arial" w:cs="Arial"/>
                <w:iCs/>
              </w:rPr>
              <w:t xml:space="preserve">11. </w:t>
            </w:r>
            <w:r w:rsidR="007356BB">
              <w:rPr>
                <w:rFonts w:ascii="Arial" w:hAnsi="Arial" w:cs="Arial"/>
                <w:iCs/>
              </w:rPr>
              <w:t xml:space="preserve">Analysing </w:t>
            </w:r>
            <w:r w:rsidR="007D26DB">
              <w:rPr>
                <w:rFonts w:ascii="Arial" w:hAnsi="Arial" w:cs="Arial"/>
                <w:iCs/>
              </w:rPr>
              <w:t xml:space="preserve">the </w:t>
            </w:r>
            <w:r w:rsidR="00CB003A">
              <w:rPr>
                <w:rFonts w:ascii="Arial" w:hAnsi="Arial" w:cs="Arial"/>
                <w:iCs/>
              </w:rPr>
              <w:t xml:space="preserve">markets </w:t>
            </w:r>
            <w:r w:rsidR="00055127">
              <w:rPr>
                <w:rFonts w:ascii="Arial" w:hAnsi="Arial" w:cs="Arial"/>
                <w:iCs/>
              </w:rPr>
              <w:t>audience</w:t>
            </w:r>
            <w:r w:rsidR="00AB353B">
              <w:rPr>
                <w:rFonts w:ascii="Arial" w:hAnsi="Arial" w:cs="Arial"/>
                <w:iCs/>
              </w:rPr>
              <w:t xml:space="preserve"> demographic by time of the day</w:t>
            </w:r>
            <w:r w:rsidR="007D26DB">
              <w:rPr>
                <w:rFonts w:ascii="Arial" w:hAnsi="Arial" w:cs="Arial"/>
                <w:iCs/>
              </w:rPr>
              <w:t xml:space="preserve">, </w:t>
            </w:r>
            <w:r w:rsidR="00AB353B">
              <w:rPr>
                <w:rFonts w:ascii="Arial" w:hAnsi="Arial" w:cs="Arial"/>
                <w:iCs/>
              </w:rPr>
              <w:t xml:space="preserve">day of the </w:t>
            </w:r>
            <w:r w:rsidR="007D26DB">
              <w:rPr>
                <w:rFonts w:ascii="Arial" w:hAnsi="Arial" w:cs="Arial"/>
                <w:iCs/>
              </w:rPr>
              <w:t xml:space="preserve">week, </w:t>
            </w:r>
            <w:r w:rsidR="00387D9A">
              <w:rPr>
                <w:rFonts w:ascii="Arial" w:hAnsi="Arial" w:cs="Arial"/>
                <w:iCs/>
              </w:rPr>
              <w:t xml:space="preserve">and or changes in this demographic </w:t>
            </w:r>
            <w:r w:rsidR="00DA4357">
              <w:rPr>
                <w:rFonts w:ascii="Arial" w:hAnsi="Arial" w:cs="Arial"/>
                <w:iCs/>
              </w:rPr>
              <w:t>across the months in the year</w:t>
            </w:r>
            <w:r w:rsidR="00D30034">
              <w:rPr>
                <w:rFonts w:ascii="Arial" w:hAnsi="Arial" w:cs="Arial"/>
                <w:iCs/>
              </w:rPr>
              <w:t xml:space="preserve"> </w:t>
            </w:r>
            <w:r w:rsidR="00CF317E">
              <w:rPr>
                <w:rFonts w:ascii="Arial" w:hAnsi="Arial" w:cs="Arial"/>
                <w:iCs/>
              </w:rPr>
              <w:t>or as</w:t>
            </w:r>
            <w:r w:rsidR="00387D9A">
              <w:rPr>
                <w:rFonts w:ascii="Arial" w:hAnsi="Arial" w:cs="Arial"/>
                <w:iCs/>
              </w:rPr>
              <w:t xml:space="preserve"> the market </w:t>
            </w:r>
            <w:r w:rsidR="00387D9A">
              <w:rPr>
                <w:rFonts w:ascii="Arial" w:hAnsi="Arial" w:cs="Arial"/>
                <w:iCs/>
              </w:rPr>
              <w:lastRenderedPageBreak/>
              <w:t xml:space="preserve">establishes itself </w:t>
            </w:r>
            <w:proofErr w:type="gramStart"/>
            <w:r w:rsidR="007356BB">
              <w:rPr>
                <w:rFonts w:ascii="Arial" w:hAnsi="Arial" w:cs="Arial"/>
                <w:iCs/>
              </w:rPr>
              <w:t>in order to</w:t>
            </w:r>
            <w:proofErr w:type="gramEnd"/>
            <w:r w:rsidR="007356BB">
              <w:rPr>
                <w:rFonts w:ascii="Arial" w:hAnsi="Arial" w:cs="Arial"/>
                <w:iCs/>
              </w:rPr>
              <w:t xml:space="preserve"> create </w:t>
            </w:r>
            <w:r w:rsidR="00CF317E">
              <w:rPr>
                <w:rFonts w:ascii="Arial" w:hAnsi="Arial" w:cs="Arial"/>
                <w:iCs/>
              </w:rPr>
              <w:t xml:space="preserve">a programme of relevant </w:t>
            </w:r>
            <w:r w:rsidR="00BF3D3A">
              <w:rPr>
                <w:rFonts w:ascii="Arial" w:hAnsi="Arial" w:cs="Arial"/>
                <w:iCs/>
              </w:rPr>
              <w:t xml:space="preserve">and </w:t>
            </w:r>
            <w:r w:rsidR="00CF317E">
              <w:rPr>
                <w:rFonts w:ascii="Arial" w:hAnsi="Arial" w:cs="Arial"/>
                <w:iCs/>
              </w:rPr>
              <w:t>compelling events for the small stage / food hall.</w:t>
            </w:r>
          </w:p>
          <w:p w14:paraId="382A7E53" w14:textId="77777777" w:rsidR="00921F75" w:rsidRPr="00CD7E5A" w:rsidRDefault="00921F75" w:rsidP="007A254B">
            <w:pPr>
              <w:ind w:left="589"/>
              <w:jc w:val="both"/>
              <w:rPr>
                <w:rFonts w:ascii="Arial" w:hAnsi="Arial" w:cs="Arial"/>
                <w:sz w:val="22"/>
                <w:szCs w:val="22"/>
              </w:rPr>
            </w:pPr>
          </w:p>
          <w:p w14:paraId="2DFA67A7" w14:textId="729D4EF4" w:rsidR="00921F75" w:rsidRPr="001E5CB3" w:rsidRDefault="004E278A" w:rsidP="007A254B">
            <w:pPr>
              <w:pStyle w:val="ListParagraph"/>
              <w:numPr>
                <w:ilvl w:val="0"/>
                <w:numId w:val="33"/>
              </w:numPr>
              <w:ind w:left="589" w:hanging="414"/>
              <w:jc w:val="both"/>
              <w:rPr>
                <w:rFonts w:ascii="Arial" w:hAnsi="Arial" w:cs="Arial"/>
              </w:rPr>
            </w:pPr>
            <w:r w:rsidRPr="001E5CB3">
              <w:rPr>
                <w:rFonts w:ascii="Arial" w:hAnsi="Arial" w:cs="Arial"/>
                <w:iCs/>
              </w:rPr>
              <w:t>N</w:t>
            </w:r>
            <w:r w:rsidR="00BF3D3A" w:rsidRPr="001E5CB3">
              <w:rPr>
                <w:rFonts w:ascii="Arial" w:hAnsi="Arial" w:cs="Arial"/>
                <w:iCs/>
              </w:rPr>
              <w:t>etwork</w:t>
            </w:r>
            <w:r w:rsidR="001823A6" w:rsidRPr="001E5CB3">
              <w:rPr>
                <w:rFonts w:ascii="Arial" w:hAnsi="Arial" w:cs="Arial"/>
                <w:iCs/>
              </w:rPr>
              <w:t>,</w:t>
            </w:r>
            <w:r w:rsidR="00BF3D3A" w:rsidRPr="001E5CB3">
              <w:rPr>
                <w:rFonts w:ascii="Arial" w:hAnsi="Arial" w:cs="Arial"/>
                <w:iCs/>
              </w:rPr>
              <w:t xml:space="preserve"> advertise</w:t>
            </w:r>
            <w:r w:rsidR="0056504D" w:rsidRPr="001E5CB3">
              <w:rPr>
                <w:rFonts w:ascii="Arial" w:hAnsi="Arial" w:cs="Arial"/>
                <w:iCs/>
              </w:rPr>
              <w:t xml:space="preserve"> and link </w:t>
            </w:r>
            <w:r w:rsidR="00754047" w:rsidRPr="001E5CB3">
              <w:rPr>
                <w:rFonts w:ascii="Arial" w:hAnsi="Arial" w:cs="Arial"/>
                <w:iCs/>
              </w:rPr>
              <w:t xml:space="preserve">with </w:t>
            </w:r>
            <w:r w:rsidR="00754047">
              <w:rPr>
                <w:rFonts w:ascii="Arial" w:hAnsi="Arial" w:cs="Arial"/>
                <w:iCs/>
              </w:rPr>
              <w:t>other</w:t>
            </w:r>
            <w:r w:rsidR="00686CE4">
              <w:rPr>
                <w:rFonts w:ascii="Arial" w:hAnsi="Arial" w:cs="Arial"/>
                <w:iCs/>
              </w:rPr>
              <w:t xml:space="preserve"> to develop </w:t>
            </w:r>
            <w:r w:rsidR="0056504D" w:rsidRPr="001E5CB3">
              <w:rPr>
                <w:rFonts w:ascii="Arial" w:hAnsi="Arial" w:cs="Arial"/>
                <w:iCs/>
              </w:rPr>
              <w:t xml:space="preserve">live music / entertainment data base of </w:t>
            </w:r>
            <w:r w:rsidR="007C2853" w:rsidRPr="001E5CB3">
              <w:rPr>
                <w:rFonts w:ascii="Arial" w:hAnsi="Arial" w:cs="Arial"/>
                <w:iCs/>
              </w:rPr>
              <w:t>entertainers</w:t>
            </w:r>
            <w:r w:rsidR="004B6A88" w:rsidRPr="001E5CB3">
              <w:rPr>
                <w:rFonts w:ascii="Arial" w:hAnsi="Arial" w:cs="Arial"/>
                <w:iCs/>
              </w:rPr>
              <w:t xml:space="preserve"> reflective </w:t>
            </w:r>
            <w:r w:rsidR="005B15A7" w:rsidRPr="001E5CB3">
              <w:rPr>
                <w:rFonts w:ascii="Arial" w:hAnsi="Arial" w:cs="Arial"/>
                <w:iCs/>
              </w:rPr>
              <w:t xml:space="preserve">of Bradford </w:t>
            </w:r>
            <w:r w:rsidR="00E82649" w:rsidRPr="001E5CB3">
              <w:rPr>
                <w:rFonts w:ascii="Arial" w:hAnsi="Arial" w:cs="Arial"/>
                <w:iCs/>
              </w:rPr>
              <w:t xml:space="preserve">and specifically the Food Halls’ </w:t>
            </w:r>
            <w:r w:rsidR="005B15A7" w:rsidRPr="001E5CB3">
              <w:rPr>
                <w:rFonts w:ascii="Arial" w:hAnsi="Arial" w:cs="Arial"/>
                <w:iCs/>
              </w:rPr>
              <w:t>divers</w:t>
            </w:r>
            <w:r w:rsidR="00E82649" w:rsidRPr="001E5CB3">
              <w:rPr>
                <w:rFonts w:ascii="Arial" w:hAnsi="Arial" w:cs="Arial"/>
                <w:iCs/>
              </w:rPr>
              <w:t>e audience.</w:t>
            </w:r>
            <w:r w:rsidR="005B15A7" w:rsidRPr="001E5CB3">
              <w:rPr>
                <w:rFonts w:ascii="Arial" w:hAnsi="Arial" w:cs="Arial"/>
                <w:iCs/>
              </w:rPr>
              <w:t xml:space="preserve"> </w:t>
            </w:r>
          </w:p>
          <w:p w14:paraId="0831DD56" w14:textId="77777777" w:rsidR="006575AD" w:rsidRPr="00CD7E5A" w:rsidRDefault="006575AD" w:rsidP="007A254B">
            <w:pPr>
              <w:ind w:left="589"/>
              <w:jc w:val="both"/>
              <w:rPr>
                <w:rFonts w:ascii="Arial" w:hAnsi="Arial" w:cs="Arial"/>
                <w:sz w:val="22"/>
                <w:szCs w:val="22"/>
              </w:rPr>
            </w:pPr>
          </w:p>
          <w:p w14:paraId="7A6743A3" w14:textId="01CCD881" w:rsidR="00921F75" w:rsidRPr="001E5CB3" w:rsidRDefault="007A254B" w:rsidP="007A254B">
            <w:pPr>
              <w:pStyle w:val="ListParagraph"/>
              <w:numPr>
                <w:ilvl w:val="0"/>
                <w:numId w:val="33"/>
              </w:numPr>
              <w:ind w:left="589" w:hanging="414"/>
              <w:jc w:val="both"/>
              <w:rPr>
                <w:rFonts w:ascii="Arial" w:hAnsi="Arial" w:cs="Arial"/>
              </w:rPr>
            </w:pPr>
            <w:r>
              <w:rPr>
                <w:rFonts w:ascii="Arial" w:hAnsi="Arial" w:cs="Arial"/>
              </w:rPr>
              <w:t xml:space="preserve">Assist in </w:t>
            </w:r>
            <w:r w:rsidR="000B5CDD" w:rsidRPr="001E5CB3">
              <w:rPr>
                <w:rFonts w:ascii="Arial" w:hAnsi="Arial" w:cs="Arial"/>
              </w:rPr>
              <w:t>main</w:t>
            </w:r>
            <w:r w:rsidR="00CC190B" w:rsidRPr="001E5CB3">
              <w:rPr>
                <w:rFonts w:ascii="Arial" w:hAnsi="Arial" w:cs="Arial"/>
              </w:rPr>
              <w:t>tain</w:t>
            </w:r>
            <w:r>
              <w:rPr>
                <w:rFonts w:ascii="Arial" w:hAnsi="Arial" w:cs="Arial"/>
              </w:rPr>
              <w:t xml:space="preserve">ing </w:t>
            </w:r>
            <w:r w:rsidR="00CC190B" w:rsidRPr="001E5CB3">
              <w:rPr>
                <w:rFonts w:ascii="Arial" w:hAnsi="Arial" w:cs="Arial"/>
              </w:rPr>
              <w:t xml:space="preserve">a full calendar of diverse relevant entertainment </w:t>
            </w:r>
            <w:r w:rsidR="00412F02" w:rsidRPr="001E5CB3">
              <w:rPr>
                <w:rFonts w:ascii="Arial" w:hAnsi="Arial" w:cs="Arial"/>
              </w:rPr>
              <w:t>which drives attendance, increases dwell</w:t>
            </w:r>
            <w:r w:rsidR="00BD7246" w:rsidRPr="001E5CB3">
              <w:rPr>
                <w:rFonts w:ascii="Arial" w:hAnsi="Arial" w:cs="Arial"/>
              </w:rPr>
              <w:t>, increases engagement</w:t>
            </w:r>
            <w:r w:rsidR="00041894" w:rsidRPr="001E5CB3">
              <w:rPr>
                <w:rFonts w:ascii="Arial" w:hAnsi="Arial" w:cs="Arial"/>
              </w:rPr>
              <w:t xml:space="preserve"> and ultimately </w:t>
            </w:r>
            <w:r w:rsidR="00783899" w:rsidRPr="001E5CB3">
              <w:rPr>
                <w:rFonts w:ascii="Arial" w:hAnsi="Arial" w:cs="Arial"/>
              </w:rPr>
              <w:t>increase F&amp;B trader turnover.</w:t>
            </w:r>
          </w:p>
          <w:p w14:paraId="669AB97A" w14:textId="77777777" w:rsidR="00921F75" w:rsidRPr="00CD7E5A" w:rsidRDefault="00921F75" w:rsidP="007A254B">
            <w:pPr>
              <w:ind w:left="589"/>
              <w:jc w:val="both"/>
              <w:rPr>
                <w:rFonts w:ascii="Arial" w:hAnsi="Arial" w:cs="Arial"/>
                <w:sz w:val="22"/>
                <w:szCs w:val="22"/>
              </w:rPr>
            </w:pPr>
          </w:p>
          <w:p w14:paraId="58CA6180" w14:textId="21A27902" w:rsidR="00921F75" w:rsidRPr="001E5CB3" w:rsidRDefault="007A254B" w:rsidP="007A254B">
            <w:pPr>
              <w:pStyle w:val="ListParagraph"/>
              <w:numPr>
                <w:ilvl w:val="0"/>
                <w:numId w:val="33"/>
              </w:numPr>
              <w:ind w:left="589" w:hanging="414"/>
              <w:jc w:val="both"/>
              <w:rPr>
                <w:rFonts w:ascii="Arial" w:hAnsi="Arial" w:cs="Arial"/>
              </w:rPr>
            </w:pPr>
            <w:r>
              <w:rPr>
                <w:rFonts w:ascii="Arial" w:hAnsi="Arial" w:cs="Arial"/>
              </w:rPr>
              <w:t xml:space="preserve">Review </w:t>
            </w:r>
            <w:r w:rsidR="00C91090" w:rsidRPr="001E5CB3">
              <w:rPr>
                <w:rFonts w:ascii="Arial" w:hAnsi="Arial" w:cs="Arial"/>
              </w:rPr>
              <w:t>attendance</w:t>
            </w:r>
            <w:r w:rsidR="00EE5F40" w:rsidRPr="001E5CB3">
              <w:rPr>
                <w:rFonts w:ascii="Arial" w:hAnsi="Arial" w:cs="Arial"/>
              </w:rPr>
              <w:t xml:space="preserve"> and</w:t>
            </w:r>
            <w:r w:rsidR="00821214" w:rsidRPr="001E5CB3">
              <w:rPr>
                <w:rFonts w:ascii="Arial" w:hAnsi="Arial" w:cs="Arial"/>
              </w:rPr>
              <w:t xml:space="preserve"> transactional spend</w:t>
            </w:r>
            <w:r w:rsidR="00EE5F40" w:rsidRPr="001E5CB3">
              <w:rPr>
                <w:rFonts w:ascii="Arial" w:hAnsi="Arial" w:cs="Arial"/>
              </w:rPr>
              <w:t>s</w:t>
            </w:r>
            <w:r>
              <w:rPr>
                <w:rFonts w:ascii="Arial" w:hAnsi="Arial" w:cs="Arial"/>
              </w:rPr>
              <w:t xml:space="preserve"> via the Market EPOS system </w:t>
            </w:r>
            <w:r w:rsidR="00EE5F40" w:rsidRPr="001E5CB3">
              <w:rPr>
                <w:rFonts w:ascii="Arial" w:hAnsi="Arial" w:cs="Arial"/>
              </w:rPr>
              <w:t xml:space="preserve">and </w:t>
            </w:r>
            <w:r w:rsidR="003E5A45" w:rsidRPr="001E5CB3">
              <w:rPr>
                <w:rFonts w:ascii="Arial" w:hAnsi="Arial" w:cs="Arial"/>
              </w:rPr>
              <w:t xml:space="preserve">gather </w:t>
            </w:r>
            <w:r w:rsidR="00821214" w:rsidRPr="001E5CB3">
              <w:rPr>
                <w:rFonts w:ascii="Arial" w:hAnsi="Arial" w:cs="Arial"/>
              </w:rPr>
              <w:t xml:space="preserve">ongoing </w:t>
            </w:r>
            <w:r w:rsidR="003E5A45" w:rsidRPr="001E5CB3">
              <w:rPr>
                <w:rFonts w:ascii="Arial" w:hAnsi="Arial" w:cs="Arial"/>
              </w:rPr>
              <w:t xml:space="preserve">feedback </w:t>
            </w:r>
            <w:r w:rsidR="00821214" w:rsidRPr="001E5CB3">
              <w:rPr>
                <w:rFonts w:ascii="Arial" w:hAnsi="Arial" w:cs="Arial"/>
              </w:rPr>
              <w:t xml:space="preserve">to </w:t>
            </w:r>
            <w:r w:rsidR="00EE5F40" w:rsidRPr="001E5CB3">
              <w:rPr>
                <w:rFonts w:ascii="Arial" w:hAnsi="Arial" w:cs="Arial"/>
              </w:rPr>
              <w:t>refine programming.</w:t>
            </w:r>
          </w:p>
          <w:p w14:paraId="670B3FB8" w14:textId="77777777" w:rsidR="00921F75" w:rsidRPr="00CD7E5A" w:rsidRDefault="00921F75" w:rsidP="007A254B">
            <w:pPr>
              <w:ind w:left="589"/>
              <w:jc w:val="both"/>
              <w:rPr>
                <w:rFonts w:ascii="Arial" w:hAnsi="Arial" w:cs="Arial"/>
                <w:sz w:val="22"/>
                <w:szCs w:val="22"/>
              </w:rPr>
            </w:pPr>
          </w:p>
          <w:p w14:paraId="3CCF2397" w14:textId="029F1D4C" w:rsidR="00CD7E5A" w:rsidRPr="001E5CB3" w:rsidRDefault="001E5CB3" w:rsidP="007A254B">
            <w:pPr>
              <w:ind w:left="589" w:hanging="425"/>
              <w:jc w:val="both"/>
              <w:rPr>
                <w:rFonts w:ascii="Arial" w:hAnsi="Arial" w:cs="Arial"/>
              </w:rPr>
            </w:pPr>
            <w:r>
              <w:rPr>
                <w:rFonts w:ascii="Arial" w:hAnsi="Arial" w:cs="Arial"/>
              </w:rPr>
              <w:t>15.</w:t>
            </w:r>
            <w:r w:rsidR="00A077F5" w:rsidRPr="001E5CB3">
              <w:rPr>
                <w:rFonts w:ascii="Arial" w:hAnsi="Arial" w:cs="Arial"/>
              </w:rPr>
              <w:t>To actively seek out all sponsorship opportunities</w:t>
            </w:r>
            <w:r w:rsidR="00C61B33" w:rsidRPr="001E5CB3">
              <w:rPr>
                <w:rFonts w:ascii="Arial" w:hAnsi="Arial" w:cs="Arial"/>
              </w:rPr>
              <w:t xml:space="preserve"> for events, </w:t>
            </w:r>
            <w:r w:rsidR="00EE5F40" w:rsidRPr="001E5CB3">
              <w:rPr>
                <w:rFonts w:ascii="Arial" w:hAnsi="Arial" w:cs="Arial"/>
              </w:rPr>
              <w:t>entertainment,</w:t>
            </w:r>
            <w:r w:rsidR="00C61B33" w:rsidRPr="001E5CB3">
              <w:rPr>
                <w:rFonts w:ascii="Arial" w:hAnsi="Arial" w:cs="Arial"/>
              </w:rPr>
              <w:t xml:space="preserve"> or </w:t>
            </w:r>
            <w:r w:rsidR="00994171" w:rsidRPr="001E5CB3">
              <w:rPr>
                <w:rFonts w:ascii="Arial" w:hAnsi="Arial" w:cs="Arial"/>
              </w:rPr>
              <w:t>potential sponsorship assets</w:t>
            </w:r>
            <w:r w:rsidR="00D80910" w:rsidRPr="001E5CB3">
              <w:rPr>
                <w:rFonts w:ascii="Arial" w:hAnsi="Arial" w:cs="Arial"/>
              </w:rPr>
              <w:t>, to share</w:t>
            </w:r>
            <w:r w:rsidR="00E37CF5" w:rsidRPr="001E5CB3">
              <w:rPr>
                <w:rFonts w:ascii="Arial" w:hAnsi="Arial" w:cs="Arial"/>
              </w:rPr>
              <w:t xml:space="preserve"> with Promotions &amp; Marketing Manager.</w:t>
            </w:r>
          </w:p>
          <w:p w14:paraId="111978A8" w14:textId="6EB4325D" w:rsidR="00EE3DA2" w:rsidRPr="00EE3DA2" w:rsidRDefault="00EE3DA2" w:rsidP="00AA16B5">
            <w:pPr>
              <w:pStyle w:val="ListParagraph"/>
              <w:jc w:val="both"/>
              <w:rPr>
                <w:rFonts w:ascii="Arial" w:hAnsi="Arial" w:cs="Arial"/>
                <w:sz w:val="12"/>
                <w:szCs w:val="12"/>
              </w:rPr>
            </w:pPr>
          </w:p>
        </w:tc>
      </w:tr>
      <w:tr w:rsidR="00921F75" w14:paraId="0960417D" w14:textId="77777777" w:rsidTr="000B5351">
        <w:trPr>
          <w:gridAfter w:val="1"/>
          <w:wAfter w:w="142" w:type="dxa"/>
          <w:trHeight w:val="6315"/>
        </w:trPr>
        <w:tc>
          <w:tcPr>
            <w:tcW w:w="9776" w:type="dxa"/>
            <w:gridSpan w:val="4"/>
            <w:shd w:val="clear" w:color="auto" w:fill="auto"/>
          </w:tcPr>
          <w:p w14:paraId="5B3833B2" w14:textId="77777777" w:rsidR="00921F75" w:rsidRPr="003058BA" w:rsidRDefault="00921F75" w:rsidP="00921F75">
            <w:pPr>
              <w:ind w:right="-874"/>
              <w:rPr>
                <w:rFonts w:ascii="Arial" w:hAnsi="Arial" w:cs="Arial"/>
                <w:b/>
              </w:rPr>
            </w:pPr>
            <w:r w:rsidRPr="003058BA">
              <w:rPr>
                <w:rFonts w:ascii="Arial" w:hAnsi="Arial" w:cs="Arial"/>
                <w:b/>
              </w:rPr>
              <w:lastRenderedPageBreak/>
              <w:t>Structure:</w:t>
            </w:r>
          </w:p>
          <w:p w14:paraId="16242868" w14:textId="0B2BDA27" w:rsidR="00921F75" w:rsidRDefault="00921F75" w:rsidP="00921F75">
            <w:pPr>
              <w:ind w:right="-108"/>
              <w:jc w:val="center"/>
            </w:pPr>
          </w:p>
          <w:p w14:paraId="3CC5BFEA" w14:textId="350D86B1" w:rsidR="00921F75" w:rsidRPr="003058BA" w:rsidRDefault="00150C16" w:rsidP="00EE3DA2">
            <w:pPr>
              <w:ind w:right="-108"/>
              <w:jc w:val="center"/>
              <w:rPr>
                <w:b/>
              </w:rPr>
            </w:pPr>
            <w:r w:rsidRPr="003D0307">
              <w:rPr>
                <w:b/>
                <w:noProof/>
              </w:rPr>
              <w:drawing>
                <wp:inline distT="0" distB="0" distL="0" distR="0" wp14:anchorId="10A8516F" wp14:editId="527329E4">
                  <wp:extent cx="5316832" cy="34575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40911" cy="3473234"/>
                          </a:xfrm>
                          <a:prstGeom prst="rect">
                            <a:avLst/>
                          </a:prstGeom>
                          <a:noFill/>
                          <a:ln>
                            <a:noFill/>
                          </a:ln>
                        </pic:spPr>
                      </pic:pic>
                    </a:graphicData>
                  </a:graphic>
                </wp:inline>
              </w:drawing>
            </w:r>
          </w:p>
        </w:tc>
      </w:tr>
      <w:tr w:rsidR="00921F75" w14:paraId="778B9761" w14:textId="77777777" w:rsidTr="000B5351">
        <w:trPr>
          <w:gridAfter w:val="1"/>
          <w:wAfter w:w="142" w:type="dxa"/>
        </w:trPr>
        <w:tc>
          <w:tcPr>
            <w:tcW w:w="9776" w:type="dxa"/>
            <w:gridSpan w:val="4"/>
            <w:tcBorders>
              <w:bottom w:val="single" w:sz="4" w:space="0" w:color="auto"/>
            </w:tcBorders>
            <w:shd w:val="clear" w:color="auto" w:fill="D9D9D9"/>
          </w:tcPr>
          <w:p w14:paraId="4CBD04D8" w14:textId="488B6665" w:rsidR="00921F75" w:rsidRPr="003058BA" w:rsidRDefault="00921F75" w:rsidP="00921F75">
            <w:pPr>
              <w:ind w:right="-6"/>
              <w:rPr>
                <w:rFonts w:ascii="Arial" w:hAnsi="Arial" w:cs="Arial"/>
                <w:color w:val="FF0000"/>
              </w:rPr>
            </w:pPr>
            <w:r w:rsidRPr="003058BA">
              <w:rPr>
                <w:rFonts w:ascii="Arial Bold" w:hAnsi="Arial Bold" w:cs="Arial"/>
                <w:b/>
              </w:rPr>
              <w:t>Special Knowledge Requirement</w:t>
            </w:r>
            <w:r w:rsidRPr="003058BA">
              <w:rPr>
                <w:rFonts w:ascii="Arial Bold" w:hAnsi="Arial Bold" w:cs="Arial"/>
                <w:b/>
                <w:sz w:val="28"/>
              </w:rPr>
              <w:t xml:space="preserve">: </w:t>
            </w:r>
            <w:r w:rsidRPr="003058BA">
              <w:rPr>
                <w:rFonts w:ascii="Arial" w:hAnsi="Arial" w:cs="Arial"/>
                <w:b/>
              </w:rPr>
              <w:t xml:space="preserve">Will be </w:t>
            </w:r>
            <w:r w:rsidR="00EE3DA2" w:rsidRPr="003058BA">
              <w:rPr>
                <w:rFonts w:ascii="Arial" w:hAnsi="Arial" w:cs="Arial"/>
                <w:b/>
              </w:rPr>
              <w:t>used</w:t>
            </w:r>
            <w:r w:rsidR="00EE3DA2" w:rsidRPr="003058BA">
              <w:rPr>
                <w:rFonts w:ascii="Arial Bold" w:hAnsi="Arial Bold" w:cs="Arial"/>
                <w:b/>
                <w:sz w:val="28"/>
              </w:rPr>
              <w:t xml:space="preserve"> </w:t>
            </w:r>
            <w:r w:rsidR="00EE3DA2" w:rsidRPr="003058BA">
              <w:rPr>
                <w:rFonts w:ascii="Arial" w:hAnsi="Arial" w:cs="Arial"/>
                <w:b/>
              </w:rPr>
              <w:t>for</w:t>
            </w:r>
            <w:r w:rsidRPr="003058BA">
              <w:rPr>
                <w:rFonts w:ascii="Arial" w:hAnsi="Arial" w:cs="Arial"/>
                <w:b/>
              </w:rPr>
              <w:t xml:space="preserve"> shortlisting. </w:t>
            </w:r>
          </w:p>
          <w:p w14:paraId="0A6FA14C" w14:textId="77777777" w:rsidR="00921F75" w:rsidRPr="003058BA" w:rsidRDefault="00921F75" w:rsidP="00921F75">
            <w:pPr>
              <w:ind w:right="-6"/>
              <w:rPr>
                <w:rFonts w:ascii="Arial Bold" w:hAnsi="Arial Bold" w:cs="Arial"/>
                <w:b/>
                <w:i/>
                <w:color w:val="000000"/>
              </w:rPr>
            </w:pPr>
          </w:p>
        </w:tc>
      </w:tr>
      <w:tr w:rsidR="00921F75" w14:paraId="1D44437D" w14:textId="77777777" w:rsidTr="000B5351">
        <w:trPr>
          <w:gridAfter w:val="1"/>
          <w:wAfter w:w="142" w:type="dxa"/>
        </w:trPr>
        <w:tc>
          <w:tcPr>
            <w:tcW w:w="9776" w:type="dxa"/>
            <w:gridSpan w:val="4"/>
            <w:shd w:val="clear" w:color="auto" w:fill="FFFFFF"/>
          </w:tcPr>
          <w:p w14:paraId="413B5BF9" w14:textId="77777777" w:rsidR="00921F75" w:rsidRPr="003058BA" w:rsidRDefault="00921F75" w:rsidP="00921F75">
            <w:pPr>
              <w:ind w:right="-6"/>
              <w:rPr>
                <w:rFonts w:ascii="Arial Bold" w:hAnsi="Arial Bold" w:cs="Arial"/>
                <w:b/>
              </w:rPr>
            </w:pPr>
            <w:r w:rsidRPr="003058BA">
              <w:rPr>
                <w:rFonts w:ascii="Arial" w:hAnsi="Arial" w:cs="Arial"/>
                <w:b/>
              </w:rPr>
              <w:t>Applicants with disabilities are only required to meet the essential special knowledge requirements shown by a cross in the end column</w:t>
            </w:r>
            <w:r w:rsidRPr="003058BA">
              <w:rPr>
                <w:rFonts w:ascii="Arial" w:hAnsi="Arial" w:cs="Arial"/>
              </w:rPr>
              <w:t>.</w:t>
            </w:r>
          </w:p>
        </w:tc>
      </w:tr>
      <w:tr w:rsidR="00921F75" w:rsidRPr="003058BA" w14:paraId="3F7455A9" w14:textId="77777777" w:rsidTr="000B5351">
        <w:trPr>
          <w:gridAfter w:val="1"/>
          <w:wAfter w:w="142" w:type="dxa"/>
        </w:trPr>
        <w:tc>
          <w:tcPr>
            <w:tcW w:w="8028" w:type="dxa"/>
            <w:gridSpan w:val="3"/>
            <w:shd w:val="clear" w:color="auto" w:fill="auto"/>
          </w:tcPr>
          <w:p w14:paraId="5EDDD8B1" w14:textId="77777777" w:rsidR="00921F75" w:rsidRPr="003058BA" w:rsidRDefault="00921F75" w:rsidP="00921F75">
            <w:pPr>
              <w:ind w:right="-6"/>
              <w:rPr>
                <w:rFonts w:ascii="Arial" w:hAnsi="Arial"/>
                <w:color w:val="000000"/>
              </w:rPr>
            </w:pPr>
          </w:p>
        </w:tc>
        <w:tc>
          <w:tcPr>
            <w:tcW w:w="1748" w:type="dxa"/>
            <w:shd w:val="clear" w:color="auto" w:fill="auto"/>
          </w:tcPr>
          <w:p w14:paraId="7FCEE6AC" w14:textId="77777777" w:rsidR="00921F75" w:rsidRPr="003058BA" w:rsidRDefault="00921F75" w:rsidP="00921F75">
            <w:pPr>
              <w:ind w:right="-6"/>
              <w:rPr>
                <w:rFonts w:ascii="Arial" w:hAnsi="Arial" w:cs="Arial"/>
                <w:b/>
              </w:rPr>
            </w:pPr>
            <w:r w:rsidRPr="003058BA">
              <w:rPr>
                <w:rFonts w:ascii="Arial" w:hAnsi="Arial" w:cs="Arial"/>
                <w:b/>
              </w:rPr>
              <w:t>Essential</w:t>
            </w:r>
          </w:p>
        </w:tc>
      </w:tr>
      <w:tr w:rsidR="00921F75" w:rsidRPr="003058BA" w14:paraId="0090F1EE" w14:textId="77777777" w:rsidTr="000B5351">
        <w:trPr>
          <w:gridAfter w:val="1"/>
          <w:wAfter w:w="142" w:type="dxa"/>
        </w:trPr>
        <w:tc>
          <w:tcPr>
            <w:tcW w:w="8028" w:type="dxa"/>
            <w:gridSpan w:val="3"/>
            <w:shd w:val="clear" w:color="auto" w:fill="auto"/>
          </w:tcPr>
          <w:p w14:paraId="6D0713ED" w14:textId="77777777" w:rsidR="00921F75" w:rsidRPr="00AD7F8D" w:rsidRDefault="00921F75" w:rsidP="00921F75">
            <w:pPr>
              <w:pStyle w:val="Default"/>
            </w:pPr>
            <w:r w:rsidRPr="00AD7F8D">
              <w:t xml:space="preserve">Due to the Government’s Fluency in English for posts where employees speak directly to members of the public the postholder is required to meet the </w:t>
            </w:r>
            <w:r w:rsidRPr="00AD7F8D">
              <w:rPr>
                <w:u w:val="single"/>
              </w:rPr>
              <w:t>Advanced threshold</w:t>
            </w:r>
            <w:r w:rsidRPr="00AD7F8D">
              <w:t xml:space="preserve"> level which will be applied where the postholder requires a greater level of sensitive interaction with the public. </w:t>
            </w:r>
          </w:p>
          <w:p w14:paraId="43945BA4" w14:textId="77777777" w:rsidR="00921F75" w:rsidRPr="00AD7F8D" w:rsidRDefault="00921F75" w:rsidP="00921F75">
            <w:pPr>
              <w:pStyle w:val="Default"/>
            </w:pPr>
            <w:r w:rsidRPr="00AD7F8D">
              <w:t>You must be able to demonstrate that you can express yourself fluently and spontaneously (this will also be tested during the interview).</w:t>
            </w:r>
          </w:p>
        </w:tc>
        <w:tc>
          <w:tcPr>
            <w:tcW w:w="1748" w:type="dxa"/>
            <w:shd w:val="clear" w:color="auto" w:fill="auto"/>
          </w:tcPr>
          <w:p w14:paraId="2D8C75D3" w14:textId="77777777" w:rsidR="00921F75" w:rsidRPr="003058BA" w:rsidRDefault="00921F75" w:rsidP="00921F75">
            <w:pPr>
              <w:ind w:right="-6"/>
              <w:rPr>
                <w:rFonts w:ascii="Arial" w:hAnsi="Arial" w:cs="Arial"/>
              </w:rPr>
            </w:pPr>
            <w:r>
              <w:rPr>
                <w:rFonts w:ascii="Arial" w:hAnsi="Arial" w:cs="Arial"/>
              </w:rPr>
              <w:t>X</w:t>
            </w:r>
          </w:p>
        </w:tc>
      </w:tr>
      <w:tr w:rsidR="00921F75" w:rsidRPr="003058BA" w14:paraId="59AAF20B" w14:textId="77777777" w:rsidTr="000B5351">
        <w:trPr>
          <w:gridAfter w:val="1"/>
          <w:wAfter w:w="142" w:type="dxa"/>
        </w:trPr>
        <w:tc>
          <w:tcPr>
            <w:tcW w:w="8028" w:type="dxa"/>
            <w:gridSpan w:val="3"/>
            <w:shd w:val="clear" w:color="auto" w:fill="auto"/>
          </w:tcPr>
          <w:p w14:paraId="539DD582" w14:textId="45DB7B36" w:rsidR="00921F75" w:rsidRPr="00AD7F8D" w:rsidRDefault="00921F75" w:rsidP="00921F75">
            <w:pPr>
              <w:ind w:right="-6"/>
              <w:rPr>
                <w:rFonts w:ascii="Arial" w:hAnsi="Arial" w:cs="Arial"/>
              </w:rPr>
            </w:pPr>
            <w:r w:rsidRPr="00AD7F8D">
              <w:rPr>
                <w:rFonts w:ascii="Arial" w:hAnsi="Arial"/>
                <w:color w:val="000000"/>
              </w:rPr>
              <w:lastRenderedPageBreak/>
              <w:t xml:space="preserve">Carries out the working practices, </w:t>
            </w:r>
            <w:r w:rsidR="00747A8B" w:rsidRPr="00AD7F8D">
              <w:rPr>
                <w:rFonts w:ascii="Arial" w:hAnsi="Arial"/>
                <w:color w:val="000000"/>
              </w:rPr>
              <w:t>procedures,</w:t>
            </w:r>
            <w:r w:rsidRPr="00AD7F8D">
              <w:rPr>
                <w:rFonts w:ascii="Arial" w:hAnsi="Arial"/>
                <w:color w:val="000000"/>
              </w:rPr>
              <w:t xml:space="preserve"> and basic operations across a specialist area of budget </w:t>
            </w:r>
            <w:r w:rsidR="00747A8B" w:rsidRPr="00AD7F8D">
              <w:rPr>
                <w:rFonts w:ascii="Arial" w:hAnsi="Arial"/>
                <w:color w:val="000000"/>
              </w:rPr>
              <w:t>management</w:t>
            </w:r>
            <w:r w:rsidRPr="00AD7F8D">
              <w:rPr>
                <w:rFonts w:ascii="Arial" w:hAnsi="Arial"/>
                <w:color w:val="000000"/>
              </w:rPr>
              <w:t xml:space="preserve"> and control</w:t>
            </w:r>
            <w:r w:rsidR="00747A8B" w:rsidRPr="00AD7F8D">
              <w:rPr>
                <w:rFonts w:ascii="Arial" w:hAnsi="Arial"/>
                <w:color w:val="000000"/>
              </w:rPr>
              <w:t>.</w:t>
            </w:r>
          </w:p>
        </w:tc>
        <w:tc>
          <w:tcPr>
            <w:tcW w:w="1748" w:type="dxa"/>
            <w:shd w:val="clear" w:color="auto" w:fill="auto"/>
          </w:tcPr>
          <w:p w14:paraId="6914AFD8" w14:textId="77777777" w:rsidR="00921F75" w:rsidRPr="003058BA" w:rsidRDefault="00921F75" w:rsidP="00921F75">
            <w:pPr>
              <w:ind w:right="-6"/>
              <w:rPr>
                <w:rFonts w:ascii="Arial" w:hAnsi="Arial" w:cs="Arial"/>
              </w:rPr>
            </w:pPr>
            <w:r>
              <w:rPr>
                <w:rFonts w:ascii="Arial" w:hAnsi="Arial" w:cs="Arial"/>
              </w:rPr>
              <w:t>X</w:t>
            </w:r>
          </w:p>
        </w:tc>
      </w:tr>
      <w:tr w:rsidR="00E55AD4" w:rsidRPr="003058BA" w14:paraId="6E2E1C07" w14:textId="77777777" w:rsidTr="000B5351">
        <w:trPr>
          <w:gridAfter w:val="1"/>
          <w:wAfter w:w="142" w:type="dxa"/>
        </w:trPr>
        <w:tc>
          <w:tcPr>
            <w:tcW w:w="8028" w:type="dxa"/>
            <w:gridSpan w:val="3"/>
            <w:shd w:val="clear" w:color="auto" w:fill="auto"/>
          </w:tcPr>
          <w:p w14:paraId="48324AF8" w14:textId="1F206A81" w:rsidR="00E55AD4" w:rsidRPr="00AD7F8D" w:rsidRDefault="000941CD" w:rsidP="00921F75">
            <w:pPr>
              <w:ind w:right="-6"/>
              <w:rPr>
                <w:rFonts w:ascii="Arial" w:hAnsi="Arial"/>
                <w:color w:val="000000"/>
              </w:rPr>
            </w:pPr>
            <w:r w:rsidRPr="00AD7F8D">
              <w:rPr>
                <w:rFonts w:ascii="Arial" w:hAnsi="Arial"/>
                <w:color w:val="000000"/>
              </w:rPr>
              <w:t xml:space="preserve">Able to work in a </w:t>
            </w:r>
            <w:r w:rsidR="00953660" w:rsidRPr="00AD7F8D">
              <w:rPr>
                <w:rFonts w:ascii="Arial" w:hAnsi="Arial"/>
                <w:color w:val="000000"/>
              </w:rPr>
              <w:t>cost-effective</w:t>
            </w:r>
            <w:r w:rsidRPr="00AD7F8D">
              <w:rPr>
                <w:rFonts w:ascii="Arial" w:hAnsi="Arial"/>
                <w:color w:val="000000"/>
              </w:rPr>
              <w:t xml:space="preserve"> way to meet both income and expenditure targets within the department.</w:t>
            </w:r>
          </w:p>
        </w:tc>
        <w:tc>
          <w:tcPr>
            <w:tcW w:w="1748" w:type="dxa"/>
            <w:shd w:val="clear" w:color="auto" w:fill="auto"/>
          </w:tcPr>
          <w:p w14:paraId="4C72E0FD" w14:textId="1E779D0B" w:rsidR="00E55AD4" w:rsidRDefault="00953660" w:rsidP="00921F75">
            <w:pPr>
              <w:ind w:right="-6"/>
              <w:rPr>
                <w:rFonts w:ascii="Arial" w:hAnsi="Arial" w:cs="Arial"/>
              </w:rPr>
            </w:pPr>
            <w:r>
              <w:rPr>
                <w:rFonts w:ascii="Arial" w:hAnsi="Arial" w:cs="Arial"/>
              </w:rPr>
              <w:t>X</w:t>
            </w:r>
          </w:p>
        </w:tc>
      </w:tr>
      <w:tr w:rsidR="00E55AD4" w:rsidRPr="003058BA" w14:paraId="602AF22A" w14:textId="77777777" w:rsidTr="000B5351">
        <w:trPr>
          <w:gridAfter w:val="1"/>
          <w:wAfter w:w="142" w:type="dxa"/>
        </w:trPr>
        <w:tc>
          <w:tcPr>
            <w:tcW w:w="8028" w:type="dxa"/>
            <w:gridSpan w:val="3"/>
            <w:shd w:val="clear" w:color="auto" w:fill="auto"/>
          </w:tcPr>
          <w:p w14:paraId="126355AC" w14:textId="2CB0311F" w:rsidR="00E55AD4" w:rsidRPr="00AD7F8D" w:rsidRDefault="00AE3219" w:rsidP="00921F75">
            <w:pPr>
              <w:ind w:right="-6"/>
              <w:rPr>
                <w:rFonts w:ascii="Arial" w:hAnsi="Arial"/>
                <w:color w:val="000000"/>
              </w:rPr>
            </w:pPr>
            <w:r w:rsidRPr="00AD7F8D">
              <w:rPr>
                <w:rFonts w:ascii="Arial" w:hAnsi="Arial"/>
                <w:color w:val="000000"/>
              </w:rPr>
              <w:t xml:space="preserve">The ability to consider wide ranging alternative solutions to problem solving, that may </w:t>
            </w:r>
            <w:r w:rsidR="00953660" w:rsidRPr="00AD7F8D">
              <w:rPr>
                <w:rFonts w:ascii="Arial" w:hAnsi="Arial"/>
                <w:color w:val="000000"/>
              </w:rPr>
              <w:t>include ‘</w:t>
            </w:r>
            <w:r w:rsidRPr="00AD7F8D">
              <w:rPr>
                <w:rFonts w:ascii="Arial" w:hAnsi="Arial"/>
                <w:color w:val="000000"/>
              </w:rPr>
              <w:t>left field’ solutions.</w:t>
            </w:r>
          </w:p>
        </w:tc>
        <w:tc>
          <w:tcPr>
            <w:tcW w:w="1748" w:type="dxa"/>
            <w:shd w:val="clear" w:color="auto" w:fill="auto"/>
          </w:tcPr>
          <w:p w14:paraId="07DA6395" w14:textId="6DD07EB8" w:rsidR="00E55AD4" w:rsidRDefault="00953660" w:rsidP="00921F75">
            <w:pPr>
              <w:ind w:right="-6"/>
              <w:rPr>
                <w:rFonts w:ascii="Arial" w:hAnsi="Arial" w:cs="Arial"/>
              </w:rPr>
            </w:pPr>
            <w:r>
              <w:rPr>
                <w:rFonts w:ascii="Arial" w:hAnsi="Arial" w:cs="Arial"/>
              </w:rPr>
              <w:t>X</w:t>
            </w:r>
          </w:p>
        </w:tc>
      </w:tr>
      <w:tr w:rsidR="00E55AD4" w:rsidRPr="003058BA" w14:paraId="6A71CF94" w14:textId="77777777" w:rsidTr="000B5351">
        <w:trPr>
          <w:gridAfter w:val="1"/>
          <w:wAfter w:w="142" w:type="dxa"/>
        </w:trPr>
        <w:tc>
          <w:tcPr>
            <w:tcW w:w="8028" w:type="dxa"/>
            <w:gridSpan w:val="3"/>
            <w:shd w:val="clear" w:color="auto" w:fill="auto"/>
          </w:tcPr>
          <w:p w14:paraId="5360F49B" w14:textId="152FDC21" w:rsidR="00E55AD4" w:rsidRPr="00AD7F8D" w:rsidRDefault="00A77848" w:rsidP="00921F75">
            <w:pPr>
              <w:ind w:right="-6"/>
              <w:rPr>
                <w:rFonts w:ascii="Arial" w:hAnsi="Arial"/>
                <w:color w:val="000000"/>
              </w:rPr>
            </w:pPr>
            <w:r w:rsidRPr="00AD7F8D">
              <w:rPr>
                <w:rFonts w:ascii="Arial" w:hAnsi="Arial"/>
                <w:color w:val="000000"/>
              </w:rPr>
              <w:t>Must be able to work weekends, evenings and bank holidays as required by the needs of the service for the Catering Team.</w:t>
            </w:r>
          </w:p>
        </w:tc>
        <w:tc>
          <w:tcPr>
            <w:tcW w:w="1748" w:type="dxa"/>
            <w:shd w:val="clear" w:color="auto" w:fill="auto"/>
          </w:tcPr>
          <w:p w14:paraId="4994BF0A" w14:textId="729A3CDF" w:rsidR="00E55AD4" w:rsidRDefault="00953660" w:rsidP="00921F75">
            <w:pPr>
              <w:ind w:right="-6"/>
              <w:rPr>
                <w:rFonts w:ascii="Arial" w:hAnsi="Arial" w:cs="Arial"/>
              </w:rPr>
            </w:pPr>
            <w:r>
              <w:rPr>
                <w:rFonts w:ascii="Arial" w:hAnsi="Arial" w:cs="Arial"/>
              </w:rPr>
              <w:t>X</w:t>
            </w:r>
          </w:p>
        </w:tc>
      </w:tr>
      <w:tr w:rsidR="00921F75" w:rsidRPr="003058BA" w14:paraId="7493E4F8" w14:textId="77777777" w:rsidTr="000B5351">
        <w:trPr>
          <w:gridAfter w:val="1"/>
          <w:wAfter w:w="142" w:type="dxa"/>
        </w:trPr>
        <w:tc>
          <w:tcPr>
            <w:tcW w:w="8028" w:type="dxa"/>
            <w:gridSpan w:val="3"/>
            <w:shd w:val="clear" w:color="auto" w:fill="auto"/>
          </w:tcPr>
          <w:p w14:paraId="0E148483" w14:textId="18BB4398" w:rsidR="00921F75" w:rsidRPr="00AD7F8D" w:rsidRDefault="00921F75" w:rsidP="00921F75">
            <w:pPr>
              <w:ind w:right="-6"/>
              <w:rPr>
                <w:rFonts w:ascii="Arial" w:hAnsi="Arial" w:cs="Arial"/>
              </w:rPr>
            </w:pPr>
            <w:r w:rsidRPr="00AD7F8D">
              <w:rPr>
                <w:rFonts w:ascii="Arial" w:hAnsi="Arial"/>
                <w:color w:val="000000"/>
              </w:rPr>
              <w:t xml:space="preserve">Understands and applies health and safety working practices, including risk in own area of work and or across other areas of work events, </w:t>
            </w:r>
            <w:r w:rsidR="00D467E1" w:rsidRPr="00AD7F8D">
              <w:rPr>
                <w:rFonts w:ascii="Arial" w:hAnsi="Arial"/>
                <w:color w:val="000000"/>
              </w:rPr>
              <w:t>concerts,</w:t>
            </w:r>
            <w:r w:rsidRPr="00AD7F8D">
              <w:rPr>
                <w:rFonts w:ascii="Arial" w:hAnsi="Arial"/>
                <w:color w:val="000000"/>
              </w:rPr>
              <w:t xml:space="preserve"> and </w:t>
            </w:r>
            <w:r w:rsidR="00AC55F1" w:rsidRPr="00AD7F8D">
              <w:rPr>
                <w:rFonts w:ascii="Arial" w:hAnsi="Arial"/>
                <w:color w:val="000000"/>
              </w:rPr>
              <w:t>large-scale</w:t>
            </w:r>
            <w:r w:rsidRPr="00AD7F8D">
              <w:rPr>
                <w:rFonts w:ascii="Arial" w:hAnsi="Arial"/>
                <w:color w:val="000000"/>
              </w:rPr>
              <w:t xml:space="preserve"> </w:t>
            </w:r>
            <w:r w:rsidR="0084106C" w:rsidRPr="00AD7F8D">
              <w:rPr>
                <w:rFonts w:ascii="Arial" w:hAnsi="Arial"/>
                <w:color w:val="000000"/>
              </w:rPr>
              <w:t>performances</w:t>
            </w:r>
            <w:r w:rsidRPr="00AD7F8D">
              <w:rPr>
                <w:rFonts w:ascii="Arial" w:hAnsi="Arial"/>
                <w:color w:val="000000"/>
              </w:rPr>
              <w:t>. (inc</w:t>
            </w:r>
            <w:r w:rsidR="00AC55F1" w:rsidRPr="00AD7F8D">
              <w:rPr>
                <w:rFonts w:ascii="Arial" w:hAnsi="Arial"/>
                <w:color w:val="000000"/>
              </w:rPr>
              <w:t>l.</w:t>
            </w:r>
            <w:r w:rsidRPr="00AD7F8D">
              <w:rPr>
                <w:rFonts w:ascii="Arial" w:hAnsi="Arial"/>
                <w:color w:val="000000"/>
              </w:rPr>
              <w:t xml:space="preserve"> legislation)</w:t>
            </w:r>
            <w:r w:rsidR="00747A8B" w:rsidRPr="00AD7F8D">
              <w:rPr>
                <w:rFonts w:ascii="Arial" w:hAnsi="Arial"/>
                <w:color w:val="000000"/>
              </w:rPr>
              <w:t>.</w:t>
            </w:r>
          </w:p>
        </w:tc>
        <w:tc>
          <w:tcPr>
            <w:tcW w:w="1748" w:type="dxa"/>
            <w:shd w:val="clear" w:color="auto" w:fill="auto"/>
          </w:tcPr>
          <w:p w14:paraId="442C5A60" w14:textId="77777777" w:rsidR="00921F75" w:rsidRPr="003058BA" w:rsidRDefault="00921F75" w:rsidP="00921F75">
            <w:pPr>
              <w:ind w:right="-6"/>
              <w:rPr>
                <w:rFonts w:ascii="Arial" w:hAnsi="Arial" w:cs="Arial"/>
              </w:rPr>
            </w:pPr>
            <w:r>
              <w:rPr>
                <w:rFonts w:ascii="Arial" w:hAnsi="Arial" w:cs="Arial"/>
              </w:rPr>
              <w:t>X</w:t>
            </w:r>
          </w:p>
        </w:tc>
      </w:tr>
      <w:tr w:rsidR="00921F75" w:rsidRPr="003058BA" w14:paraId="51A8FD92" w14:textId="77777777" w:rsidTr="000B5351">
        <w:trPr>
          <w:gridAfter w:val="1"/>
          <w:wAfter w:w="142" w:type="dxa"/>
        </w:trPr>
        <w:tc>
          <w:tcPr>
            <w:tcW w:w="8028" w:type="dxa"/>
            <w:gridSpan w:val="3"/>
            <w:shd w:val="clear" w:color="auto" w:fill="auto"/>
          </w:tcPr>
          <w:p w14:paraId="3E7CB619" w14:textId="001E6E77" w:rsidR="00921F75" w:rsidRPr="00AD7F8D" w:rsidRDefault="00921F75" w:rsidP="00921F75">
            <w:pPr>
              <w:autoSpaceDE w:val="0"/>
              <w:autoSpaceDN w:val="0"/>
              <w:adjustRightInd w:val="0"/>
              <w:rPr>
                <w:rFonts w:ascii="Arial" w:hAnsi="Arial" w:cs="Arial"/>
              </w:rPr>
            </w:pPr>
            <w:r w:rsidRPr="00AD7F8D">
              <w:rPr>
                <w:rFonts w:ascii="Arial" w:hAnsi="Arial" w:cs="Arial"/>
              </w:rPr>
              <w:t>An understanding of licenses and permits required for outdoor events</w:t>
            </w:r>
            <w:r w:rsidR="00003310" w:rsidRPr="00AD7F8D">
              <w:rPr>
                <w:rFonts w:ascii="Arial" w:hAnsi="Arial" w:cs="Arial"/>
              </w:rPr>
              <w:t>.</w:t>
            </w:r>
          </w:p>
        </w:tc>
        <w:tc>
          <w:tcPr>
            <w:tcW w:w="1748" w:type="dxa"/>
            <w:shd w:val="clear" w:color="auto" w:fill="auto"/>
          </w:tcPr>
          <w:p w14:paraId="5162AD8E" w14:textId="77777777" w:rsidR="00921F75" w:rsidRPr="003058BA" w:rsidRDefault="00921F75" w:rsidP="00921F75">
            <w:pPr>
              <w:ind w:right="-6"/>
              <w:rPr>
                <w:rFonts w:ascii="Arial" w:hAnsi="Arial" w:cs="Arial"/>
              </w:rPr>
            </w:pPr>
            <w:r>
              <w:rPr>
                <w:rFonts w:ascii="Arial" w:hAnsi="Arial" w:cs="Arial"/>
              </w:rPr>
              <w:t>X</w:t>
            </w:r>
          </w:p>
        </w:tc>
      </w:tr>
      <w:tr w:rsidR="00BB11E2" w:rsidRPr="003058BA" w14:paraId="017BEFFD" w14:textId="77777777" w:rsidTr="000B5351">
        <w:trPr>
          <w:gridAfter w:val="1"/>
          <w:wAfter w:w="142" w:type="dxa"/>
        </w:trPr>
        <w:tc>
          <w:tcPr>
            <w:tcW w:w="8028" w:type="dxa"/>
            <w:gridSpan w:val="3"/>
            <w:shd w:val="clear" w:color="auto" w:fill="auto"/>
          </w:tcPr>
          <w:p w14:paraId="3AB6FEF3" w14:textId="026FE8E6" w:rsidR="00BB11E2" w:rsidRPr="00AD7F8D" w:rsidRDefault="00CA16C9" w:rsidP="00921F75">
            <w:pPr>
              <w:autoSpaceDE w:val="0"/>
              <w:autoSpaceDN w:val="0"/>
              <w:adjustRightInd w:val="0"/>
              <w:rPr>
                <w:rFonts w:ascii="Arial" w:hAnsi="Arial" w:cs="Arial"/>
              </w:rPr>
            </w:pPr>
            <w:r w:rsidRPr="00AD7F8D">
              <w:rPr>
                <w:rFonts w:ascii="Arial" w:hAnsi="Arial"/>
                <w:color w:val="000000"/>
              </w:rPr>
              <w:t xml:space="preserve">Knows and understands how to analyse, </w:t>
            </w:r>
            <w:r w:rsidR="00D467E1" w:rsidRPr="00AD7F8D">
              <w:rPr>
                <w:rFonts w:ascii="Arial" w:hAnsi="Arial"/>
                <w:color w:val="000000"/>
              </w:rPr>
              <w:t>interpret,</w:t>
            </w:r>
            <w:r w:rsidRPr="00AD7F8D">
              <w:rPr>
                <w:rFonts w:ascii="Arial" w:hAnsi="Arial"/>
                <w:color w:val="000000"/>
              </w:rPr>
              <w:t xml:space="preserve"> and present complex information from a variety of sources</w:t>
            </w:r>
          </w:p>
        </w:tc>
        <w:tc>
          <w:tcPr>
            <w:tcW w:w="1748" w:type="dxa"/>
            <w:shd w:val="clear" w:color="auto" w:fill="auto"/>
          </w:tcPr>
          <w:p w14:paraId="195F8B9E" w14:textId="6F370212" w:rsidR="00BB11E2" w:rsidRDefault="00BB11E2" w:rsidP="00921F75">
            <w:pPr>
              <w:ind w:right="-6"/>
              <w:rPr>
                <w:rFonts w:ascii="Arial" w:hAnsi="Arial" w:cs="Arial"/>
              </w:rPr>
            </w:pPr>
            <w:r>
              <w:rPr>
                <w:rFonts w:ascii="Arial" w:hAnsi="Arial" w:cs="Arial"/>
              </w:rPr>
              <w:t>X</w:t>
            </w:r>
          </w:p>
        </w:tc>
      </w:tr>
      <w:tr w:rsidR="00BB11E2" w:rsidRPr="003058BA" w14:paraId="65072955" w14:textId="77777777" w:rsidTr="000B5351">
        <w:trPr>
          <w:gridAfter w:val="1"/>
          <w:wAfter w:w="142" w:type="dxa"/>
        </w:trPr>
        <w:tc>
          <w:tcPr>
            <w:tcW w:w="8028" w:type="dxa"/>
            <w:gridSpan w:val="3"/>
            <w:shd w:val="clear" w:color="auto" w:fill="auto"/>
          </w:tcPr>
          <w:p w14:paraId="074F71D9" w14:textId="684A6398" w:rsidR="00BB11E2" w:rsidRPr="00AD7F8D" w:rsidRDefault="003A3065" w:rsidP="00921F75">
            <w:pPr>
              <w:autoSpaceDE w:val="0"/>
              <w:autoSpaceDN w:val="0"/>
              <w:adjustRightInd w:val="0"/>
              <w:rPr>
                <w:rFonts w:ascii="Arial" w:hAnsi="Arial" w:cs="Arial"/>
              </w:rPr>
            </w:pPr>
            <w:r w:rsidRPr="00AD7F8D">
              <w:rPr>
                <w:rFonts w:ascii="Arial" w:hAnsi="Arial" w:cs="Arial"/>
              </w:rPr>
              <w:t xml:space="preserve">Excellent knowledge of social media platforms </w:t>
            </w:r>
            <w:r w:rsidR="00885AA6" w:rsidRPr="00AD7F8D">
              <w:rPr>
                <w:rFonts w:ascii="Arial" w:hAnsi="Arial" w:cs="Arial"/>
              </w:rPr>
              <w:t>and social media management</w:t>
            </w:r>
          </w:p>
        </w:tc>
        <w:tc>
          <w:tcPr>
            <w:tcW w:w="1748" w:type="dxa"/>
            <w:shd w:val="clear" w:color="auto" w:fill="auto"/>
          </w:tcPr>
          <w:p w14:paraId="0DCF4E9A" w14:textId="2C57512B" w:rsidR="00BB11E2" w:rsidRDefault="00BB11E2" w:rsidP="00921F75">
            <w:pPr>
              <w:ind w:right="-6"/>
              <w:rPr>
                <w:rFonts w:ascii="Arial" w:hAnsi="Arial" w:cs="Arial"/>
              </w:rPr>
            </w:pPr>
            <w:r>
              <w:rPr>
                <w:rFonts w:ascii="Arial" w:hAnsi="Arial" w:cs="Arial"/>
              </w:rPr>
              <w:t>X</w:t>
            </w:r>
          </w:p>
        </w:tc>
      </w:tr>
      <w:tr w:rsidR="00921F75" w:rsidRPr="003058BA" w14:paraId="007B7040" w14:textId="77777777" w:rsidTr="000B5351">
        <w:trPr>
          <w:gridAfter w:val="1"/>
          <w:wAfter w:w="142" w:type="dxa"/>
        </w:trPr>
        <w:tc>
          <w:tcPr>
            <w:tcW w:w="8028" w:type="dxa"/>
            <w:gridSpan w:val="3"/>
            <w:shd w:val="clear" w:color="auto" w:fill="auto"/>
          </w:tcPr>
          <w:p w14:paraId="5B14B3D6" w14:textId="79D09864" w:rsidR="001C5380" w:rsidRPr="00AD7F8D" w:rsidRDefault="00921F75" w:rsidP="00921F75">
            <w:pPr>
              <w:autoSpaceDE w:val="0"/>
              <w:autoSpaceDN w:val="0"/>
              <w:adjustRightInd w:val="0"/>
              <w:rPr>
                <w:rFonts w:ascii="Arial" w:hAnsi="Arial" w:cs="Arial"/>
              </w:rPr>
            </w:pPr>
            <w:r w:rsidRPr="00AD7F8D">
              <w:rPr>
                <w:rFonts w:ascii="Arial" w:hAnsi="Arial" w:cs="Arial"/>
              </w:rPr>
              <w:t>Understanding of the events, leisure, commercial and performing arts industry</w:t>
            </w:r>
            <w:r w:rsidR="001E6E55" w:rsidRPr="00AD7F8D">
              <w:rPr>
                <w:rFonts w:ascii="Arial" w:hAnsi="Arial" w:cs="Arial"/>
              </w:rPr>
              <w:t>.</w:t>
            </w:r>
          </w:p>
        </w:tc>
        <w:tc>
          <w:tcPr>
            <w:tcW w:w="1748" w:type="dxa"/>
            <w:shd w:val="clear" w:color="auto" w:fill="auto"/>
          </w:tcPr>
          <w:p w14:paraId="444404DD" w14:textId="77777777" w:rsidR="00921F75" w:rsidRPr="003058BA" w:rsidRDefault="00921F75" w:rsidP="00921F75">
            <w:pPr>
              <w:ind w:right="-6"/>
              <w:rPr>
                <w:rFonts w:ascii="Arial" w:hAnsi="Arial" w:cs="Arial"/>
              </w:rPr>
            </w:pPr>
            <w:r>
              <w:rPr>
                <w:rFonts w:ascii="Arial" w:hAnsi="Arial" w:cs="Arial"/>
              </w:rPr>
              <w:t>X</w:t>
            </w:r>
          </w:p>
        </w:tc>
      </w:tr>
      <w:tr w:rsidR="00300C33" w14:paraId="66AE8CB9" w14:textId="77777777" w:rsidTr="000B5351">
        <w:trPr>
          <w:gridAfter w:val="1"/>
          <w:wAfter w:w="142" w:type="dxa"/>
        </w:trPr>
        <w:tc>
          <w:tcPr>
            <w:tcW w:w="9776" w:type="dxa"/>
            <w:gridSpan w:val="4"/>
            <w:shd w:val="clear" w:color="auto" w:fill="D9D9D9"/>
          </w:tcPr>
          <w:p w14:paraId="3552679D" w14:textId="33DFC5C1" w:rsidR="00300C33" w:rsidRPr="003058BA" w:rsidRDefault="00300C33" w:rsidP="003058BA">
            <w:pPr>
              <w:ind w:right="-6"/>
              <w:rPr>
                <w:rFonts w:ascii="Arial" w:hAnsi="Arial" w:cs="Arial"/>
                <w:color w:val="000000"/>
              </w:rPr>
            </w:pPr>
            <w:r w:rsidRPr="003058BA">
              <w:rPr>
                <w:rFonts w:ascii="Arial" w:hAnsi="Arial" w:cs="Arial"/>
                <w:b/>
              </w:rPr>
              <w:t xml:space="preserve">Relevant experience </w:t>
            </w:r>
            <w:r w:rsidR="00E659E3" w:rsidRPr="003058BA">
              <w:rPr>
                <w:rFonts w:ascii="Arial" w:hAnsi="Arial" w:cs="Arial"/>
                <w:b/>
              </w:rPr>
              <w:t>requirement:</w:t>
            </w:r>
            <w:r w:rsidRPr="003058BA">
              <w:rPr>
                <w:rFonts w:ascii="Arial" w:hAnsi="Arial" w:cs="Arial"/>
                <w:b/>
              </w:rPr>
              <w:t xml:space="preserve"> </w:t>
            </w:r>
            <w:r w:rsidR="00825411" w:rsidRPr="003058BA">
              <w:rPr>
                <w:rFonts w:ascii="Arial" w:hAnsi="Arial" w:cs="Arial"/>
                <w:b/>
              </w:rPr>
              <w:t xml:space="preserve">Will be </w:t>
            </w:r>
            <w:r w:rsidR="002B6FC7" w:rsidRPr="003058BA">
              <w:rPr>
                <w:rFonts w:ascii="Arial" w:hAnsi="Arial" w:cs="Arial"/>
                <w:b/>
              </w:rPr>
              <w:t>used</w:t>
            </w:r>
            <w:r w:rsidR="002B6FC7" w:rsidRPr="003058BA">
              <w:rPr>
                <w:rFonts w:ascii="Arial Bold" w:hAnsi="Arial Bold" w:cs="Arial"/>
                <w:b/>
                <w:sz w:val="28"/>
              </w:rPr>
              <w:t xml:space="preserve"> </w:t>
            </w:r>
            <w:r w:rsidR="002B6FC7" w:rsidRPr="003058BA">
              <w:rPr>
                <w:rFonts w:ascii="Arial" w:hAnsi="Arial" w:cs="Arial"/>
                <w:b/>
              </w:rPr>
              <w:t>for</w:t>
            </w:r>
            <w:r w:rsidR="00825411" w:rsidRPr="003058BA">
              <w:rPr>
                <w:rFonts w:ascii="Arial" w:hAnsi="Arial" w:cs="Arial"/>
                <w:b/>
              </w:rPr>
              <w:t xml:space="preserve"> </w:t>
            </w:r>
            <w:r w:rsidR="00AD7F8D" w:rsidRPr="003058BA">
              <w:rPr>
                <w:rFonts w:ascii="Arial" w:hAnsi="Arial" w:cs="Arial"/>
                <w:b/>
              </w:rPr>
              <w:t>shortlisting.</w:t>
            </w:r>
            <w:r w:rsidR="00825411" w:rsidRPr="003058BA">
              <w:rPr>
                <w:rFonts w:ascii="Arial" w:hAnsi="Arial" w:cs="Arial"/>
                <w:b/>
              </w:rPr>
              <w:t xml:space="preserve"> </w:t>
            </w:r>
          </w:p>
          <w:p w14:paraId="355DB326" w14:textId="77777777" w:rsidR="00300C33" w:rsidRPr="003058BA" w:rsidRDefault="00300C33" w:rsidP="003058BA">
            <w:pPr>
              <w:ind w:right="-6"/>
              <w:rPr>
                <w:rFonts w:ascii="Arial" w:hAnsi="Arial" w:cs="Arial"/>
                <w:b/>
              </w:rPr>
            </w:pPr>
          </w:p>
        </w:tc>
      </w:tr>
      <w:tr w:rsidR="00921F75" w14:paraId="7189D40F" w14:textId="77777777" w:rsidTr="000B5351">
        <w:trPr>
          <w:gridAfter w:val="1"/>
          <w:wAfter w:w="142" w:type="dxa"/>
        </w:trPr>
        <w:tc>
          <w:tcPr>
            <w:tcW w:w="9776" w:type="dxa"/>
            <w:gridSpan w:val="4"/>
            <w:shd w:val="clear" w:color="auto" w:fill="auto"/>
          </w:tcPr>
          <w:p w14:paraId="51597FD4" w14:textId="7CDDB593" w:rsidR="00921F75" w:rsidRPr="00EF1909" w:rsidRDefault="00921F75" w:rsidP="00921F75">
            <w:pPr>
              <w:ind w:right="-6"/>
              <w:rPr>
                <w:rFonts w:ascii="Arial" w:hAnsi="Arial" w:cs="Arial"/>
              </w:rPr>
            </w:pPr>
            <w:r w:rsidRPr="00EF1909">
              <w:rPr>
                <w:rFonts w:ascii="Arial" w:hAnsi="Arial" w:cs="Arial"/>
              </w:rPr>
              <w:t>The applicant is required to provide evidence of having previously spoken fluently to members of the public</w:t>
            </w:r>
            <w:r>
              <w:rPr>
                <w:rFonts w:ascii="Arial" w:hAnsi="Arial" w:cs="Arial"/>
              </w:rPr>
              <w:t xml:space="preserve"> </w:t>
            </w:r>
            <w:r w:rsidR="002B6FC7">
              <w:rPr>
                <w:rFonts w:ascii="Arial" w:hAnsi="Arial" w:cs="Arial"/>
              </w:rPr>
              <w:t>to</w:t>
            </w:r>
            <w:r>
              <w:rPr>
                <w:rFonts w:ascii="Arial" w:hAnsi="Arial" w:cs="Arial"/>
              </w:rPr>
              <w:t xml:space="preserve"> meet either the Lower threshold or Advanced threshold level</w:t>
            </w:r>
            <w:r w:rsidRPr="00EF1909">
              <w:rPr>
                <w:rFonts w:ascii="Arial" w:hAnsi="Arial" w:cs="Arial"/>
              </w:rPr>
              <w:t xml:space="preserve"> outlined under Special Knowledge above.  </w:t>
            </w:r>
          </w:p>
        </w:tc>
      </w:tr>
      <w:tr w:rsidR="00921F75" w14:paraId="4557F454" w14:textId="77777777" w:rsidTr="000B5351">
        <w:trPr>
          <w:gridAfter w:val="1"/>
          <w:wAfter w:w="142" w:type="dxa"/>
        </w:trPr>
        <w:tc>
          <w:tcPr>
            <w:tcW w:w="9776" w:type="dxa"/>
            <w:gridSpan w:val="4"/>
            <w:shd w:val="clear" w:color="auto" w:fill="auto"/>
          </w:tcPr>
          <w:p w14:paraId="4F9940CE" w14:textId="6F4A7063" w:rsidR="00921F75" w:rsidRPr="00377C20" w:rsidRDefault="00D62076" w:rsidP="00921F75">
            <w:pPr>
              <w:ind w:right="-6"/>
              <w:rPr>
                <w:rFonts w:ascii="Arial" w:hAnsi="Arial" w:cs="Arial"/>
              </w:rPr>
            </w:pPr>
            <w:r>
              <w:rPr>
                <w:rFonts w:ascii="Arial" w:hAnsi="Arial" w:cs="Arial"/>
              </w:rPr>
              <w:t xml:space="preserve">Experience </w:t>
            </w:r>
            <w:r w:rsidR="00921F75">
              <w:rPr>
                <w:rFonts w:ascii="Arial" w:hAnsi="Arial" w:cs="Arial"/>
              </w:rPr>
              <w:t>of working in events</w:t>
            </w:r>
            <w:r w:rsidR="00112539">
              <w:rPr>
                <w:rFonts w:ascii="Arial" w:hAnsi="Arial" w:cs="Arial"/>
              </w:rPr>
              <w:t xml:space="preserve"> </w:t>
            </w:r>
          </w:p>
        </w:tc>
      </w:tr>
      <w:tr w:rsidR="00921F75" w14:paraId="264910F4" w14:textId="77777777" w:rsidTr="000B5351">
        <w:trPr>
          <w:gridAfter w:val="1"/>
          <w:wAfter w:w="142" w:type="dxa"/>
        </w:trPr>
        <w:tc>
          <w:tcPr>
            <w:tcW w:w="9776" w:type="dxa"/>
            <w:gridSpan w:val="4"/>
            <w:shd w:val="clear" w:color="auto" w:fill="auto"/>
          </w:tcPr>
          <w:p w14:paraId="39D7C90F" w14:textId="7BDFCA35" w:rsidR="00921F75" w:rsidRPr="001C5380" w:rsidRDefault="00921F75" w:rsidP="00921F75">
            <w:pPr>
              <w:ind w:right="-6"/>
              <w:rPr>
                <w:rFonts w:ascii="Arial" w:hAnsi="Arial" w:cs="Arial"/>
              </w:rPr>
            </w:pPr>
            <w:r w:rsidRPr="001C5380">
              <w:rPr>
                <w:rFonts w:ascii="Arial" w:hAnsi="Arial" w:cs="Arial"/>
              </w:rPr>
              <w:t xml:space="preserve">Experience of working in partnership with a wide range of public and private sector </w:t>
            </w:r>
            <w:r w:rsidR="00112539" w:rsidRPr="001C5380">
              <w:rPr>
                <w:rFonts w:ascii="Arial" w:hAnsi="Arial" w:cs="Arial"/>
              </w:rPr>
              <w:t>stakeholders</w:t>
            </w:r>
          </w:p>
        </w:tc>
      </w:tr>
      <w:tr w:rsidR="00921F75" w14:paraId="3EDA5670" w14:textId="77777777" w:rsidTr="000B5351">
        <w:trPr>
          <w:gridAfter w:val="1"/>
          <w:wAfter w:w="142" w:type="dxa"/>
        </w:trPr>
        <w:tc>
          <w:tcPr>
            <w:tcW w:w="9776" w:type="dxa"/>
            <w:gridSpan w:val="4"/>
            <w:shd w:val="clear" w:color="auto" w:fill="auto"/>
          </w:tcPr>
          <w:p w14:paraId="5C1C2593" w14:textId="77777777" w:rsidR="00921F75" w:rsidRPr="001C5380" w:rsidRDefault="00921F75" w:rsidP="00921F75">
            <w:pPr>
              <w:ind w:right="-6"/>
              <w:rPr>
                <w:rFonts w:ascii="Arial" w:hAnsi="Arial" w:cs="Arial"/>
              </w:rPr>
            </w:pPr>
            <w:r w:rsidRPr="001C5380">
              <w:rPr>
                <w:rFonts w:ascii="Arial" w:hAnsi="Arial" w:cs="Arial"/>
              </w:rPr>
              <w:t>Experience of working with a wide range of artists</w:t>
            </w:r>
          </w:p>
        </w:tc>
      </w:tr>
      <w:tr w:rsidR="00921F75" w14:paraId="0FA00F6F" w14:textId="77777777" w:rsidTr="000B5351">
        <w:trPr>
          <w:gridAfter w:val="1"/>
          <w:wAfter w:w="142" w:type="dxa"/>
        </w:trPr>
        <w:tc>
          <w:tcPr>
            <w:tcW w:w="9776" w:type="dxa"/>
            <w:gridSpan w:val="4"/>
            <w:shd w:val="clear" w:color="auto" w:fill="auto"/>
          </w:tcPr>
          <w:p w14:paraId="5932DEF4" w14:textId="3FA296B5" w:rsidR="00921F75" w:rsidRPr="001C5380" w:rsidRDefault="00921F75" w:rsidP="00921F75">
            <w:pPr>
              <w:ind w:right="-6"/>
              <w:rPr>
                <w:rFonts w:ascii="Arial" w:hAnsi="Arial" w:cs="Arial"/>
              </w:rPr>
            </w:pPr>
            <w:r w:rsidRPr="001C5380">
              <w:rPr>
                <w:rFonts w:ascii="Arial" w:hAnsi="Arial" w:cs="Arial"/>
              </w:rPr>
              <w:t xml:space="preserve">Experience of </w:t>
            </w:r>
            <w:r w:rsidR="00191B62" w:rsidRPr="001C5380">
              <w:rPr>
                <w:rFonts w:ascii="Arial" w:hAnsi="Arial" w:cs="Arial"/>
              </w:rPr>
              <w:t>content strategy development</w:t>
            </w:r>
          </w:p>
        </w:tc>
      </w:tr>
      <w:tr w:rsidR="00191B62" w14:paraId="2B3DD88E" w14:textId="77777777" w:rsidTr="000B5351">
        <w:trPr>
          <w:gridAfter w:val="1"/>
          <w:wAfter w:w="142" w:type="dxa"/>
        </w:trPr>
        <w:tc>
          <w:tcPr>
            <w:tcW w:w="9776" w:type="dxa"/>
            <w:gridSpan w:val="4"/>
            <w:shd w:val="clear" w:color="auto" w:fill="auto"/>
          </w:tcPr>
          <w:p w14:paraId="53241B72" w14:textId="4E29F9B1" w:rsidR="00191B62" w:rsidRPr="001C5380" w:rsidRDefault="00191B62" w:rsidP="00921F75">
            <w:pPr>
              <w:ind w:right="-6"/>
              <w:rPr>
                <w:rFonts w:ascii="Arial" w:hAnsi="Arial" w:cs="Arial"/>
              </w:rPr>
            </w:pPr>
            <w:r w:rsidRPr="001C5380">
              <w:rPr>
                <w:rFonts w:ascii="Arial" w:hAnsi="Arial" w:cs="Arial"/>
              </w:rPr>
              <w:t xml:space="preserve">Experience of </w:t>
            </w:r>
            <w:r w:rsidR="00B92263" w:rsidRPr="001C5380">
              <w:rPr>
                <w:rFonts w:ascii="Arial" w:hAnsi="Arial" w:cs="Arial"/>
              </w:rPr>
              <w:t>writing and</w:t>
            </w:r>
            <w:r w:rsidRPr="001C5380">
              <w:rPr>
                <w:rFonts w:ascii="Arial" w:hAnsi="Arial" w:cs="Arial"/>
              </w:rPr>
              <w:t xml:space="preserve"> editing</w:t>
            </w:r>
            <w:r w:rsidR="00B92263" w:rsidRPr="001C5380">
              <w:rPr>
                <w:rFonts w:ascii="Arial" w:hAnsi="Arial" w:cs="Arial"/>
              </w:rPr>
              <w:t xml:space="preserve"> impactful content</w:t>
            </w:r>
          </w:p>
        </w:tc>
      </w:tr>
      <w:tr w:rsidR="00921F75" w14:paraId="3C517082" w14:textId="77777777" w:rsidTr="000B5351">
        <w:trPr>
          <w:gridAfter w:val="1"/>
          <w:wAfter w:w="142" w:type="dxa"/>
        </w:trPr>
        <w:tc>
          <w:tcPr>
            <w:tcW w:w="9776" w:type="dxa"/>
            <w:gridSpan w:val="4"/>
            <w:tcBorders>
              <w:bottom w:val="single" w:sz="4" w:space="0" w:color="auto"/>
            </w:tcBorders>
            <w:shd w:val="clear" w:color="auto" w:fill="D9D9D9"/>
          </w:tcPr>
          <w:p w14:paraId="278D075A" w14:textId="3ECD6955" w:rsidR="00921F75" w:rsidRPr="003058BA" w:rsidRDefault="00921F75" w:rsidP="00921F75">
            <w:pPr>
              <w:ind w:right="-6"/>
              <w:rPr>
                <w:rFonts w:ascii="Arial" w:hAnsi="Arial" w:cs="Arial"/>
                <w:color w:val="000000"/>
              </w:rPr>
            </w:pPr>
            <w:r w:rsidRPr="003058BA">
              <w:rPr>
                <w:rFonts w:ascii="Arial" w:hAnsi="Arial" w:cs="Arial"/>
                <w:b/>
              </w:rPr>
              <w:t xml:space="preserve">Relevant professional qualifications requirement: Will be </w:t>
            </w:r>
            <w:r w:rsidR="00754047" w:rsidRPr="003058BA">
              <w:rPr>
                <w:rFonts w:ascii="Arial" w:hAnsi="Arial" w:cs="Arial"/>
                <w:b/>
              </w:rPr>
              <w:t>used</w:t>
            </w:r>
            <w:r w:rsidR="00754047" w:rsidRPr="003058BA">
              <w:rPr>
                <w:rFonts w:ascii="Arial Bold" w:hAnsi="Arial Bold" w:cs="Arial"/>
                <w:b/>
                <w:sz w:val="28"/>
              </w:rPr>
              <w:t xml:space="preserve"> </w:t>
            </w:r>
            <w:r w:rsidR="00754047" w:rsidRPr="003058BA">
              <w:rPr>
                <w:rFonts w:ascii="Arial" w:hAnsi="Arial" w:cs="Arial"/>
                <w:b/>
              </w:rPr>
              <w:t>for</w:t>
            </w:r>
            <w:r w:rsidRPr="003058BA">
              <w:rPr>
                <w:rFonts w:ascii="Arial" w:hAnsi="Arial" w:cs="Arial"/>
                <w:b/>
              </w:rPr>
              <w:t xml:space="preserve"> shortlisting </w:t>
            </w:r>
          </w:p>
          <w:p w14:paraId="685FBFE4" w14:textId="77777777" w:rsidR="00921F75" w:rsidRPr="003058BA" w:rsidRDefault="00921F75" w:rsidP="00921F75">
            <w:pPr>
              <w:ind w:right="-6"/>
              <w:rPr>
                <w:rFonts w:ascii="Arial" w:hAnsi="Arial" w:cs="Arial"/>
                <w:b/>
              </w:rPr>
            </w:pPr>
          </w:p>
        </w:tc>
      </w:tr>
      <w:tr w:rsidR="00921F75" w14:paraId="008303D9" w14:textId="77777777" w:rsidTr="000B5351">
        <w:trPr>
          <w:gridAfter w:val="1"/>
          <w:wAfter w:w="142" w:type="dxa"/>
        </w:trPr>
        <w:tc>
          <w:tcPr>
            <w:tcW w:w="9776" w:type="dxa"/>
            <w:gridSpan w:val="4"/>
            <w:shd w:val="clear" w:color="auto" w:fill="FFFFFF"/>
          </w:tcPr>
          <w:p w14:paraId="6A99CA57" w14:textId="20BE7493" w:rsidR="00F1520B" w:rsidRDefault="00F11FD4" w:rsidP="00F1520B">
            <w:pPr>
              <w:ind w:right="-6"/>
              <w:rPr>
                <w:rFonts w:ascii="Arial Bold" w:hAnsi="Arial Bold" w:cs="Arial"/>
                <w:b/>
                <w:sz w:val="28"/>
              </w:rPr>
            </w:pPr>
            <w:r>
              <w:rPr>
                <w:rFonts w:ascii="Arial" w:hAnsi="Arial" w:cs="Arial"/>
              </w:rPr>
              <w:t xml:space="preserve">Degree in </w:t>
            </w:r>
            <w:r w:rsidR="00550818">
              <w:rPr>
                <w:rFonts w:ascii="Arial" w:hAnsi="Arial" w:cs="Arial"/>
              </w:rPr>
              <w:t>arts</w:t>
            </w:r>
            <w:r w:rsidR="00FF6351">
              <w:rPr>
                <w:rFonts w:ascii="Arial" w:hAnsi="Arial" w:cs="Arial"/>
              </w:rPr>
              <w:t xml:space="preserve"> </w:t>
            </w:r>
            <w:r w:rsidR="00550818">
              <w:rPr>
                <w:rFonts w:ascii="Arial" w:hAnsi="Arial" w:cs="Arial"/>
              </w:rPr>
              <w:t>/</w:t>
            </w:r>
            <w:r w:rsidR="00FF6351">
              <w:rPr>
                <w:rFonts w:ascii="Arial" w:hAnsi="Arial" w:cs="Arial"/>
              </w:rPr>
              <w:t xml:space="preserve"> </w:t>
            </w:r>
            <w:r>
              <w:rPr>
                <w:rFonts w:ascii="Arial" w:hAnsi="Arial" w:cs="Arial"/>
              </w:rPr>
              <w:t xml:space="preserve">event management or relevant NVQ LEVEL </w:t>
            </w:r>
            <w:r w:rsidR="00FF6351">
              <w:rPr>
                <w:rFonts w:ascii="Arial" w:hAnsi="Arial" w:cs="Arial"/>
              </w:rPr>
              <w:t xml:space="preserve">4, or </w:t>
            </w:r>
            <w:r>
              <w:rPr>
                <w:rFonts w:ascii="Arial" w:hAnsi="Arial" w:cs="Arial"/>
              </w:rPr>
              <w:t>practical experience</w:t>
            </w:r>
            <w:r w:rsidR="00F1520B">
              <w:rPr>
                <w:rFonts w:ascii="Arial" w:hAnsi="Arial" w:cs="Arial"/>
              </w:rPr>
              <w:t xml:space="preserve"> in a marketing and promotional role in either Retail, Leisure, or Food &amp; Beverage.  </w:t>
            </w:r>
          </w:p>
          <w:p w14:paraId="5FF03355" w14:textId="77777777" w:rsidR="00F1520B" w:rsidRDefault="00F1520B" w:rsidP="00F11FD4">
            <w:pPr>
              <w:ind w:right="-6"/>
              <w:rPr>
                <w:rFonts w:ascii="Arial" w:hAnsi="Arial" w:cs="Arial"/>
              </w:rPr>
            </w:pPr>
          </w:p>
          <w:p w14:paraId="52EC0663" w14:textId="77777777" w:rsidR="00921F75" w:rsidRDefault="002C15F8" w:rsidP="00921F75">
            <w:pPr>
              <w:ind w:right="-6"/>
              <w:rPr>
                <w:rFonts w:ascii="Arial" w:hAnsi="Arial" w:cs="Arial"/>
              </w:rPr>
            </w:pPr>
            <w:r>
              <w:rPr>
                <w:rFonts w:ascii="Arial" w:hAnsi="Arial" w:cs="Arial"/>
              </w:rPr>
              <w:t>Current P</w:t>
            </w:r>
            <w:r w:rsidR="00F11FD4">
              <w:rPr>
                <w:rFonts w:ascii="Arial" w:hAnsi="Arial" w:cs="Arial"/>
              </w:rPr>
              <w:t xml:space="preserve">ersonal </w:t>
            </w:r>
            <w:r w:rsidR="00F74AD7">
              <w:rPr>
                <w:rFonts w:ascii="Arial" w:hAnsi="Arial" w:cs="Arial"/>
              </w:rPr>
              <w:t>L</w:t>
            </w:r>
            <w:r w:rsidR="00F11FD4">
              <w:rPr>
                <w:rFonts w:ascii="Arial" w:hAnsi="Arial" w:cs="Arial"/>
              </w:rPr>
              <w:t>icense</w:t>
            </w:r>
            <w:r>
              <w:rPr>
                <w:rFonts w:ascii="Arial" w:hAnsi="Arial" w:cs="Arial"/>
              </w:rPr>
              <w:t xml:space="preserve"> preferable</w:t>
            </w:r>
          </w:p>
          <w:p w14:paraId="17DFD1DF" w14:textId="37FF36CB" w:rsidR="00A1477B" w:rsidRPr="00A1477B" w:rsidRDefault="00A1477B" w:rsidP="00921F75">
            <w:pPr>
              <w:ind w:right="-6"/>
              <w:rPr>
                <w:rFonts w:ascii="Arial" w:hAnsi="Arial" w:cs="Arial"/>
              </w:rPr>
            </w:pPr>
          </w:p>
        </w:tc>
      </w:tr>
      <w:tr w:rsidR="00921F75" w14:paraId="2E6A048B" w14:textId="77777777" w:rsidTr="000B5351">
        <w:trPr>
          <w:gridAfter w:val="1"/>
          <w:wAfter w:w="142" w:type="dxa"/>
        </w:trPr>
        <w:tc>
          <w:tcPr>
            <w:tcW w:w="9776" w:type="dxa"/>
            <w:gridSpan w:val="4"/>
            <w:shd w:val="clear" w:color="auto" w:fill="C0C0C0"/>
          </w:tcPr>
          <w:p w14:paraId="3D5533D3" w14:textId="77777777" w:rsidR="00921F75" w:rsidRPr="003058BA" w:rsidRDefault="00921F75" w:rsidP="00921F75">
            <w:pPr>
              <w:ind w:right="-874"/>
              <w:rPr>
                <w:rFonts w:ascii="Arial" w:hAnsi="Arial" w:cs="Arial"/>
                <w:b/>
              </w:rPr>
            </w:pPr>
            <w:r w:rsidRPr="003058BA">
              <w:rPr>
                <w:rFonts w:ascii="Arial" w:hAnsi="Arial" w:cs="Arial"/>
                <w:b/>
              </w:rPr>
              <w:t xml:space="preserve">Core Employee competencies at manager level to be used at the interview stage. </w:t>
            </w:r>
          </w:p>
          <w:p w14:paraId="08B1F754" w14:textId="77777777" w:rsidR="00921F75" w:rsidRPr="003058BA" w:rsidRDefault="00921F75" w:rsidP="00921F75">
            <w:pPr>
              <w:ind w:right="-874"/>
              <w:rPr>
                <w:rFonts w:ascii="Arial Bold" w:hAnsi="Arial Bold" w:cs="Arial"/>
                <w:b/>
                <w:sz w:val="28"/>
              </w:rPr>
            </w:pPr>
          </w:p>
        </w:tc>
      </w:tr>
      <w:tr w:rsidR="00921F75" w14:paraId="03B5E359" w14:textId="77777777" w:rsidTr="000B5351">
        <w:trPr>
          <w:gridAfter w:val="1"/>
          <w:wAfter w:w="142" w:type="dxa"/>
        </w:trPr>
        <w:tc>
          <w:tcPr>
            <w:tcW w:w="9776" w:type="dxa"/>
            <w:gridSpan w:val="4"/>
            <w:tcBorders>
              <w:bottom w:val="single" w:sz="4" w:space="0" w:color="auto"/>
            </w:tcBorders>
            <w:shd w:val="clear" w:color="auto" w:fill="FFFFFF"/>
          </w:tcPr>
          <w:p w14:paraId="343D16B9" w14:textId="24EB1338" w:rsidR="00921F75" w:rsidRPr="003058BA" w:rsidRDefault="00921F75" w:rsidP="00921F75">
            <w:pPr>
              <w:ind w:right="-874"/>
              <w:rPr>
                <w:rFonts w:ascii="Arial" w:hAnsi="Arial" w:cs="Arial"/>
              </w:rPr>
            </w:pPr>
            <w:r w:rsidRPr="003058BA">
              <w:rPr>
                <w:rFonts w:ascii="Arial" w:hAnsi="Arial" w:cs="Arial"/>
                <w:b/>
              </w:rPr>
              <w:t xml:space="preserve">Carries Out Performance Management – </w:t>
            </w:r>
            <w:r w:rsidRPr="003058BA">
              <w:rPr>
                <w:rFonts w:ascii="Arial" w:hAnsi="Arial" w:cs="Arial"/>
              </w:rPr>
              <w:t xml:space="preserve">covers the </w:t>
            </w:r>
            <w:r w:rsidR="004503EE" w:rsidRPr="003058BA">
              <w:rPr>
                <w:rFonts w:ascii="Arial" w:hAnsi="Arial" w:cs="Arial"/>
              </w:rPr>
              <w:t>employees’</w:t>
            </w:r>
            <w:r w:rsidRPr="003058BA">
              <w:rPr>
                <w:rFonts w:ascii="Arial" w:hAnsi="Arial" w:cs="Arial"/>
              </w:rPr>
              <w:t xml:space="preserve"> capacity to </w:t>
            </w:r>
            <w:r w:rsidR="004503EE" w:rsidRPr="003058BA">
              <w:rPr>
                <w:rFonts w:ascii="Arial" w:hAnsi="Arial" w:cs="Arial"/>
              </w:rPr>
              <w:t>manage</w:t>
            </w:r>
          </w:p>
          <w:p w14:paraId="269D82F6" w14:textId="77777777" w:rsidR="00921F75" w:rsidRPr="003058BA" w:rsidRDefault="00921F75" w:rsidP="00921F75">
            <w:pPr>
              <w:ind w:right="-874"/>
              <w:rPr>
                <w:rFonts w:ascii="Arial" w:hAnsi="Arial" w:cs="Arial"/>
              </w:rPr>
            </w:pPr>
            <w:r w:rsidRPr="003058BA">
              <w:rPr>
                <w:rFonts w:ascii="Arial" w:hAnsi="Arial" w:cs="Arial"/>
              </w:rPr>
              <w:t xml:space="preserve">their workload and carry out </w:t>
            </w:r>
            <w:proofErr w:type="gramStart"/>
            <w:r w:rsidRPr="003058BA">
              <w:rPr>
                <w:rFonts w:ascii="Arial" w:hAnsi="Arial" w:cs="Arial"/>
              </w:rPr>
              <w:t>a number of</w:t>
            </w:r>
            <w:proofErr w:type="gramEnd"/>
            <w:r w:rsidRPr="003058BA">
              <w:rPr>
                <w:rFonts w:ascii="Arial" w:hAnsi="Arial" w:cs="Arial"/>
              </w:rPr>
              <w:t xml:space="preserve"> specific tasks accurately and at a high standard. </w:t>
            </w:r>
          </w:p>
        </w:tc>
      </w:tr>
      <w:tr w:rsidR="00921F75" w14:paraId="616B8AB6" w14:textId="77777777" w:rsidTr="000B5351">
        <w:trPr>
          <w:gridAfter w:val="1"/>
          <w:wAfter w:w="142" w:type="dxa"/>
        </w:trPr>
        <w:tc>
          <w:tcPr>
            <w:tcW w:w="9776" w:type="dxa"/>
            <w:gridSpan w:val="4"/>
            <w:shd w:val="clear" w:color="auto" w:fill="FFFFFF"/>
          </w:tcPr>
          <w:p w14:paraId="73DF87D9" w14:textId="77777777" w:rsidR="00921F75" w:rsidRPr="003058BA" w:rsidRDefault="00921F75" w:rsidP="00921F75">
            <w:pPr>
              <w:ind w:right="-6"/>
              <w:rPr>
                <w:rFonts w:ascii="Arial Bold" w:hAnsi="Arial Bold" w:cs="Arial"/>
                <w:b/>
              </w:rPr>
            </w:pPr>
            <w:r w:rsidRPr="003058BA">
              <w:rPr>
                <w:rFonts w:ascii="Arial Bold" w:hAnsi="Arial Bold" w:cs="Arial"/>
                <w:b/>
              </w:rPr>
              <w:t xml:space="preserve">Communicates Effectively </w:t>
            </w:r>
            <w:r w:rsidRPr="003058BA">
              <w:rPr>
                <w:rFonts w:ascii="Arial" w:hAnsi="Arial" w:cs="Arial"/>
              </w:rP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3058BA">
              <w:rPr>
                <w:rFonts w:ascii="Arial Bold" w:hAnsi="Arial Bold" w:cs="Arial"/>
                <w:b/>
              </w:rPr>
              <w:t xml:space="preserve"> </w:t>
            </w:r>
          </w:p>
        </w:tc>
      </w:tr>
      <w:tr w:rsidR="00921F75" w14:paraId="4ACEEAB4" w14:textId="77777777" w:rsidTr="000B5351">
        <w:trPr>
          <w:gridAfter w:val="1"/>
          <w:wAfter w:w="142" w:type="dxa"/>
        </w:trPr>
        <w:tc>
          <w:tcPr>
            <w:tcW w:w="9776" w:type="dxa"/>
            <w:gridSpan w:val="4"/>
            <w:shd w:val="clear" w:color="auto" w:fill="FFFFFF"/>
          </w:tcPr>
          <w:p w14:paraId="75B5641F" w14:textId="4C39F48B" w:rsidR="00921F75" w:rsidRPr="003058BA" w:rsidRDefault="00921F75" w:rsidP="00921F75">
            <w:pPr>
              <w:rPr>
                <w:rFonts w:ascii="Arial Bold" w:hAnsi="Arial Bold" w:cs="Arial"/>
                <w:b/>
              </w:rPr>
            </w:pPr>
            <w:r w:rsidRPr="003058BA">
              <w:rPr>
                <w:rFonts w:ascii="Arial Bold" w:hAnsi="Arial Bold" w:cs="Arial"/>
                <w:b/>
              </w:rPr>
              <w:t>Carries Out Effective Decision Making</w:t>
            </w:r>
            <w:r w:rsidRPr="003058BA">
              <w:rPr>
                <w:rFonts w:ascii="Arial" w:hAnsi="Arial"/>
                <w:sz w:val="22"/>
              </w:rPr>
              <w:t xml:space="preserve"> - </w:t>
            </w:r>
            <w:r w:rsidRPr="003058BA">
              <w:rPr>
                <w:rFonts w:ascii="Arial" w:hAnsi="Arial"/>
              </w:rPr>
              <w:t xml:space="preserve">covers a range of thinking skills required for taking initiative and independent actions within the scope of the job.  It includes planning and organising, </w:t>
            </w:r>
            <w:r w:rsidR="004503EE" w:rsidRPr="003058BA">
              <w:rPr>
                <w:rFonts w:ascii="Arial" w:hAnsi="Arial"/>
              </w:rPr>
              <w:t>self-effectiveness</w:t>
            </w:r>
            <w:r w:rsidRPr="003058BA">
              <w:rPr>
                <w:rFonts w:ascii="Arial" w:hAnsi="Arial"/>
              </w:rPr>
              <w:t xml:space="preserve"> and any requirements to quality check work.</w:t>
            </w:r>
          </w:p>
        </w:tc>
      </w:tr>
      <w:tr w:rsidR="00921F75" w14:paraId="77228996" w14:textId="77777777" w:rsidTr="000B5351">
        <w:trPr>
          <w:gridAfter w:val="1"/>
          <w:wAfter w:w="142" w:type="dxa"/>
        </w:trPr>
        <w:tc>
          <w:tcPr>
            <w:tcW w:w="9776" w:type="dxa"/>
            <w:gridSpan w:val="4"/>
            <w:shd w:val="clear" w:color="auto" w:fill="FFFFFF"/>
          </w:tcPr>
          <w:p w14:paraId="7F0ED587" w14:textId="260AB0B1" w:rsidR="00921F75" w:rsidRPr="003058BA" w:rsidRDefault="00921F75" w:rsidP="00921F75">
            <w:pPr>
              <w:rPr>
                <w:rFonts w:ascii="Arial" w:hAnsi="Arial"/>
                <w:sz w:val="22"/>
              </w:rPr>
            </w:pPr>
            <w:r w:rsidRPr="003058BA">
              <w:rPr>
                <w:rFonts w:ascii="Arial Bold" w:hAnsi="Arial Bold" w:cs="Arial"/>
                <w:b/>
              </w:rPr>
              <w:t xml:space="preserve">Undertakes Structured </w:t>
            </w:r>
            <w:r w:rsidR="004503EE" w:rsidRPr="003058BA">
              <w:rPr>
                <w:rFonts w:ascii="Arial Bold" w:hAnsi="Arial Bold" w:cs="Arial"/>
                <w:b/>
              </w:rPr>
              <w:t>Problem-Solving</w:t>
            </w:r>
            <w:r w:rsidRPr="003058BA">
              <w:rPr>
                <w:rFonts w:ascii="Arial" w:hAnsi="Arial"/>
                <w:sz w:val="22"/>
              </w:rPr>
              <w:t xml:space="preserve"> </w:t>
            </w:r>
            <w:r w:rsidRPr="003058BA">
              <w:rPr>
                <w:rFonts w:ascii="Arial Bold" w:hAnsi="Arial Bold"/>
                <w:b/>
              </w:rPr>
              <w:t>Activity</w:t>
            </w:r>
            <w:r w:rsidRPr="003058BA">
              <w:rPr>
                <w:rFonts w:ascii="Arial" w:hAnsi="Arial"/>
              </w:rPr>
              <w:t xml:space="preserve"> - covers a range of analytical skills required for gathering, collating and analysing the facts needed to solve problems. It </w:t>
            </w:r>
            <w:r w:rsidRPr="003058BA">
              <w:rPr>
                <w:rFonts w:ascii="Arial" w:hAnsi="Arial"/>
              </w:rPr>
              <w:lastRenderedPageBreak/>
              <w:t xml:space="preserve">includes creative and critical thinking, developing practical solutions, applying problem solving strategies and managing interpersonal relationships. </w:t>
            </w:r>
          </w:p>
        </w:tc>
      </w:tr>
      <w:tr w:rsidR="00921F75" w14:paraId="78E57E60" w14:textId="77777777" w:rsidTr="000B5351">
        <w:trPr>
          <w:gridAfter w:val="1"/>
          <w:wAfter w:w="142" w:type="dxa"/>
        </w:trPr>
        <w:tc>
          <w:tcPr>
            <w:tcW w:w="9776" w:type="dxa"/>
            <w:gridSpan w:val="4"/>
            <w:shd w:val="clear" w:color="auto" w:fill="FFFFFF"/>
          </w:tcPr>
          <w:p w14:paraId="4005065F" w14:textId="77777777" w:rsidR="00921F75" w:rsidRDefault="00921F75" w:rsidP="00921F75">
            <w:pPr>
              <w:rPr>
                <w:rFonts w:ascii="Arial" w:hAnsi="Arial"/>
                <w:sz w:val="22"/>
              </w:rPr>
            </w:pPr>
            <w:r w:rsidRPr="003058BA">
              <w:rPr>
                <w:rFonts w:ascii="Arial Bold" w:hAnsi="Arial Bold" w:cs="Arial"/>
                <w:b/>
                <w:szCs w:val="20"/>
              </w:rPr>
              <w:lastRenderedPageBreak/>
              <w:t>Operates with Dignity and Respect</w:t>
            </w:r>
            <w:r w:rsidRPr="003058BA">
              <w:rPr>
                <w:rFonts w:ascii="Arial" w:hAnsi="Arial"/>
                <w:sz w:val="22"/>
              </w:rPr>
              <w:t xml:space="preserve"> - </w:t>
            </w:r>
            <w:r w:rsidRPr="003058BA">
              <w:rPr>
                <w:rFonts w:ascii="Arial" w:hAnsi="Arial"/>
              </w:rPr>
              <w:t>covers treating everyone with respect and dignity, maintains impartiality/fairness with all people, is aware of the barriers people face.</w:t>
            </w:r>
            <w:r w:rsidRPr="003058BA">
              <w:rPr>
                <w:rFonts w:ascii="Arial" w:hAnsi="Arial"/>
                <w:sz w:val="22"/>
              </w:rPr>
              <w:t xml:space="preserve">  </w:t>
            </w:r>
          </w:p>
          <w:p w14:paraId="03052EEA" w14:textId="77777777" w:rsidR="000B5351" w:rsidRPr="003058BA" w:rsidRDefault="000B5351" w:rsidP="00921F75">
            <w:pPr>
              <w:rPr>
                <w:rFonts w:ascii="Arial" w:hAnsi="Arial"/>
                <w:sz w:val="22"/>
              </w:rPr>
            </w:pPr>
          </w:p>
        </w:tc>
      </w:tr>
      <w:tr w:rsidR="00300C33" w14:paraId="5AD85771" w14:textId="77777777" w:rsidTr="000B5351">
        <w:tc>
          <w:tcPr>
            <w:tcW w:w="9918" w:type="dxa"/>
            <w:gridSpan w:val="5"/>
            <w:shd w:val="clear" w:color="auto" w:fill="D9D9D9"/>
          </w:tcPr>
          <w:p w14:paraId="6240DDA0" w14:textId="77777777" w:rsidR="00300C33" w:rsidRPr="003058BA" w:rsidRDefault="00300C33" w:rsidP="003058BA">
            <w:pPr>
              <w:ind w:right="-6"/>
              <w:rPr>
                <w:rFonts w:ascii="Arial Bold" w:hAnsi="Arial Bold" w:cs="Arial"/>
                <w:b/>
                <w:color w:val="FF0000"/>
              </w:rPr>
            </w:pPr>
            <w:r w:rsidRPr="003058BA">
              <w:rPr>
                <w:rFonts w:ascii="Arial Bold" w:hAnsi="Arial Bold" w:cs="Arial"/>
                <w:b/>
              </w:rPr>
              <w:t>Management Competencies</w:t>
            </w:r>
            <w:r w:rsidR="00E659E3" w:rsidRPr="003058BA">
              <w:rPr>
                <w:rFonts w:ascii="Arial Bold" w:hAnsi="Arial Bold" w:cs="Arial"/>
                <w:b/>
              </w:rPr>
              <w:t xml:space="preserve">: </w:t>
            </w:r>
            <w:r w:rsidR="00E66595" w:rsidRPr="003058BA">
              <w:rPr>
                <w:rFonts w:ascii="Arial" w:hAnsi="Arial" w:cs="Arial"/>
                <w:b/>
              </w:rPr>
              <w:t>to be used at the interview stage</w:t>
            </w:r>
            <w:r w:rsidR="004736C3" w:rsidRPr="003058BA">
              <w:rPr>
                <w:rFonts w:ascii="Arial" w:hAnsi="Arial" w:cs="Arial"/>
                <w:b/>
              </w:rPr>
              <w:t>.</w:t>
            </w:r>
            <w:r w:rsidR="00080626" w:rsidRPr="003058BA">
              <w:rPr>
                <w:rFonts w:ascii="Arial Bold" w:hAnsi="Arial Bold" w:cs="Arial"/>
                <w:b/>
                <w:color w:val="000000"/>
              </w:rPr>
              <w:t xml:space="preserve"> </w:t>
            </w:r>
          </w:p>
          <w:p w14:paraId="6D8322BB" w14:textId="77777777" w:rsidR="00236433" w:rsidRPr="003058BA" w:rsidRDefault="00236433" w:rsidP="003058BA">
            <w:pPr>
              <w:ind w:right="-6"/>
              <w:rPr>
                <w:rFonts w:ascii="Arial Bold" w:hAnsi="Arial Bold" w:cs="Arial"/>
                <w:b/>
                <w:color w:val="FF0000"/>
              </w:rPr>
            </w:pPr>
          </w:p>
        </w:tc>
      </w:tr>
      <w:tr w:rsidR="00300C33" w14:paraId="59E9C3E8" w14:textId="77777777" w:rsidTr="000B5351">
        <w:tc>
          <w:tcPr>
            <w:tcW w:w="9918" w:type="dxa"/>
            <w:gridSpan w:val="5"/>
            <w:shd w:val="clear" w:color="auto" w:fill="auto"/>
          </w:tcPr>
          <w:p w14:paraId="389F7F77" w14:textId="5E317D95" w:rsidR="00300C33" w:rsidRPr="003058BA" w:rsidRDefault="007351CF" w:rsidP="000F241D">
            <w:pPr>
              <w:rPr>
                <w:rFonts w:ascii="Arial" w:hAnsi="Arial"/>
                <w:sz w:val="22"/>
              </w:rPr>
            </w:pPr>
            <w:r w:rsidRPr="003058BA">
              <w:rPr>
                <w:rFonts w:ascii="Arial Bold" w:hAnsi="Arial Bold"/>
                <w:b/>
                <w:color w:val="000000"/>
                <w:szCs w:val="16"/>
              </w:rPr>
              <w:t xml:space="preserve">Operates with </w:t>
            </w:r>
            <w:r w:rsidR="00300C33" w:rsidRPr="003058BA">
              <w:rPr>
                <w:rFonts w:ascii="Arial Bold" w:hAnsi="Arial Bold"/>
                <w:b/>
                <w:color w:val="000000"/>
                <w:szCs w:val="16"/>
              </w:rPr>
              <w:t xml:space="preserve">Strategic Awareness </w:t>
            </w:r>
            <w:r w:rsidR="00B13F98" w:rsidRPr="003058BA">
              <w:rPr>
                <w:rFonts w:ascii="Arial" w:hAnsi="Arial"/>
                <w:color w:val="000000"/>
                <w:szCs w:val="16"/>
              </w:rPr>
              <w:t>Our managers</w:t>
            </w:r>
            <w:r w:rsidR="00B13F98" w:rsidRPr="003058BA">
              <w:rPr>
                <w:rFonts w:ascii="Arial Bold" w:hAnsi="Arial Bold"/>
                <w:b/>
                <w:color w:val="000000"/>
                <w:szCs w:val="16"/>
              </w:rPr>
              <w:t xml:space="preserve"> </w:t>
            </w:r>
            <w:r w:rsidR="00B13F98" w:rsidRPr="003058BA">
              <w:rPr>
                <w:rFonts w:ascii="Arial" w:hAnsi="Arial"/>
                <w:sz w:val="22"/>
              </w:rPr>
              <w:t>work</w:t>
            </w:r>
            <w:r w:rsidR="00300C33" w:rsidRPr="003058BA">
              <w:rPr>
                <w:rFonts w:ascii="Arial" w:hAnsi="Arial"/>
                <w:sz w:val="22"/>
              </w:rPr>
              <w:t xml:space="preserve"> with corporate priorities and policies in a </w:t>
            </w:r>
            <w:r w:rsidR="004503EE" w:rsidRPr="003058BA">
              <w:rPr>
                <w:rFonts w:ascii="Arial" w:hAnsi="Arial"/>
                <w:sz w:val="22"/>
              </w:rPr>
              <w:t>joined-up</w:t>
            </w:r>
            <w:r w:rsidR="00300C33" w:rsidRPr="003058BA">
              <w:rPr>
                <w:rFonts w:ascii="Arial" w:hAnsi="Arial"/>
                <w:sz w:val="22"/>
              </w:rPr>
              <w:t xml:space="preserve"> way with </w:t>
            </w:r>
            <w:r w:rsidR="00F301E7" w:rsidRPr="003058BA">
              <w:rPr>
                <w:rFonts w:ascii="Arial" w:hAnsi="Arial"/>
                <w:sz w:val="22"/>
              </w:rPr>
              <w:t>others,</w:t>
            </w:r>
            <w:r w:rsidR="00300C33" w:rsidRPr="003058BA">
              <w:rPr>
                <w:rFonts w:ascii="Arial" w:hAnsi="Arial"/>
                <w:sz w:val="22"/>
              </w:rPr>
              <w:t xml:space="preserve"> internally and externally.</w:t>
            </w:r>
            <w:r w:rsidR="00B13F98" w:rsidRPr="003058BA">
              <w:rPr>
                <w:rFonts w:ascii="Arial" w:hAnsi="Arial"/>
                <w:sz w:val="22"/>
              </w:rPr>
              <w:t xml:space="preserve"> Works democratically</w:t>
            </w:r>
            <w:r w:rsidR="00300C33" w:rsidRPr="003058BA">
              <w:rPr>
                <w:rFonts w:ascii="Arial" w:hAnsi="Arial"/>
                <w:sz w:val="22"/>
              </w:rPr>
              <w:t xml:space="preserve">, transparently and </w:t>
            </w:r>
            <w:r w:rsidR="00F301E7" w:rsidRPr="003058BA">
              <w:rPr>
                <w:rFonts w:ascii="Arial" w:hAnsi="Arial"/>
                <w:sz w:val="22"/>
              </w:rPr>
              <w:t>accountably.</w:t>
            </w:r>
          </w:p>
        </w:tc>
      </w:tr>
      <w:tr w:rsidR="00300C33" w14:paraId="39F399AC" w14:textId="77777777" w:rsidTr="000B5351">
        <w:tc>
          <w:tcPr>
            <w:tcW w:w="9918" w:type="dxa"/>
            <w:gridSpan w:val="5"/>
            <w:shd w:val="clear" w:color="auto" w:fill="auto"/>
          </w:tcPr>
          <w:p w14:paraId="780D86A7" w14:textId="2F878F07" w:rsidR="00300C33" w:rsidRPr="003058BA" w:rsidRDefault="00442941" w:rsidP="00651421">
            <w:pPr>
              <w:rPr>
                <w:rFonts w:ascii="Arial" w:hAnsi="Arial"/>
                <w:sz w:val="22"/>
                <w:szCs w:val="20"/>
              </w:rPr>
            </w:pPr>
            <w:r w:rsidRPr="003058BA">
              <w:rPr>
                <w:rFonts w:ascii="Arial Bold" w:hAnsi="Arial Bold"/>
                <w:b/>
                <w:color w:val="000000"/>
                <w:szCs w:val="16"/>
              </w:rPr>
              <w:t xml:space="preserve">Practices </w:t>
            </w:r>
            <w:r w:rsidR="00771A1E" w:rsidRPr="003058BA">
              <w:rPr>
                <w:rFonts w:ascii="Arial Bold" w:hAnsi="Arial Bold"/>
                <w:b/>
                <w:color w:val="000000"/>
                <w:szCs w:val="16"/>
              </w:rPr>
              <w:t xml:space="preserve">Appropriate </w:t>
            </w:r>
            <w:r w:rsidR="00300C33" w:rsidRPr="003058BA">
              <w:rPr>
                <w:rFonts w:ascii="Arial Bold" w:hAnsi="Arial Bold"/>
                <w:b/>
                <w:color w:val="000000"/>
                <w:szCs w:val="16"/>
              </w:rPr>
              <w:t xml:space="preserve">Leadership </w:t>
            </w:r>
            <w:r w:rsidR="00300C33" w:rsidRPr="003058BA">
              <w:rPr>
                <w:rFonts w:ascii="Arial" w:hAnsi="Arial"/>
                <w:sz w:val="22"/>
                <w:szCs w:val="20"/>
              </w:rPr>
              <w:t xml:space="preserve">Our managers motivate their staff to exceed expectations through raising their awareness of goals and moving them beyond </w:t>
            </w:r>
            <w:r w:rsidR="004503EE" w:rsidRPr="003058BA">
              <w:rPr>
                <w:rFonts w:ascii="Arial" w:hAnsi="Arial"/>
                <w:sz w:val="22"/>
                <w:szCs w:val="20"/>
              </w:rPr>
              <w:t>self-interest</w:t>
            </w:r>
            <w:r w:rsidR="00300C33" w:rsidRPr="003058BA">
              <w:rPr>
                <w:rFonts w:ascii="Arial" w:hAnsi="Arial"/>
                <w:sz w:val="22"/>
                <w:szCs w:val="20"/>
              </w:rPr>
              <w:t xml:space="preserve"> for the sake of the team or service. They consider serving the </w:t>
            </w:r>
            <w:proofErr w:type="gramStart"/>
            <w:r w:rsidR="004503EE">
              <w:rPr>
                <w:rFonts w:ascii="Arial" w:hAnsi="Arial"/>
                <w:sz w:val="22"/>
                <w:szCs w:val="20"/>
              </w:rPr>
              <w:t>D</w:t>
            </w:r>
            <w:r w:rsidR="004503EE" w:rsidRPr="003058BA">
              <w:rPr>
                <w:rFonts w:ascii="Arial" w:hAnsi="Arial"/>
                <w:sz w:val="22"/>
                <w:szCs w:val="20"/>
              </w:rPr>
              <w:t>istrict</w:t>
            </w:r>
            <w:proofErr w:type="gramEnd"/>
            <w:r w:rsidR="00300C33" w:rsidRPr="003058BA">
              <w:rPr>
                <w:rFonts w:ascii="Arial" w:hAnsi="Arial"/>
                <w:sz w:val="22"/>
                <w:szCs w:val="20"/>
              </w:rPr>
              <w:t xml:space="preserve"> in all that they do.</w:t>
            </w:r>
          </w:p>
        </w:tc>
      </w:tr>
      <w:tr w:rsidR="00300C33" w14:paraId="323F0CA7" w14:textId="77777777" w:rsidTr="000B5351">
        <w:tc>
          <w:tcPr>
            <w:tcW w:w="9918" w:type="dxa"/>
            <w:gridSpan w:val="5"/>
            <w:shd w:val="clear" w:color="auto" w:fill="auto"/>
          </w:tcPr>
          <w:p w14:paraId="515B2FA1" w14:textId="77777777" w:rsidR="00300C33" w:rsidRPr="003058BA" w:rsidRDefault="00300C33" w:rsidP="005C5C29">
            <w:pPr>
              <w:rPr>
                <w:rFonts w:ascii="Arial" w:hAnsi="Arial"/>
                <w:sz w:val="22"/>
              </w:rPr>
            </w:pPr>
            <w:r w:rsidRPr="003058BA">
              <w:rPr>
                <w:rFonts w:ascii="Arial Bold" w:hAnsi="Arial Bold"/>
                <w:b/>
                <w:color w:val="000000"/>
                <w:szCs w:val="16"/>
              </w:rPr>
              <w:t xml:space="preserve">Delivering Successful Performance </w:t>
            </w:r>
            <w:r w:rsidRPr="003058BA">
              <w:rPr>
                <w:rFonts w:ascii="Arial" w:hAnsi="Arial"/>
                <w:bCs/>
                <w:sz w:val="22"/>
                <w:szCs w:val="20"/>
              </w:rPr>
              <w:t xml:space="preserve">Our managers monitor performance of services, teams &amp; individuals against targets &amp; celebrate great performance. They promote the </w:t>
            </w:r>
            <w:proofErr w:type="gramStart"/>
            <w:r w:rsidRPr="003058BA">
              <w:rPr>
                <w:rFonts w:ascii="Arial" w:hAnsi="Arial"/>
                <w:bCs/>
                <w:sz w:val="22"/>
                <w:szCs w:val="20"/>
              </w:rPr>
              <w:t>District’s</w:t>
            </w:r>
            <w:proofErr w:type="gramEnd"/>
            <w:r w:rsidRPr="003058BA">
              <w:rPr>
                <w:rFonts w:ascii="Arial" w:hAnsi="Arial"/>
                <w:bCs/>
                <w:sz w:val="22"/>
                <w:szCs w:val="20"/>
              </w:rPr>
              <w:t xml:space="preserve"> vision &amp; work to achieve Council’s values &amp; agreed outcomes</w:t>
            </w:r>
            <w:r w:rsidRPr="003058BA">
              <w:rPr>
                <w:rFonts w:ascii="Arial" w:hAnsi="Arial"/>
                <w:color w:val="000000"/>
                <w:sz w:val="22"/>
                <w:szCs w:val="22"/>
              </w:rPr>
              <w:t>.</w:t>
            </w:r>
          </w:p>
        </w:tc>
      </w:tr>
      <w:tr w:rsidR="00300C33" w14:paraId="0B5F4ED1" w14:textId="77777777" w:rsidTr="000B5351">
        <w:tc>
          <w:tcPr>
            <w:tcW w:w="9918" w:type="dxa"/>
            <w:gridSpan w:val="5"/>
            <w:shd w:val="clear" w:color="auto" w:fill="auto"/>
          </w:tcPr>
          <w:p w14:paraId="37D5425A" w14:textId="77777777" w:rsidR="00300C33" w:rsidRPr="003058BA" w:rsidRDefault="008A0334" w:rsidP="00194504">
            <w:pPr>
              <w:rPr>
                <w:rFonts w:ascii="Arial" w:hAnsi="Arial" w:cs="Arial"/>
                <w:bCs/>
                <w:sz w:val="22"/>
                <w:szCs w:val="20"/>
              </w:rPr>
            </w:pPr>
            <w:r w:rsidRPr="003058BA">
              <w:rPr>
                <w:rFonts w:ascii="Arial Bold" w:hAnsi="Arial Bold"/>
                <w:b/>
              </w:rPr>
              <w:t xml:space="preserve">Applying </w:t>
            </w:r>
            <w:r w:rsidR="00300C33" w:rsidRPr="003058BA">
              <w:rPr>
                <w:rFonts w:ascii="Arial Bold" w:hAnsi="Arial Bold"/>
                <w:b/>
              </w:rPr>
              <w:t>Project and Programme Management</w:t>
            </w:r>
            <w:r w:rsidR="00300C33" w:rsidRPr="003058BA">
              <w:rPr>
                <w:rFonts w:ascii="Arial" w:hAnsi="Arial" w:cs="Arial"/>
                <w:bCs/>
                <w:sz w:val="22"/>
                <w:szCs w:val="20"/>
              </w:rPr>
              <w:t xml:space="preserve"> Our </w:t>
            </w:r>
            <w:r w:rsidR="00F301E7" w:rsidRPr="003058BA">
              <w:rPr>
                <w:rFonts w:ascii="Arial" w:hAnsi="Arial" w:cs="Arial"/>
                <w:bCs/>
                <w:sz w:val="22"/>
                <w:szCs w:val="20"/>
              </w:rPr>
              <w:t>manager’s</w:t>
            </w:r>
            <w:r w:rsidR="00300C33" w:rsidRPr="003058BA">
              <w:rPr>
                <w:rFonts w:ascii="Arial" w:hAnsi="Arial" w:cs="Arial"/>
                <w:bCs/>
                <w:sz w:val="22"/>
                <w:szCs w:val="20"/>
              </w:rPr>
              <w:t xml:space="preserve"> work to ensure that outcomes and objectives are achieved within desired timescales, make best use of resources and take a positive approach to contingency planning.</w:t>
            </w:r>
          </w:p>
        </w:tc>
      </w:tr>
      <w:tr w:rsidR="00300C33" w14:paraId="7D0369F4" w14:textId="77777777" w:rsidTr="000B5351">
        <w:tc>
          <w:tcPr>
            <w:tcW w:w="9918" w:type="dxa"/>
            <w:gridSpan w:val="5"/>
            <w:tcBorders>
              <w:bottom w:val="single" w:sz="4" w:space="0" w:color="auto"/>
            </w:tcBorders>
            <w:shd w:val="clear" w:color="auto" w:fill="auto"/>
          </w:tcPr>
          <w:p w14:paraId="2F0B0085" w14:textId="77777777" w:rsidR="00300C33" w:rsidRDefault="00300C33" w:rsidP="001D6AE3">
            <w:pPr>
              <w:rPr>
                <w:rFonts w:ascii="Arial" w:hAnsi="Arial" w:cs="Arial"/>
                <w:sz w:val="22"/>
                <w:szCs w:val="22"/>
              </w:rPr>
            </w:pPr>
            <w:r w:rsidRPr="003058BA">
              <w:rPr>
                <w:rFonts w:ascii="Arial Bold" w:hAnsi="Arial Bold"/>
                <w:b/>
                <w:color w:val="000000"/>
                <w:szCs w:val="16"/>
              </w:rPr>
              <w:t>Developing High Performing People and Teams</w:t>
            </w:r>
            <w:r w:rsidRPr="003058BA">
              <w:rPr>
                <w:rFonts w:ascii="Arial" w:hAnsi="Arial" w:cs="Arial"/>
                <w:sz w:val="22"/>
                <w:szCs w:val="22"/>
              </w:rPr>
              <w:t xml:space="preserve"> Our managers coach individuals and teams to achieve their potential and take responsibility for continuous improvement. They champion the Council’s values and goals.</w:t>
            </w:r>
          </w:p>
          <w:p w14:paraId="625F4C6A" w14:textId="77777777" w:rsidR="000B5351" w:rsidRPr="003058BA" w:rsidRDefault="000B5351" w:rsidP="001D6AE3">
            <w:pPr>
              <w:rPr>
                <w:rFonts w:ascii="Arial" w:hAnsi="Arial"/>
                <w:sz w:val="22"/>
              </w:rPr>
            </w:pPr>
          </w:p>
        </w:tc>
      </w:tr>
      <w:tr w:rsidR="002C31EC" w14:paraId="68AEFCDB" w14:textId="77777777" w:rsidTr="000B5351">
        <w:tc>
          <w:tcPr>
            <w:tcW w:w="9918" w:type="dxa"/>
            <w:gridSpan w:val="5"/>
            <w:shd w:val="clear" w:color="auto" w:fill="B3B3B3"/>
          </w:tcPr>
          <w:p w14:paraId="0704A19E" w14:textId="77777777" w:rsidR="002C31EC" w:rsidRPr="003058BA" w:rsidRDefault="002C31EC" w:rsidP="003058BA">
            <w:pPr>
              <w:ind w:right="-874"/>
              <w:rPr>
                <w:rFonts w:ascii="Arial" w:hAnsi="Arial" w:cs="Arial"/>
                <w:b/>
              </w:rPr>
            </w:pPr>
            <w:r w:rsidRPr="003058BA">
              <w:rPr>
                <w:rFonts w:ascii="Arial" w:hAnsi="Arial" w:cs="Arial"/>
                <w:b/>
              </w:rPr>
              <w:t xml:space="preserve">Working Conditions: </w:t>
            </w:r>
          </w:p>
          <w:p w14:paraId="57B8D422" w14:textId="77777777" w:rsidR="002C31EC" w:rsidRPr="003058BA" w:rsidRDefault="002C31EC" w:rsidP="003058BA">
            <w:pPr>
              <w:ind w:right="-154"/>
              <w:rPr>
                <w:rFonts w:ascii="Arial" w:hAnsi="Arial" w:cs="Arial"/>
              </w:rPr>
            </w:pPr>
            <w:r w:rsidRPr="003058BA">
              <w:rPr>
                <w:sz w:val="20"/>
                <w:szCs w:val="20"/>
              </w:rPr>
              <w:t xml:space="preserve"> </w:t>
            </w:r>
          </w:p>
        </w:tc>
      </w:tr>
      <w:tr w:rsidR="002C31EC" w14:paraId="2CFFD69E" w14:textId="77777777" w:rsidTr="000B5351">
        <w:tc>
          <w:tcPr>
            <w:tcW w:w="9918" w:type="dxa"/>
            <w:gridSpan w:val="5"/>
            <w:shd w:val="clear" w:color="auto" w:fill="auto"/>
          </w:tcPr>
          <w:p w14:paraId="1F606E74" w14:textId="77777777" w:rsidR="000B5351" w:rsidRPr="00DC3F15" w:rsidRDefault="000B5351" w:rsidP="000B5351">
            <w:pPr>
              <w:ind w:right="-154"/>
              <w:rPr>
                <w:rFonts w:ascii="Arial" w:hAnsi="Arial" w:cs="Arial"/>
              </w:rPr>
            </w:pPr>
            <w:r w:rsidRPr="00DC3F15">
              <w:rPr>
                <w:rFonts w:ascii="Arial" w:hAnsi="Arial" w:cs="Arial"/>
              </w:rPr>
              <w:t xml:space="preserve">You must be able to work evenings, weekends and bank holidays as required by the </w:t>
            </w:r>
          </w:p>
          <w:p w14:paraId="517A25FE" w14:textId="77777777" w:rsidR="000B5351" w:rsidRPr="00DC3F15" w:rsidRDefault="000B5351" w:rsidP="000B5351">
            <w:pPr>
              <w:ind w:right="-154"/>
              <w:rPr>
                <w:rFonts w:ascii="Arial" w:hAnsi="Arial" w:cs="Arial"/>
              </w:rPr>
            </w:pPr>
            <w:r w:rsidRPr="00DC3F15">
              <w:rPr>
                <w:rFonts w:ascii="Arial" w:hAnsi="Arial" w:cs="Arial"/>
              </w:rPr>
              <w:t xml:space="preserve">needs of the service.  </w:t>
            </w:r>
          </w:p>
          <w:p w14:paraId="5610508C" w14:textId="77777777" w:rsidR="000B5351" w:rsidRPr="00DC3F15" w:rsidRDefault="000B5351" w:rsidP="000B5351">
            <w:pPr>
              <w:ind w:right="-154"/>
              <w:rPr>
                <w:rFonts w:ascii="Arial" w:hAnsi="Arial" w:cs="Arial"/>
              </w:rPr>
            </w:pPr>
          </w:p>
          <w:p w14:paraId="4AEEEB71" w14:textId="77777777" w:rsidR="000B5351" w:rsidRDefault="000B5351" w:rsidP="000B5351">
            <w:pPr>
              <w:ind w:right="-154"/>
              <w:rPr>
                <w:rFonts w:ascii="Arial" w:hAnsi="Arial" w:cs="Arial"/>
              </w:rPr>
            </w:pPr>
            <w:r w:rsidRPr="00DC3F15">
              <w:rPr>
                <w:rFonts w:ascii="Arial" w:hAnsi="Arial" w:cs="Arial"/>
              </w:rPr>
              <w:t>You must be able to perform all duties and tasks with reasonable adjustment, where</w:t>
            </w:r>
            <w:r>
              <w:rPr>
                <w:rFonts w:ascii="Arial" w:hAnsi="Arial" w:cs="Arial"/>
              </w:rPr>
              <w:t xml:space="preserve"> </w:t>
            </w:r>
            <w:r w:rsidRPr="00DC3F15">
              <w:rPr>
                <w:rFonts w:ascii="Arial" w:hAnsi="Arial" w:cs="Arial"/>
              </w:rPr>
              <w:t>appropriate, in accordance with the Equality Act 2010 in relation to Disability Provisions.</w:t>
            </w:r>
          </w:p>
          <w:p w14:paraId="1C275BF7" w14:textId="77777777" w:rsidR="002B61C8" w:rsidRPr="003058BA" w:rsidRDefault="002B61C8" w:rsidP="003058BA">
            <w:pPr>
              <w:ind w:right="-154"/>
              <w:rPr>
                <w:rFonts w:ascii="Arial" w:hAnsi="Arial" w:cs="Arial"/>
              </w:rPr>
            </w:pPr>
          </w:p>
        </w:tc>
      </w:tr>
      <w:tr w:rsidR="002C31EC" w14:paraId="4A9CB0C7" w14:textId="77777777" w:rsidTr="000B5351">
        <w:tc>
          <w:tcPr>
            <w:tcW w:w="9918" w:type="dxa"/>
            <w:gridSpan w:val="5"/>
            <w:shd w:val="clear" w:color="auto" w:fill="B3B3B3"/>
          </w:tcPr>
          <w:p w14:paraId="35FD1F0B" w14:textId="77777777" w:rsidR="002C31EC" w:rsidRPr="003058BA" w:rsidRDefault="002C31EC" w:rsidP="003058BA">
            <w:pPr>
              <w:ind w:right="-874"/>
              <w:rPr>
                <w:rFonts w:ascii="Arial" w:hAnsi="Arial" w:cs="Arial"/>
              </w:rPr>
            </w:pPr>
            <w:r w:rsidRPr="003058BA">
              <w:rPr>
                <w:rFonts w:ascii="Arial" w:hAnsi="Arial" w:cs="Arial"/>
                <w:b/>
              </w:rPr>
              <w:t xml:space="preserve">Special Conditions: </w:t>
            </w:r>
          </w:p>
        </w:tc>
      </w:tr>
      <w:tr w:rsidR="002C31EC" w14:paraId="46FEB8EA" w14:textId="77777777" w:rsidTr="000B5351">
        <w:tc>
          <w:tcPr>
            <w:tcW w:w="9918" w:type="dxa"/>
            <w:gridSpan w:val="5"/>
            <w:shd w:val="clear" w:color="auto" w:fill="auto"/>
          </w:tcPr>
          <w:p w14:paraId="01B35DFF" w14:textId="77777777" w:rsidR="00E05C17" w:rsidRPr="00DC3F15" w:rsidRDefault="00E05C17" w:rsidP="00E05C17">
            <w:pPr>
              <w:ind w:right="-874"/>
              <w:rPr>
                <w:rFonts w:ascii="Arial" w:hAnsi="Arial" w:cs="Arial"/>
              </w:rPr>
            </w:pPr>
            <w:r w:rsidRPr="00DC3F15">
              <w:rPr>
                <w:rFonts w:ascii="Arial" w:hAnsi="Arial" w:cs="Arial"/>
              </w:rPr>
              <w:t xml:space="preserve">There is a requirement for the post to have DBS checks. </w:t>
            </w:r>
          </w:p>
          <w:p w14:paraId="6221D53F" w14:textId="77777777" w:rsidR="005E729E" w:rsidRPr="003058BA" w:rsidRDefault="005E729E" w:rsidP="003058BA">
            <w:pPr>
              <w:ind w:right="-874"/>
              <w:rPr>
                <w:rFonts w:ascii="Arial" w:hAnsi="Arial" w:cs="Arial"/>
              </w:rPr>
            </w:pPr>
          </w:p>
        </w:tc>
      </w:tr>
      <w:tr w:rsidR="002C31EC" w:rsidRPr="003058BA" w14:paraId="4C09322B" w14:textId="77777777" w:rsidTr="000B5351">
        <w:trPr>
          <w:trHeight w:val="795"/>
        </w:trPr>
        <w:tc>
          <w:tcPr>
            <w:tcW w:w="3256" w:type="dxa"/>
            <w:shd w:val="clear" w:color="auto" w:fill="auto"/>
          </w:tcPr>
          <w:p w14:paraId="2AC080AC" w14:textId="2FD767F3" w:rsidR="00550818" w:rsidRPr="003058BA" w:rsidRDefault="002C31EC" w:rsidP="003D6FE8">
            <w:pPr>
              <w:rPr>
                <w:rFonts w:ascii="Arial" w:hAnsi="Arial" w:cs="Arial"/>
                <w:b/>
              </w:rPr>
            </w:pPr>
            <w:r w:rsidRPr="003058BA">
              <w:rPr>
                <w:rFonts w:ascii="Arial" w:hAnsi="Arial" w:cs="Arial"/>
                <w:b/>
              </w:rPr>
              <w:t>Compiled by:</w:t>
            </w:r>
            <w:r w:rsidR="007B3C65">
              <w:rPr>
                <w:rFonts w:ascii="Arial" w:hAnsi="Arial" w:cs="Arial"/>
                <w:b/>
              </w:rPr>
              <w:t xml:space="preserve"> </w:t>
            </w:r>
            <w:r w:rsidR="005D7393">
              <w:rPr>
                <w:rFonts w:ascii="Arial" w:hAnsi="Arial" w:cs="Arial"/>
                <w:b/>
              </w:rPr>
              <w:t>CW.</w:t>
            </w:r>
          </w:p>
          <w:p w14:paraId="361509EC" w14:textId="77777777" w:rsidR="002C31EC" w:rsidRPr="003058BA" w:rsidRDefault="002C31EC" w:rsidP="003D6FE8">
            <w:pPr>
              <w:rPr>
                <w:rFonts w:ascii="Arial" w:hAnsi="Arial" w:cs="Arial"/>
                <w:b/>
              </w:rPr>
            </w:pPr>
          </w:p>
          <w:p w14:paraId="602A687E" w14:textId="4617DDE7" w:rsidR="002C31EC" w:rsidRPr="003058BA" w:rsidRDefault="002C31EC" w:rsidP="003D6FE8">
            <w:pPr>
              <w:rPr>
                <w:rFonts w:ascii="Arial" w:hAnsi="Arial" w:cs="Arial"/>
                <w:b/>
              </w:rPr>
            </w:pPr>
            <w:r w:rsidRPr="003058BA">
              <w:rPr>
                <w:rFonts w:ascii="Arial" w:hAnsi="Arial" w:cs="Arial"/>
                <w:b/>
              </w:rPr>
              <w:t>Date:</w:t>
            </w:r>
            <w:r w:rsidR="007B3C65">
              <w:rPr>
                <w:rFonts w:ascii="Arial" w:hAnsi="Arial" w:cs="Arial"/>
                <w:b/>
              </w:rPr>
              <w:t>22/05/2024</w:t>
            </w:r>
          </w:p>
        </w:tc>
        <w:tc>
          <w:tcPr>
            <w:tcW w:w="3118" w:type="dxa"/>
            <w:shd w:val="clear" w:color="auto" w:fill="auto"/>
          </w:tcPr>
          <w:p w14:paraId="55F787BC" w14:textId="77777777" w:rsidR="002C31EC" w:rsidRDefault="002C31EC" w:rsidP="003D6FE8">
            <w:pPr>
              <w:rPr>
                <w:rFonts w:ascii="Arial" w:hAnsi="Arial" w:cs="Arial"/>
                <w:b/>
              </w:rPr>
            </w:pPr>
            <w:r w:rsidRPr="003058BA">
              <w:rPr>
                <w:rFonts w:ascii="Arial" w:hAnsi="Arial" w:cs="Arial"/>
                <w:b/>
              </w:rPr>
              <w:t>Grade Assessment Date:</w:t>
            </w:r>
          </w:p>
          <w:p w14:paraId="6CEA3563" w14:textId="77777777" w:rsidR="005A36AF" w:rsidRDefault="005A36AF" w:rsidP="003D6FE8">
            <w:pPr>
              <w:rPr>
                <w:rFonts w:ascii="Arial" w:hAnsi="Arial" w:cs="Arial"/>
                <w:b/>
              </w:rPr>
            </w:pPr>
          </w:p>
          <w:p w14:paraId="0A2A2A23" w14:textId="1A82C299" w:rsidR="005A36AF" w:rsidRDefault="005A36AF" w:rsidP="003D6FE8">
            <w:pPr>
              <w:rPr>
                <w:rFonts w:ascii="Arial" w:hAnsi="Arial" w:cs="Arial"/>
                <w:b/>
              </w:rPr>
            </w:pPr>
            <w:r>
              <w:rPr>
                <w:rFonts w:ascii="Arial" w:hAnsi="Arial" w:cs="Arial"/>
                <w:b/>
              </w:rPr>
              <w:t>17</w:t>
            </w:r>
            <w:r w:rsidRPr="005A36AF">
              <w:rPr>
                <w:rFonts w:ascii="Arial" w:hAnsi="Arial" w:cs="Arial"/>
                <w:b/>
                <w:vertAlign w:val="superscript"/>
              </w:rPr>
              <w:t>th</w:t>
            </w:r>
            <w:r>
              <w:rPr>
                <w:rFonts w:ascii="Arial" w:hAnsi="Arial" w:cs="Arial"/>
                <w:b/>
              </w:rPr>
              <w:t xml:space="preserve"> October 2024 </w:t>
            </w:r>
          </w:p>
          <w:p w14:paraId="5B18259C" w14:textId="77777777" w:rsidR="005A36AF" w:rsidRDefault="005A36AF" w:rsidP="003D6FE8">
            <w:pPr>
              <w:rPr>
                <w:rFonts w:ascii="Arial" w:hAnsi="Arial" w:cs="Arial"/>
                <w:b/>
              </w:rPr>
            </w:pPr>
          </w:p>
          <w:p w14:paraId="4BFAB476" w14:textId="5FAB825A" w:rsidR="005A36AF" w:rsidRPr="003058BA" w:rsidRDefault="005A36AF" w:rsidP="003D6FE8">
            <w:pPr>
              <w:rPr>
                <w:rFonts w:ascii="Arial" w:hAnsi="Arial" w:cs="Arial"/>
                <w:b/>
              </w:rPr>
            </w:pPr>
            <w:r>
              <w:rPr>
                <w:rFonts w:ascii="Arial" w:hAnsi="Arial" w:cs="Arial"/>
                <w:b/>
              </w:rPr>
              <w:t>Ref 00700</w:t>
            </w:r>
          </w:p>
          <w:p w14:paraId="141F0899" w14:textId="77777777" w:rsidR="002C31EC" w:rsidRPr="003058BA" w:rsidRDefault="002C31EC" w:rsidP="003D6FE8">
            <w:pPr>
              <w:rPr>
                <w:rFonts w:ascii="Arial" w:hAnsi="Arial" w:cs="Arial"/>
                <w:b/>
              </w:rPr>
            </w:pPr>
          </w:p>
        </w:tc>
        <w:tc>
          <w:tcPr>
            <w:tcW w:w="3544" w:type="dxa"/>
            <w:gridSpan w:val="3"/>
            <w:shd w:val="clear" w:color="auto" w:fill="auto"/>
          </w:tcPr>
          <w:p w14:paraId="05998C22" w14:textId="64B98786" w:rsidR="002C31EC" w:rsidRDefault="002C31EC" w:rsidP="003058BA">
            <w:pPr>
              <w:ind w:right="-6"/>
              <w:rPr>
                <w:rFonts w:ascii="Arial" w:hAnsi="Arial" w:cs="Arial"/>
                <w:b/>
              </w:rPr>
            </w:pPr>
            <w:r w:rsidRPr="003058BA">
              <w:rPr>
                <w:rFonts w:ascii="Arial" w:hAnsi="Arial" w:cs="Arial"/>
                <w:b/>
              </w:rPr>
              <w:t>Post Grade:</w:t>
            </w:r>
            <w:r w:rsidR="005A36AF">
              <w:rPr>
                <w:rFonts w:ascii="Arial" w:hAnsi="Arial" w:cs="Arial"/>
                <w:b/>
              </w:rPr>
              <w:t xml:space="preserve"> Band 8 </w:t>
            </w:r>
          </w:p>
          <w:p w14:paraId="6EA1B0D1" w14:textId="238FC685" w:rsidR="001B6C9D" w:rsidRPr="003058BA" w:rsidRDefault="001B6C9D" w:rsidP="003058BA">
            <w:pPr>
              <w:ind w:right="-6"/>
              <w:rPr>
                <w:rFonts w:ascii="Arial" w:hAnsi="Arial" w:cs="Arial"/>
                <w:b/>
              </w:rPr>
            </w:pPr>
          </w:p>
        </w:tc>
      </w:tr>
    </w:tbl>
    <w:p w14:paraId="17D6795C" w14:textId="77777777" w:rsidR="00687263" w:rsidRDefault="00687263" w:rsidP="001761AF">
      <w:pPr>
        <w:rPr>
          <w:b/>
        </w:rPr>
      </w:pPr>
    </w:p>
    <w:sectPr w:rsidR="00687263" w:rsidSect="009F5F51">
      <w:headerReference w:type="even" r:id="rId12"/>
      <w:headerReference w:type="default" r:id="rId13"/>
      <w:footerReference w:type="default" r:id="rId14"/>
      <w:headerReference w:type="first" r:id="rId15"/>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F2DCE" w14:textId="77777777" w:rsidR="00D53583" w:rsidRDefault="00D53583">
      <w:r>
        <w:separator/>
      </w:r>
    </w:p>
  </w:endnote>
  <w:endnote w:type="continuationSeparator" w:id="0">
    <w:p w14:paraId="79AD2ABE" w14:textId="77777777" w:rsidR="00D53583" w:rsidRDefault="00D53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A938" w14:textId="372C5DB8" w:rsidR="00D04739" w:rsidRPr="00186A0F" w:rsidRDefault="00204858" w:rsidP="00186A0F">
    <w:pPr>
      <w:pStyle w:val="Footer"/>
      <w:rPr>
        <w:rFonts w:ascii="Arial" w:hAnsi="Arial" w:cs="Arial"/>
        <w:sz w:val="16"/>
        <w:szCs w:val="16"/>
      </w:rPr>
    </w:pPr>
    <w:r>
      <w:rPr>
        <w:rFonts w:ascii="Arial" w:hAnsi="Arial" w:cs="Arial"/>
        <w:sz w:val="16"/>
        <w:szCs w:val="16"/>
      </w:rPr>
      <w:t xml:space="preserve">Version </w:t>
    </w:r>
    <w:r w:rsidR="009D357A">
      <w:rPr>
        <w:rFonts w:ascii="Arial" w:hAnsi="Arial" w:cs="Arial"/>
        <w:sz w:val="16"/>
        <w:szCs w:val="16"/>
      </w:rPr>
      <w:t>1</w:t>
    </w:r>
    <w:r w:rsidR="00CA7871" w:rsidRPr="009B2155">
      <w:rPr>
        <w:rFonts w:ascii="Arial" w:hAnsi="Arial" w:cs="Arial"/>
        <w:sz w:val="16"/>
        <w:szCs w:val="16"/>
      </w:rPr>
      <w:t xml:space="preserve">| Dated </w:t>
    </w:r>
    <w:r w:rsidR="00507D6F">
      <w:rPr>
        <w:rFonts w:ascii="Arial" w:hAnsi="Arial" w:cs="Arial"/>
        <w:sz w:val="16"/>
        <w:szCs w:val="16"/>
      </w:rPr>
      <w:t>May 2024</w:t>
    </w:r>
    <w:r w:rsidR="00CA7871" w:rsidRPr="009B2155">
      <w:rPr>
        <w:rFonts w:ascii="Arial" w:hAnsi="Arial" w:cs="Arial"/>
        <w:sz w:val="16"/>
        <w:szCs w:val="16"/>
      </w:rPr>
      <w:t xml:space="preserve"> | Created by </w:t>
    </w:r>
    <w:r w:rsidR="00507D6F">
      <w:rPr>
        <w:rFonts w:ascii="Arial" w:hAnsi="Arial" w:cs="Arial"/>
        <w:sz w:val="16"/>
        <w:szCs w:val="16"/>
      </w:rPr>
      <w:t>JT</w:t>
    </w:r>
    <w:r w:rsidR="00CA7871" w:rsidRPr="009B2155">
      <w:rPr>
        <w:rFonts w:ascii="Arial" w:hAnsi="Arial" w:cs="Arial"/>
        <w:sz w:val="16"/>
        <w:szCs w:val="16"/>
      </w:rPr>
      <w:t xml:space="preserve"> | Job Profile </w:t>
    </w:r>
    <w:r w:rsidR="00186A0F">
      <w:rPr>
        <w:rFonts w:ascii="Arial" w:hAnsi="Arial" w:cs="Arial"/>
        <w:sz w:val="16"/>
        <w:szCs w:val="16"/>
      </w:rPr>
      <w:t>Middle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DFBF5" w14:textId="77777777" w:rsidR="00D53583" w:rsidRDefault="00D53583">
      <w:r>
        <w:separator/>
      </w:r>
    </w:p>
  </w:footnote>
  <w:footnote w:type="continuationSeparator" w:id="0">
    <w:p w14:paraId="57F96FDA" w14:textId="77777777" w:rsidR="00D53583" w:rsidRDefault="00D53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6B26" w14:textId="77777777" w:rsidR="00E9142D" w:rsidRDefault="00000000">
    <w:pPr>
      <w:pStyle w:val="Header"/>
    </w:pPr>
    <w:r>
      <w:rPr>
        <w:noProof/>
      </w:rPr>
      <w:pict w14:anchorId="6E4FA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6885C37D" w14:textId="77777777">
      <w:trPr>
        <w:trHeight w:val="237"/>
      </w:trPr>
      <w:tc>
        <w:tcPr>
          <w:tcW w:w="9499" w:type="dxa"/>
        </w:tcPr>
        <w:p w14:paraId="21F5A9F4" w14:textId="2917A5BA" w:rsidR="001761AF" w:rsidRPr="005328F5" w:rsidRDefault="001761AF" w:rsidP="003D17B7">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7C1184">
            <w:rPr>
              <w:rFonts w:ascii="Arial" w:hAnsi="Arial" w:cs="Arial"/>
              <w:b/>
              <w:color w:val="0000FF"/>
              <w:sz w:val="20"/>
              <w:szCs w:val="20"/>
            </w:rPr>
            <w:t>XXX</w:t>
          </w:r>
        </w:p>
      </w:tc>
    </w:tr>
  </w:tbl>
  <w:p w14:paraId="6EA9880C" w14:textId="77777777" w:rsidR="001761AF" w:rsidRDefault="001761AF" w:rsidP="001761AF"/>
  <w:p w14:paraId="78D514F0"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9DCA3" w14:textId="77777777" w:rsidR="00E9142D" w:rsidRDefault="00000000">
    <w:pPr>
      <w:pStyle w:val="Header"/>
    </w:pPr>
    <w:r>
      <w:rPr>
        <w:noProof/>
      </w:rPr>
      <w:pict w14:anchorId="0018C5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C4C7848"/>
    <w:multiLevelType w:val="hybridMultilevel"/>
    <w:tmpl w:val="81C28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7C3E"/>
    <w:multiLevelType w:val="hybridMultilevel"/>
    <w:tmpl w:val="D3B6A476"/>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6374886"/>
    <w:multiLevelType w:val="hybridMultilevel"/>
    <w:tmpl w:val="70D643FE"/>
    <w:lvl w:ilvl="0" w:tplc="2FD2E002">
      <w:start w:val="7"/>
      <w:numFmt w:val="decimal"/>
      <w:lvlText w:val="%1"/>
      <w:lvlJc w:val="left"/>
      <w:pPr>
        <w:ind w:left="666" w:hanging="360"/>
      </w:pPr>
      <w:rPr>
        <w:rFonts w:hint="default"/>
      </w:r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0" w15:restartNumberingAfterBreak="0">
    <w:nsid w:val="2B0C2B6E"/>
    <w:multiLevelType w:val="hybridMultilevel"/>
    <w:tmpl w:val="F4D89B3E"/>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DB0540B"/>
    <w:multiLevelType w:val="hybridMultilevel"/>
    <w:tmpl w:val="DD627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A66DB0"/>
    <w:multiLevelType w:val="hybridMultilevel"/>
    <w:tmpl w:val="81C283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8" w15:restartNumberingAfterBreak="0">
    <w:nsid w:val="48233763"/>
    <w:multiLevelType w:val="hybridMultilevel"/>
    <w:tmpl w:val="7070D2C0"/>
    <w:lvl w:ilvl="0" w:tplc="495EE908">
      <w:start w:val="7"/>
      <w:numFmt w:val="decimal"/>
      <w:lvlText w:val="%1."/>
      <w:lvlJc w:val="left"/>
      <w:pPr>
        <w:ind w:left="666" w:hanging="360"/>
      </w:pPr>
      <w:rPr>
        <w:rFonts w:hint="default"/>
      </w:r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9"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3"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7" w15:restartNumberingAfterBreak="0">
    <w:nsid w:val="6B7A7682"/>
    <w:multiLevelType w:val="hybridMultilevel"/>
    <w:tmpl w:val="462A5106"/>
    <w:lvl w:ilvl="0" w:tplc="DBE47C1C">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9" w15:restartNumberingAfterBreak="0">
    <w:nsid w:val="79434DF8"/>
    <w:multiLevelType w:val="hybridMultilevel"/>
    <w:tmpl w:val="C756A460"/>
    <w:lvl w:ilvl="0" w:tplc="FFFFFFFF">
      <w:start w:val="1"/>
      <w:numFmt w:val="lowerRoman"/>
      <w:pStyle w:val="Heading4a"/>
      <w:lvlText w:val="(%1)"/>
      <w:lvlJc w:val="left"/>
      <w:pPr>
        <w:tabs>
          <w:tab w:val="num" w:pos="648"/>
        </w:tabs>
        <w:ind w:left="648" w:hanging="720"/>
      </w:pPr>
      <w:rPr>
        <w:rFonts w:ascii="Arial" w:hAnsi="Arial" w:hint="default"/>
        <w:b w:val="0"/>
        <w:i w:val="0"/>
        <w:sz w:val="24"/>
        <w:szCs w:val="24"/>
      </w:rPr>
    </w:lvl>
    <w:lvl w:ilvl="1" w:tplc="FFFFFFFF">
      <w:start w:val="1"/>
      <w:numFmt w:val="lowerLetter"/>
      <w:lvlText w:val="%2."/>
      <w:lvlJc w:val="left"/>
      <w:pPr>
        <w:tabs>
          <w:tab w:val="num" w:pos="1008"/>
        </w:tabs>
        <w:ind w:left="1008" w:hanging="360"/>
      </w:pPr>
    </w:lvl>
    <w:lvl w:ilvl="2" w:tplc="FFFFFFFF">
      <w:start w:val="4"/>
      <w:numFmt w:val="decimal"/>
      <w:lvlText w:val="%3."/>
      <w:lvlJc w:val="left"/>
      <w:pPr>
        <w:tabs>
          <w:tab w:val="num" w:pos="1908"/>
        </w:tabs>
        <w:ind w:left="1908" w:hanging="360"/>
      </w:pPr>
      <w:rPr>
        <w:rFonts w:hint="default"/>
      </w:rPr>
    </w:lvl>
    <w:lvl w:ilvl="3" w:tplc="FFFFFFFF" w:tentative="1">
      <w:start w:val="1"/>
      <w:numFmt w:val="decimal"/>
      <w:lvlText w:val="%4."/>
      <w:lvlJc w:val="left"/>
      <w:pPr>
        <w:tabs>
          <w:tab w:val="num" w:pos="2448"/>
        </w:tabs>
        <w:ind w:left="2448" w:hanging="360"/>
      </w:pPr>
    </w:lvl>
    <w:lvl w:ilvl="4" w:tplc="FFFFFFFF" w:tentative="1">
      <w:start w:val="1"/>
      <w:numFmt w:val="lowerLetter"/>
      <w:lvlText w:val="%5."/>
      <w:lvlJc w:val="left"/>
      <w:pPr>
        <w:tabs>
          <w:tab w:val="num" w:pos="3168"/>
        </w:tabs>
        <w:ind w:left="3168" w:hanging="360"/>
      </w:pPr>
    </w:lvl>
    <w:lvl w:ilvl="5" w:tplc="FFFFFFFF" w:tentative="1">
      <w:start w:val="1"/>
      <w:numFmt w:val="lowerRoman"/>
      <w:lvlText w:val="%6."/>
      <w:lvlJc w:val="right"/>
      <w:pPr>
        <w:tabs>
          <w:tab w:val="num" w:pos="3888"/>
        </w:tabs>
        <w:ind w:left="3888" w:hanging="180"/>
      </w:pPr>
    </w:lvl>
    <w:lvl w:ilvl="6" w:tplc="FFFFFFFF" w:tentative="1">
      <w:start w:val="1"/>
      <w:numFmt w:val="decimal"/>
      <w:lvlText w:val="%7."/>
      <w:lvlJc w:val="left"/>
      <w:pPr>
        <w:tabs>
          <w:tab w:val="num" w:pos="4608"/>
        </w:tabs>
        <w:ind w:left="4608" w:hanging="360"/>
      </w:pPr>
    </w:lvl>
    <w:lvl w:ilvl="7" w:tplc="FFFFFFFF" w:tentative="1">
      <w:start w:val="1"/>
      <w:numFmt w:val="lowerLetter"/>
      <w:lvlText w:val="%8."/>
      <w:lvlJc w:val="left"/>
      <w:pPr>
        <w:tabs>
          <w:tab w:val="num" w:pos="5328"/>
        </w:tabs>
        <w:ind w:left="5328" w:hanging="360"/>
      </w:pPr>
    </w:lvl>
    <w:lvl w:ilvl="8" w:tplc="FFFFFFFF" w:tentative="1">
      <w:start w:val="1"/>
      <w:numFmt w:val="lowerRoman"/>
      <w:lvlText w:val="%9."/>
      <w:lvlJc w:val="right"/>
      <w:pPr>
        <w:tabs>
          <w:tab w:val="num" w:pos="6048"/>
        </w:tabs>
        <w:ind w:left="6048" w:hanging="180"/>
      </w:pPr>
    </w:lvl>
  </w:abstractNum>
  <w:abstractNum w:abstractNumId="30"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0A4B36"/>
    <w:multiLevelType w:val="hybridMultilevel"/>
    <w:tmpl w:val="81C283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4320330">
    <w:abstractNumId w:val="17"/>
  </w:num>
  <w:num w:numId="2" w16cid:durableId="1183279678">
    <w:abstractNumId w:val="26"/>
  </w:num>
  <w:num w:numId="3" w16cid:durableId="222525973">
    <w:abstractNumId w:val="29"/>
  </w:num>
  <w:num w:numId="4" w16cid:durableId="933826443">
    <w:abstractNumId w:val="20"/>
  </w:num>
  <w:num w:numId="5" w16cid:durableId="2072532453">
    <w:abstractNumId w:val="22"/>
  </w:num>
  <w:num w:numId="6" w16cid:durableId="2011789689">
    <w:abstractNumId w:val="0"/>
  </w:num>
  <w:num w:numId="7" w16cid:durableId="1811635155">
    <w:abstractNumId w:val="15"/>
  </w:num>
  <w:num w:numId="8" w16cid:durableId="1882981775">
    <w:abstractNumId w:val="6"/>
  </w:num>
  <w:num w:numId="9" w16cid:durableId="2030372473">
    <w:abstractNumId w:val="4"/>
  </w:num>
  <w:num w:numId="10" w16cid:durableId="213458975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8068728">
    <w:abstractNumId w:val="7"/>
  </w:num>
  <w:num w:numId="12" w16cid:durableId="150274138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2402741">
    <w:abstractNumId w:val="30"/>
  </w:num>
  <w:num w:numId="14" w16cid:durableId="1221402472">
    <w:abstractNumId w:val="5"/>
  </w:num>
  <w:num w:numId="15" w16cid:durableId="481315268">
    <w:abstractNumId w:val="3"/>
  </w:num>
  <w:num w:numId="16" w16cid:durableId="703795676">
    <w:abstractNumId w:val="21"/>
  </w:num>
  <w:num w:numId="17" w16cid:durableId="1527251280">
    <w:abstractNumId w:val="28"/>
  </w:num>
  <w:num w:numId="18" w16cid:durableId="30489736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354408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3919505">
    <w:abstractNumId w:val="32"/>
  </w:num>
  <w:num w:numId="21" w16cid:durableId="805780508">
    <w:abstractNumId w:val="12"/>
  </w:num>
  <w:num w:numId="22" w16cid:durableId="1176767085">
    <w:abstractNumId w:val="23"/>
  </w:num>
  <w:num w:numId="23" w16cid:durableId="631137672">
    <w:abstractNumId w:val="19"/>
  </w:num>
  <w:num w:numId="24" w16cid:durableId="1612862872">
    <w:abstractNumId w:val="24"/>
  </w:num>
  <w:num w:numId="25" w16cid:durableId="1883132646">
    <w:abstractNumId w:val="2"/>
  </w:num>
  <w:num w:numId="26" w16cid:durableId="110705010">
    <w:abstractNumId w:val="27"/>
  </w:num>
  <w:num w:numId="27" w16cid:durableId="806312305">
    <w:abstractNumId w:val="1"/>
  </w:num>
  <w:num w:numId="28" w16cid:durableId="246234829">
    <w:abstractNumId w:val="31"/>
  </w:num>
  <w:num w:numId="29" w16cid:durableId="1392116181">
    <w:abstractNumId w:val="16"/>
  </w:num>
  <w:num w:numId="30" w16cid:durableId="914516726">
    <w:abstractNumId w:val="14"/>
  </w:num>
  <w:num w:numId="31" w16cid:durableId="966619697">
    <w:abstractNumId w:val="9"/>
  </w:num>
  <w:num w:numId="32" w16cid:durableId="1114131248">
    <w:abstractNumId w:val="18"/>
  </w:num>
  <w:num w:numId="33" w16cid:durableId="401371970">
    <w:abstractNumId w:val="1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29"/>
    <w:rsid w:val="00000158"/>
    <w:rsid w:val="00000944"/>
    <w:rsid w:val="00001DBA"/>
    <w:rsid w:val="000025BE"/>
    <w:rsid w:val="00003310"/>
    <w:rsid w:val="00007265"/>
    <w:rsid w:val="00010D4F"/>
    <w:rsid w:val="0001141C"/>
    <w:rsid w:val="00012849"/>
    <w:rsid w:val="0001616A"/>
    <w:rsid w:val="0001663E"/>
    <w:rsid w:val="000177B3"/>
    <w:rsid w:val="000249CE"/>
    <w:rsid w:val="0002549F"/>
    <w:rsid w:val="000278AC"/>
    <w:rsid w:val="00030E5E"/>
    <w:rsid w:val="00031E08"/>
    <w:rsid w:val="0003207D"/>
    <w:rsid w:val="000334A5"/>
    <w:rsid w:val="0003469E"/>
    <w:rsid w:val="00034FE9"/>
    <w:rsid w:val="00035BFA"/>
    <w:rsid w:val="00036A48"/>
    <w:rsid w:val="000415F2"/>
    <w:rsid w:val="00041894"/>
    <w:rsid w:val="00041F34"/>
    <w:rsid w:val="0004353E"/>
    <w:rsid w:val="00044E71"/>
    <w:rsid w:val="0004523D"/>
    <w:rsid w:val="000462EA"/>
    <w:rsid w:val="00046652"/>
    <w:rsid w:val="0004665F"/>
    <w:rsid w:val="000511C9"/>
    <w:rsid w:val="00055127"/>
    <w:rsid w:val="00055315"/>
    <w:rsid w:val="000554E9"/>
    <w:rsid w:val="00055801"/>
    <w:rsid w:val="0005614D"/>
    <w:rsid w:val="0005619B"/>
    <w:rsid w:val="0005630D"/>
    <w:rsid w:val="00061B2D"/>
    <w:rsid w:val="000640BA"/>
    <w:rsid w:val="000644EB"/>
    <w:rsid w:val="000648EA"/>
    <w:rsid w:val="00064FB8"/>
    <w:rsid w:val="0006662C"/>
    <w:rsid w:val="00070CA9"/>
    <w:rsid w:val="00071974"/>
    <w:rsid w:val="00072111"/>
    <w:rsid w:val="0007219C"/>
    <w:rsid w:val="000728C4"/>
    <w:rsid w:val="000744E9"/>
    <w:rsid w:val="00075BE0"/>
    <w:rsid w:val="00080626"/>
    <w:rsid w:val="00080B18"/>
    <w:rsid w:val="00080CF5"/>
    <w:rsid w:val="000811F3"/>
    <w:rsid w:val="000830E6"/>
    <w:rsid w:val="0008354D"/>
    <w:rsid w:val="00083DE1"/>
    <w:rsid w:val="00090C17"/>
    <w:rsid w:val="00091B0A"/>
    <w:rsid w:val="00091F84"/>
    <w:rsid w:val="000934F2"/>
    <w:rsid w:val="000941CD"/>
    <w:rsid w:val="00094267"/>
    <w:rsid w:val="00095A76"/>
    <w:rsid w:val="00095B2B"/>
    <w:rsid w:val="000968B4"/>
    <w:rsid w:val="00097BBC"/>
    <w:rsid w:val="000A10D9"/>
    <w:rsid w:val="000A126D"/>
    <w:rsid w:val="000A25F2"/>
    <w:rsid w:val="000A345B"/>
    <w:rsid w:val="000A367B"/>
    <w:rsid w:val="000A4B4F"/>
    <w:rsid w:val="000A56D5"/>
    <w:rsid w:val="000A61DE"/>
    <w:rsid w:val="000B200D"/>
    <w:rsid w:val="000B2CA9"/>
    <w:rsid w:val="000B3218"/>
    <w:rsid w:val="000B45BF"/>
    <w:rsid w:val="000B5078"/>
    <w:rsid w:val="000B5351"/>
    <w:rsid w:val="000B5757"/>
    <w:rsid w:val="000B5CDD"/>
    <w:rsid w:val="000B641D"/>
    <w:rsid w:val="000C1188"/>
    <w:rsid w:val="000C216E"/>
    <w:rsid w:val="000C61C8"/>
    <w:rsid w:val="000D00E7"/>
    <w:rsid w:val="000D0880"/>
    <w:rsid w:val="000D1905"/>
    <w:rsid w:val="000D2079"/>
    <w:rsid w:val="000D25E9"/>
    <w:rsid w:val="000D3115"/>
    <w:rsid w:val="000D378D"/>
    <w:rsid w:val="000D4128"/>
    <w:rsid w:val="000D4A42"/>
    <w:rsid w:val="000D4A64"/>
    <w:rsid w:val="000E0142"/>
    <w:rsid w:val="000E05DC"/>
    <w:rsid w:val="000E07EB"/>
    <w:rsid w:val="000E0A1E"/>
    <w:rsid w:val="000E3E54"/>
    <w:rsid w:val="000E5505"/>
    <w:rsid w:val="000E670E"/>
    <w:rsid w:val="000F0326"/>
    <w:rsid w:val="000F09DF"/>
    <w:rsid w:val="000F0A46"/>
    <w:rsid w:val="000F1364"/>
    <w:rsid w:val="000F1B06"/>
    <w:rsid w:val="000F22EA"/>
    <w:rsid w:val="000F241D"/>
    <w:rsid w:val="000F49F4"/>
    <w:rsid w:val="000F5B54"/>
    <w:rsid w:val="000F6DB3"/>
    <w:rsid w:val="0010419C"/>
    <w:rsid w:val="00105164"/>
    <w:rsid w:val="001052C2"/>
    <w:rsid w:val="00105A47"/>
    <w:rsid w:val="00106395"/>
    <w:rsid w:val="001069FE"/>
    <w:rsid w:val="001073FA"/>
    <w:rsid w:val="00110484"/>
    <w:rsid w:val="001105C4"/>
    <w:rsid w:val="00112539"/>
    <w:rsid w:val="001132C9"/>
    <w:rsid w:val="0011383D"/>
    <w:rsid w:val="00115086"/>
    <w:rsid w:val="001159C3"/>
    <w:rsid w:val="00121C84"/>
    <w:rsid w:val="00122076"/>
    <w:rsid w:val="00123A20"/>
    <w:rsid w:val="00125E68"/>
    <w:rsid w:val="00126632"/>
    <w:rsid w:val="00127496"/>
    <w:rsid w:val="001302E6"/>
    <w:rsid w:val="0013391A"/>
    <w:rsid w:val="00133F2C"/>
    <w:rsid w:val="00136FCD"/>
    <w:rsid w:val="001371BE"/>
    <w:rsid w:val="0014045E"/>
    <w:rsid w:val="001417E4"/>
    <w:rsid w:val="001422BD"/>
    <w:rsid w:val="00143092"/>
    <w:rsid w:val="001432FC"/>
    <w:rsid w:val="001454BA"/>
    <w:rsid w:val="001457EB"/>
    <w:rsid w:val="001474A7"/>
    <w:rsid w:val="00150C16"/>
    <w:rsid w:val="00152C29"/>
    <w:rsid w:val="00152F2D"/>
    <w:rsid w:val="001554E0"/>
    <w:rsid w:val="00161357"/>
    <w:rsid w:val="00161B9F"/>
    <w:rsid w:val="00163B55"/>
    <w:rsid w:val="00163F09"/>
    <w:rsid w:val="00166A64"/>
    <w:rsid w:val="0016757D"/>
    <w:rsid w:val="00171385"/>
    <w:rsid w:val="00171BA0"/>
    <w:rsid w:val="00173294"/>
    <w:rsid w:val="00173DA1"/>
    <w:rsid w:val="00174668"/>
    <w:rsid w:val="00174A92"/>
    <w:rsid w:val="00175541"/>
    <w:rsid w:val="00175C02"/>
    <w:rsid w:val="001761AF"/>
    <w:rsid w:val="00177AD1"/>
    <w:rsid w:val="00180447"/>
    <w:rsid w:val="00181D12"/>
    <w:rsid w:val="0018230E"/>
    <w:rsid w:val="001823A6"/>
    <w:rsid w:val="00182C29"/>
    <w:rsid w:val="001831B1"/>
    <w:rsid w:val="00183EDD"/>
    <w:rsid w:val="00186104"/>
    <w:rsid w:val="00186A0F"/>
    <w:rsid w:val="00187D62"/>
    <w:rsid w:val="00191531"/>
    <w:rsid w:val="00191B62"/>
    <w:rsid w:val="00194504"/>
    <w:rsid w:val="001956EC"/>
    <w:rsid w:val="00195FA7"/>
    <w:rsid w:val="001A0206"/>
    <w:rsid w:val="001A1FBA"/>
    <w:rsid w:val="001A2487"/>
    <w:rsid w:val="001A3DEE"/>
    <w:rsid w:val="001A4589"/>
    <w:rsid w:val="001A4BB6"/>
    <w:rsid w:val="001A56A7"/>
    <w:rsid w:val="001A76DA"/>
    <w:rsid w:val="001A7767"/>
    <w:rsid w:val="001A7CEA"/>
    <w:rsid w:val="001B04AD"/>
    <w:rsid w:val="001B3B6C"/>
    <w:rsid w:val="001B3D37"/>
    <w:rsid w:val="001B5E10"/>
    <w:rsid w:val="001B6C9D"/>
    <w:rsid w:val="001C0116"/>
    <w:rsid w:val="001C0F72"/>
    <w:rsid w:val="001C16A4"/>
    <w:rsid w:val="001C1C75"/>
    <w:rsid w:val="001C218B"/>
    <w:rsid w:val="001C25A4"/>
    <w:rsid w:val="001C48DD"/>
    <w:rsid w:val="001C5380"/>
    <w:rsid w:val="001C5A49"/>
    <w:rsid w:val="001C5A9C"/>
    <w:rsid w:val="001D6AE3"/>
    <w:rsid w:val="001D75FE"/>
    <w:rsid w:val="001E34E7"/>
    <w:rsid w:val="001E5CB3"/>
    <w:rsid w:val="001E6515"/>
    <w:rsid w:val="001E6E55"/>
    <w:rsid w:val="001E72FB"/>
    <w:rsid w:val="001E7373"/>
    <w:rsid w:val="001E7A3C"/>
    <w:rsid w:val="001E7FF2"/>
    <w:rsid w:val="001F0829"/>
    <w:rsid w:val="001F256F"/>
    <w:rsid w:val="001F2B0B"/>
    <w:rsid w:val="001F5BA1"/>
    <w:rsid w:val="001F5D30"/>
    <w:rsid w:val="001F623C"/>
    <w:rsid w:val="001F70CF"/>
    <w:rsid w:val="001F7FBB"/>
    <w:rsid w:val="00200323"/>
    <w:rsid w:val="00204858"/>
    <w:rsid w:val="00213542"/>
    <w:rsid w:val="00214776"/>
    <w:rsid w:val="002215EA"/>
    <w:rsid w:val="002223AC"/>
    <w:rsid w:val="00222401"/>
    <w:rsid w:val="0022330D"/>
    <w:rsid w:val="00223E4D"/>
    <w:rsid w:val="00224721"/>
    <w:rsid w:val="00226134"/>
    <w:rsid w:val="00227485"/>
    <w:rsid w:val="00227623"/>
    <w:rsid w:val="00227951"/>
    <w:rsid w:val="00227F28"/>
    <w:rsid w:val="002330A5"/>
    <w:rsid w:val="00233161"/>
    <w:rsid w:val="002340F0"/>
    <w:rsid w:val="00236084"/>
    <w:rsid w:val="00236433"/>
    <w:rsid w:val="00237AAA"/>
    <w:rsid w:val="0024038B"/>
    <w:rsid w:val="00240F14"/>
    <w:rsid w:val="002424B8"/>
    <w:rsid w:val="00243842"/>
    <w:rsid w:val="00245784"/>
    <w:rsid w:val="00245F95"/>
    <w:rsid w:val="00247A32"/>
    <w:rsid w:val="0025209C"/>
    <w:rsid w:val="00252B91"/>
    <w:rsid w:val="00254066"/>
    <w:rsid w:val="0025418F"/>
    <w:rsid w:val="002552DD"/>
    <w:rsid w:val="00255DF5"/>
    <w:rsid w:val="00261766"/>
    <w:rsid w:val="002619A5"/>
    <w:rsid w:val="00263271"/>
    <w:rsid w:val="002643C4"/>
    <w:rsid w:val="002651E8"/>
    <w:rsid w:val="002665DD"/>
    <w:rsid w:val="00270109"/>
    <w:rsid w:val="00276B0C"/>
    <w:rsid w:val="00276BE7"/>
    <w:rsid w:val="00276F85"/>
    <w:rsid w:val="002773B7"/>
    <w:rsid w:val="00281593"/>
    <w:rsid w:val="0028252A"/>
    <w:rsid w:val="0028277B"/>
    <w:rsid w:val="00282BD4"/>
    <w:rsid w:val="002846E3"/>
    <w:rsid w:val="00285403"/>
    <w:rsid w:val="00291755"/>
    <w:rsid w:val="00291FCB"/>
    <w:rsid w:val="002920F9"/>
    <w:rsid w:val="002925B1"/>
    <w:rsid w:val="0029280E"/>
    <w:rsid w:val="00293402"/>
    <w:rsid w:val="002938BC"/>
    <w:rsid w:val="002959E1"/>
    <w:rsid w:val="002A143E"/>
    <w:rsid w:val="002A2287"/>
    <w:rsid w:val="002A3078"/>
    <w:rsid w:val="002A4739"/>
    <w:rsid w:val="002A5F6F"/>
    <w:rsid w:val="002A6EBB"/>
    <w:rsid w:val="002A7395"/>
    <w:rsid w:val="002B0079"/>
    <w:rsid w:val="002B1C8C"/>
    <w:rsid w:val="002B1CBD"/>
    <w:rsid w:val="002B5C6B"/>
    <w:rsid w:val="002B61C8"/>
    <w:rsid w:val="002B6FC7"/>
    <w:rsid w:val="002B7514"/>
    <w:rsid w:val="002C036D"/>
    <w:rsid w:val="002C0ABD"/>
    <w:rsid w:val="002C15F8"/>
    <w:rsid w:val="002C1D5F"/>
    <w:rsid w:val="002C28CE"/>
    <w:rsid w:val="002C31EC"/>
    <w:rsid w:val="002C4630"/>
    <w:rsid w:val="002D08C1"/>
    <w:rsid w:val="002D113E"/>
    <w:rsid w:val="002D1C0A"/>
    <w:rsid w:val="002D2557"/>
    <w:rsid w:val="002D30ED"/>
    <w:rsid w:val="002D3641"/>
    <w:rsid w:val="002D4D68"/>
    <w:rsid w:val="002D5633"/>
    <w:rsid w:val="002D59F1"/>
    <w:rsid w:val="002D6608"/>
    <w:rsid w:val="002D72F3"/>
    <w:rsid w:val="002D766F"/>
    <w:rsid w:val="002D7B0E"/>
    <w:rsid w:val="002E2759"/>
    <w:rsid w:val="002E2EC1"/>
    <w:rsid w:val="002E4E59"/>
    <w:rsid w:val="002E546F"/>
    <w:rsid w:val="002E6369"/>
    <w:rsid w:val="002E6678"/>
    <w:rsid w:val="002E6CAE"/>
    <w:rsid w:val="002E7B68"/>
    <w:rsid w:val="002F1523"/>
    <w:rsid w:val="002F38E9"/>
    <w:rsid w:val="002F4174"/>
    <w:rsid w:val="002F5866"/>
    <w:rsid w:val="002F61CD"/>
    <w:rsid w:val="003005A1"/>
    <w:rsid w:val="00300686"/>
    <w:rsid w:val="003009C5"/>
    <w:rsid w:val="00300C33"/>
    <w:rsid w:val="0030304D"/>
    <w:rsid w:val="00304CF1"/>
    <w:rsid w:val="00305642"/>
    <w:rsid w:val="0030588D"/>
    <w:rsid w:val="003058BA"/>
    <w:rsid w:val="00305DB3"/>
    <w:rsid w:val="00307D5C"/>
    <w:rsid w:val="003100CF"/>
    <w:rsid w:val="003102D9"/>
    <w:rsid w:val="0031357F"/>
    <w:rsid w:val="003149F5"/>
    <w:rsid w:val="003155B5"/>
    <w:rsid w:val="00315D1E"/>
    <w:rsid w:val="003205FF"/>
    <w:rsid w:val="00320A60"/>
    <w:rsid w:val="00321956"/>
    <w:rsid w:val="00322085"/>
    <w:rsid w:val="003225A7"/>
    <w:rsid w:val="0032271F"/>
    <w:rsid w:val="00322D8B"/>
    <w:rsid w:val="00322ED8"/>
    <w:rsid w:val="003232F7"/>
    <w:rsid w:val="00323B43"/>
    <w:rsid w:val="00324D05"/>
    <w:rsid w:val="00326499"/>
    <w:rsid w:val="00326D74"/>
    <w:rsid w:val="00326F4B"/>
    <w:rsid w:val="00330411"/>
    <w:rsid w:val="00330905"/>
    <w:rsid w:val="00331A97"/>
    <w:rsid w:val="00331E6D"/>
    <w:rsid w:val="003327C2"/>
    <w:rsid w:val="00333599"/>
    <w:rsid w:val="00333D39"/>
    <w:rsid w:val="00334DF7"/>
    <w:rsid w:val="0033502A"/>
    <w:rsid w:val="00335313"/>
    <w:rsid w:val="00335A8F"/>
    <w:rsid w:val="00335E68"/>
    <w:rsid w:val="003401B5"/>
    <w:rsid w:val="00342074"/>
    <w:rsid w:val="003443FC"/>
    <w:rsid w:val="00344B80"/>
    <w:rsid w:val="00345960"/>
    <w:rsid w:val="00345A80"/>
    <w:rsid w:val="003509A4"/>
    <w:rsid w:val="00351739"/>
    <w:rsid w:val="00353D10"/>
    <w:rsid w:val="0035577D"/>
    <w:rsid w:val="00356358"/>
    <w:rsid w:val="003567D9"/>
    <w:rsid w:val="003567F0"/>
    <w:rsid w:val="003575C5"/>
    <w:rsid w:val="00362075"/>
    <w:rsid w:val="003630B2"/>
    <w:rsid w:val="003640F1"/>
    <w:rsid w:val="00364B24"/>
    <w:rsid w:val="003652C6"/>
    <w:rsid w:val="00366663"/>
    <w:rsid w:val="00370B58"/>
    <w:rsid w:val="00372277"/>
    <w:rsid w:val="003728CC"/>
    <w:rsid w:val="0037325B"/>
    <w:rsid w:val="003741EB"/>
    <w:rsid w:val="00376462"/>
    <w:rsid w:val="0038176C"/>
    <w:rsid w:val="00383B58"/>
    <w:rsid w:val="00387D9A"/>
    <w:rsid w:val="0039117E"/>
    <w:rsid w:val="00391641"/>
    <w:rsid w:val="00392BE7"/>
    <w:rsid w:val="00394F70"/>
    <w:rsid w:val="0039623B"/>
    <w:rsid w:val="003971E0"/>
    <w:rsid w:val="003974F8"/>
    <w:rsid w:val="003A072B"/>
    <w:rsid w:val="003A268E"/>
    <w:rsid w:val="003A2AB1"/>
    <w:rsid w:val="003A3065"/>
    <w:rsid w:val="003A4F5F"/>
    <w:rsid w:val="003A7DCF"/>
    <w:rsid w:val="003B1583"/>
    <w:rsid w:val="003B28BE"/>
    <w:rsid w:val="003B3B54"/>
    <w:rsid w:val="003B3CF2"/>
    <w:rsid w:val="003B52EB"/>
    <w:rsid w:val="003B58DB"/>
    <w:rsid w:val="003B6050"/>
    <w:rsid w:val="003B66DC"/>
    <w:rsid w:val="003C0077"/>
    <w:rsid w:val="003C1B27"/>
    <w:rsid w:val="003C1DB8"/>
    <w:rsid w:val="003C2D52"/>
    <w:rsid w:val="003C3E39"/>
    <w:rsid w:val="003C4681"/>
    <w:rsid w:val="003C5111"/>
    <w:rsid w:val="003C6A5A"/>
    <w:rsid w:val="003C7408"/>
    <w:rsid w:val="003C783D"/>
    <w:rsid w:val="003D0307"/>
    <w:rsid w:val="003D17B7"/>
    <w:rsid w:val="003D202A"/>
    <w:rsid w:val="003D40F1"/>
    <w:rsid w:val="003D43BD"/>
    <w:rsid w:val="003D5CCE"/>
    <w:rsid w:val="003D6FE8"/>
    <w:rsid w:val="003D7E2C"/>
    <w:rsid w:val="003E180D"/>
    <w:rsid w:val="003E18D0"/>
    <w:rsid w:val="003E1B0C"/>
    <w:rsid w:val="003E1BF1"/>
    <w:rsid w:val="003E25F4"/>
    <w:rsid w:val="003E2D76"/>
    <w:rsid w:val="003E4DB3"/>
    <w:rsid w:val="003E5148"/>
    <w:rsid w:val="003E5A16"/>
    <w:rsid w:val="003E5A45"/>
    <w:rsid w:val="003E6813"/>
    <w:rsid w:val="003E7BAF"/>
    <w:rsid w:val="003F1C53"/>
    <w:rsid w:val="003F3BE1"/>
    <w:rsid w:val="003F431E"/>
    <w:rsid w:val="003F5499"/>
    <w:rsid w:val="003F578E"/>
    <w:rsid w:val="003F5C2C"/>
    <w:rsid w:val="0040068D"/>
    <w:rsid w:val="004015E0"/>
    <w:rsid w:val="00404092"/>
    <w:rsid w:val="0040437B"/>
    <w:rsid w:val="00406D20"/>
    <w:rsid w:val="004072EC"/>
    <w:rsid w:val="004077DB"/>
    <w:rsid w:val="00410292"/>
    <w:rsid w:val="004122B3"/>
    <w:rsid w:val="00412429"/>
    <w:rsid w:val="00412452"/>
    <w:rsid w:val="00412F02"/>
    <w:rsid w:val="00415A4A"/>
    <w:rsid w:val="00416227"/>
    <w:rsid w:val="00420257"/>
    <w:rsid w:val="004216BC"/>
    <w:rsid w:val="00422778"/>
    <w:rsid w:val="00424345"/>
    <w:rsid w:val="0043040D"/>
    <w:rsid w:val="00431304"/>
    <w:rsid w:val="00431C30"/>
    <w:rsid w:val="0043353C"/>
    <w:rsid w:val="00436553"/>
    <w:rsid w:val="00437751"/>
    <w:rsid w:val="00437972"/>
    <w:rsid w:val="00440381"/>
    <w:rsid w:val="00441A3A"/>
    <w:rsid w:val="004422D6"/>
    <w:rsid w:val="00442941"/>
    <w:rsid w:val="00443AA5"/>
    <w:rsid w:val="00445F81"/>
    <w:rsid w:val="00446BE8"/>
    <w:rsid w:val="004503EE"/>
    <w:rsid w:val="00450A79"/>
    <w:rsid w:val="0045239B"/>
    <w:rsid w:val="00452DCC"/>
    <w:rsid w:val="00454612"/>
    <w:rsid w:val="004571A4"/>
    <w:rsid w:val="00460366"/>
    <w:rsid w:val="004618E5"/>
    <w:rsid w:val="00462BE9"/>
    <w:rsid w:val="0046474B"/>
    <w:rsid w:val="0046700A"/>
    <w:rsid w:val="004677C1"/>
    <w:rsid w:val="004679D4"/>
    <w:rsid w:val="00470557"/>
    <w:rsid w:val="00471377"/>
    <w:rsid w:val="004736C3"/>
    <w:rsid w:val="004749EE"/>
    <w:rsid w:val="00475E70"/>
    <w:rsid w:val="00475EB6"/>
    <w:rsid w:val="00476752"/>
    <w:rsid w:val="00476AD1"/>
    <w:rsid w:val="00476DF6"/>
    <w:rsid w:val="00483E4D"/>
    <w:rsid w:val="0048404B"/>
    <w:rsid w:val="00486163"/>
    <w:rsid w:val="00486F2B"/>
    <w:rsid w:val="0048706A"/>
    <w:rsid w:val="004874AA"/>
    <w:rsid w:val="0048770F"/>
    <w:rsid w:val="00492DA0"/>
    <w:rsid w:val="00496041"/>
    <w:rsid w:val="004A2825"/>
    <w:rsid w:val="004A3B4C"/>
    <w:rsid w:val="004A475C"/>
    <w:rsid w:val="004A4A6E"/>
    <w:rsid w:val="004A4F95"/>
    <w:rsid w:val="004B1E7E"/>
    <w:rsid w:val="004B2E74"/>
    <w:rsid w:val="004B3A62"/>
    <w:rsid w:val="004B3B9D"/>
    <w:rsid w:val="004B3D6F"/>
    <w:rsid w:val="004B6A88"/>
    <w:rsid w:val="004B6C3A"/>
    <w:rsid w:val="004B6F43"/>
    <w:rsid w:val="004B7043"/>
    <w:rsid w:val="004B71EF"/>
    <w:rsid w:val="004B7BA0"/>
    <w:rsid w:val="004C1046"/>
    <w:rsid w:val="004C2924"/>
    <w:rsid w:val="004C6F2A"/>
    <w:rsid w:val="004D0138"/>
    <w:rsid w:val="004D06F9"/>
    <w:rsid w:val="004D129A"/>
    <w:rsid w:val="004D2650"/>
    <w:rsid w:val="004D3AEE"/>
    <w:rsid w:val="004D4C94"/>
    <w:rsid w:val="004D5233"/>
    <w:rsid w:val="004D57E5"/>
    <w:rsid w:val="004D6C30"/>
    <w:rsid w:val="004D722D"/>
    <w:rsid w:val="004E00F9"/>
    <w:rsid w:val="004E18A0"/>
    <w:rsid w:val="004E1D96"/>
    <w:rsid w:val="004E278A"/>
    <w:rsid w:val="004E4644"/>
    <w:rsid w:val="004E4FFC"/>
    <w:rsid w:val="004E6143"/>
    <w:rsid w:val="004E7301"/>
    <w:rsid w:val="004E77B4"/>
    <w:rsid w:val="004E7E6D"/>
    <w:rsid w:val="004F0580"/>
    <w:rsid w:val="004F3A3F"/>
    <w:rsid w:val="004F6095"/>
    <w:rsid w:val="00501A27"/>
    <w:rsid w:val="00502A97"/>
    <w:rsid w:val="00503CD1"/>
    <w:rsid w:val="00504B50"/>
    <w:rsid w:val="0050515B"/>
    <w:rsid w:val="00506C80"/>
    <w:rsid w:val="00507D6F"/>
    <w:rsid w:val="00510985"/>
    <w:rsid w:val="0051206E"/>
    <w:rsid w:val="005120D7"/>
    <w:rsid w:val="00513F94"/>
    <w:rsid w:val="00514DD7"/>
    <w:rsid w:val="005154D8"/>
    <w:rsid w:val="0051627C"/>
    <w:rsid w:val="00517B2E"/>
    <w:rsid w:val="00517C74"/>
    <w:rsid w:val="00520747"/>
    <w:rsid w:val="00522946"/>
    <w:rsid w:val="00523064"/>
    <w:rsid w:val="00524B66"/>
    <w:rsid w:val="00527CBE"/>
    <w:rsid w:val="00530CBF"/>
    <w:rsid w:val="00531B88"/>
    <w:rsid w:val="005356AE"/>
    <w:rsid w:val="00537490"/>
    <w:rsid w:val="00537E6B"/>
    <w:rsid w:val="00540681"/>
    <w:rsid w:val="00545190"/>
    <w:rsid w:val="00546FF8"/>
    <w:rsid w:val="00550818"/>
    <w:rsid w:val="00551455"/>
    <w:rsid w:val="00551C3E"/>
    <w:rsid w:val="005522A4"/>
    <w:rsid w:val="00553CD7"/>
    <w:rsid w:val="005552E3"/>
    <w:rsid w:val="005556F7"/>
    <w:rsid w:val="00560759"/>
    <w:rsid w:val="00561964"/>
    <w:rsid w:val="0056504D"/>
    <w:rsid w:val="00567968"/>
    <w:rsid w:val="00570E73"/>
    <w:rsid w:val="0057143C"/>
    <w:rsid w:val="005723B9"/>
    <w:rsid w:val="00572486"/>
    <w:rsid w:val="00573068"/>
    <w:rsid w:val="0057501E"/>
    <w:rsid w:val="00575564"/>
    <w:rsid w:val="00575D70"/>
    <w:rsid w:val="00576E3D"/>
    <w:rsid w:val="00576F0C"/>
    <w:rsid w:val="00577581"/>
    <w:rsid w:val="0058037D"/>
    <w:rsid w:val="0058063A"/>
    <w:rsid w:val="00581909"/>
    <w:rsid w:val="00581DA0"/>
    <w:rsid w:val="005866A9"/>
    <w:rsid w:val="00586B32"/>
    <w:rsid w:val="005874FD"/>
    <w:rsid w:val="00591FC2"/>
    <w:rsid w:val="005924DF"/>
    <w:rsid w:val="00592C34"/>
    <w:rsid w:val="00593255"/>
    <w:rsid w:val="005940A6"/>
    <w:rsid w:val="00594655"/>
    <w:rsid w:val="005960C0"/>
    <w:rsid w:val="00597793"/>
    <w:rsid w:val="00597B58"/>
    <w:rsid w:val="00597F13"/>
    <w:rsid w:val="005A2F2C"/>
    <w:rsid w:val="005A36AF"/>
    <w:rsid w:val="005A43EE"/>
    <w:rsid w:val="005A6388"/>
    <w:rsid w:val="005A7186"/>
    <w:rsid w:val="005B01DE"/>
    <w:rsid w:val="005B0D96"/>
    <w:rsid w:val="005B0DE2"/>
    <w:rsid w:val="005B15A7"/>
    <w:rsid w:val="005B1AA3"/>
    <w:rsid w:val="005B3A65"/>
    <w:rsid w:val="005B5160"/>
    <w:rsid w:val="005C0E8F"/>
    <w:rsid w:val="005C1A53"/>
    <w:rsid w:val="005C21D4"/>
    <w:rsid w:val="005C31C3"/>
    <w:rsid w:val="005C4493"/>
    <w:rsid w:val="005C52EC"/>
    <w:rsid w:val="005C5C29"/>
    <w:rsid w:val="005C6B71"/>
    <w:rsid w:val="005D14C1"/>
    <w:rsid w:val="005D21A9"/>
    <w:rsid w:val="005D2A9F"/>
    <w:rsid w:val="005D2AB7"/>
    <w:rsid w:val="005D3299"/>
    <w:rsid w:val="005D32AB"/>
    <w:rsid w:val="005D38BD"/>
    <w:rsid w:val="005D4511"/>
    <w:rsid w:val="005D458C"/>
    <w:rsid w:val="005D49C9"/>
    <w:rsid w:val="005D7393"/>
    <w:rsid w:val="005E056E"/>
    <w:rsid w:val="005E14DB"/>
    <w:rsid w:val="005E1CF0"/>
    <w:rsid w:val="005E36DB"/>
    <w:rsid w:val="005E4791"/>
    <w:rsid w:val="005E6392"/>
    <w:rsid w:val="005E729E"/>
    <w:rsid w:val="005E72A9"/>
    <w:rsid w:val="005E7B0E"/>
    <w:rsid w:val="005F08E8"/>
    <w:rsid w:val="005F10CF"/>
    <w:rsid w:val="005F19B3"/>
    <w:rsid w:val="005F2722"/>
    <w:rsid w:val="005F75D4"/>
    <w:rsid w:val="005F7CB7"/>
    <w:rsid w:val="006007FA"/>
    <w:rsid w:val="006010C3"/>
    <w:rsid w:val="006021FF"/>
    <w:rsid w:val="006041CD"/>
    <w:rsid w:val="00604B68"/>
    <w:rsid w:val="00605935"/>
    <w:rsid w:val="00607503"/>
    <w:rsid w:val="0061213A"/>
    <w:rsid w:val="0061258A"/>
    <w:rsid w:val="00614D55"/>
    <w:rsid w:val="00614E0B"/>
    <w:rsid w:val="0062075F"/>
    <w:rsid w:val="0062086E"/>
    <w:rsid w:val="00620A82"/>
    <w:rsid w:val="0062144C"/>
    <w:rsid w:val="00621648"/>
    <w:rsid w:val="00622BB6"/>
    <w:rsid w:val="00622F60"/>
    <w:rsid w:val="0062571E"/>
    <w:rsid w:val="00626FA1"/>
    <w:rsid w:val="00631042"/>
    <w:rsid w:val="00632A4A"/>
    <w:rsid w:val="00633300"/>
    <w:rsid w:val="006335FE"/>
    <w:rsid w:val="00634F50"/>
    <w:rsid w:val="00636585"/>
    <w:rsid w:val="006365CA"/>
    <w:rsid w:val="00642316"/>
    <w:rsid w:val="0064262A"/>
    <w:rsid w:val="0064288B"/>
    <w:rsid w:val="006448A9"/>
    <w:rsid w:val="00646CD8"/>
    <w:rsid w:val="00646D93"/>
    <w:rsid w:val="006504A4"/>
    <w:rsid w:val="00650E84"/>
    <w:rsid w:val="006511AA"/>
    <w:rsid w:val="00651421"/>
    <w:rsid w:val="006522AD"/>
    <w:rsid w:val="0065293A"/>
    <w:rsid w:val="00652A83"/>
    <w:rsid w:val="00653D06"/>
    <w:rsid w:val="00654418"/>
    <w:rsid w:val="006546BE"/>
    <w:rsid w:val="006549F4"/>
    <w:rsid w:val="006557EB"/>
    <w:rsid w:val="00656802"/>
    <w:rsid w:val="00656B0D"/>
    <w:rsid w:val="006575AD"/>
    <w:rsid w:val="00660842"/>
    <w:rsid w:val="00662590"/>
    <w:rsid w:val="00662ABD"/>
    <w:rsid w:val="00665A3C"/>
    <w:rsid w:val="006670F9"/>
    <w:rsid w:val="00671BE5"/>
    <w:rsid w:val="0067390F"/>
    <w:rsid w:val="00674808"/>
    <w:rsid w:val="00677647"/>
    <w:rsid w:val="00680390"/>
    <w:rsid w:val="00680AA9"/>
    <w:rsid w:val="00680EE8"/>
    <w:rsid w:val="00681856"/>
    <w:rsid w:val="00682C0B"/>
    <w:rsid w:val="00682E59"/>
    <w:rsid w:val="00683281"/>
    <w:rsid w:val="00686A7E"/>
    <w:rsid w:val="00686CE4"/>
    <w:rsid w:val="00687263"/>
    <w:rsid w:val="006902AB"/>
    <w:rsid w:val="00693450"/>
    <w:rsid w:val="0069454F"/>
    <w:rsid w:val="006949EE"/>
    <w:rsid w:val="00694F9F"/>
    <w:rsid w:val="00695E1A"/>
    <w:rsid w:val="006A02A4"/>
    <w:rsid w:val="006A05D1"/>
    <w:rsid w:val="006A2F1F"/>
    <w:rsid w:val="006A3478"/>
    <w:rsid w:val="006A4C21"/>
    <w:rsid w:val="006A7EA9"/>
    <w:rsid w:val="006B032C"/>
    <w:rsid w:val="006B0A75"/>
    <w:rsid w:val="006B2AEE"/>
    <w:rsid w:val="006B3A57"/>
    <w:rsid w:val="006B54E2"/>
    <w:rsid w:val="006B60D7"/>
    <w:rsid w:val="006B72FC"/>
    <w:rsid w:val="006B78C6"/>
    <w:rsid w:val="006C0742"/>
    <w:rsid w:val="006C0B6F"/>
    <w:rsid w:val="006C1629"/>
    <w:rsid w:val="006C279A"/>
    <w:rsid w:val="006C2ACC"/>
    <w:rsid w:val="006C2F5D"/>
    <w:rsid w:val="006C310B"/>
    <w:rsid w:val="006C3B3F"/>
    <w:rsid w:val="006C4759"/>
    <w:rsid w:val="006C5757"/>
    <w:rsid w:val="006C6176"/>
    <w:rsid w:val="006C6DC4"/>
    <w:rsid w:val="006C7114"/>
    <w:rsid w:val="006C7CEB"/>
    <w:rsid w:val="006D15AB"/>
    <w:rsid w:val="006D48E4"/>
    <w:rsid w:val="006D506A"/>
    <w:rsid w:val="006E0C2C"/>
    <w:rsid w:val="006E0DAA"/>
    <w:rsid w:val="006E13EB"/>
    <w:rsid w:val="006E578A"/>
    <w:rsid w:val="006E66FB"/>
    <w:rsid w:val="006F0B7D"/>
    <w:rsid w:val="006F51E8"/>
    <w:rsid w:val="006F58EC"/>
    <w:rsid w:val="006F7584"/>
    <w:rsid w:val="00700EC7"/>
    <w:rsid w:val="00700EE7"/>
    <w:rsid w:val="00702E6D"/>
    <w:rsid w:val="007043AB"/>
    <w:rsid w:val="00706BE4"/>
    <w:rsid w:val="00707269"/>
    <w:rsid w:val="0071283C"/>
    <w:rsid w:val="00713B6A"/>
    <w:rsid w:val="00716DA6"/>
    <w:rsid w:val="00720B91"/>
    <w:rsid w:val="00721382"/>
    <w:rsid w:val="007218A1"/>
    <w:rsid w:val="0072262B"/>
    <w:rsid w:val="0072318F"/>
    <w:rsid w:val="0072394D"/>
    <w:rsid w:val="00726A79"/>
    <w:rsid w:val="00726E72"/>
    <w:rsid w:val="00730B5C"/>
    <w:rsid w:val="00731D52"/>
    <w:rsid w:val="007330E6"/>
    <w:rsid w:val="007332D0"/>
    <w:rsid w:val="00733D12"/>
    <w:rsid w:val="00733DD9"/>
    <w:rsid w:val="007351CF"/>
    <w:rsid w:val="007355AC"/>
    <w:rsid w:val="007356BB"/>
    <w:rsid w:val="00735FB1"/>
    <w:rsid w:val="00737865"/>
    <w:rsid w:val="00745D7F"/>
    <w:rsid w:val="0074606F"/>
    <w:rsid w:val="0074632A"/>
    <w:rsid w:val="00746CC7"/>
    <w:rsid w:val="0074736E"/>
    <w:rsid w:val="007477E2"/>
    <w:rsid w:val="00747A8B"/>
    <w:rsid w:val="0075196C"/>
    <w:rsid w:val="00751E79"/>
    <w:rsid w:val="00752398"/>
    <w:rsid w:val="0075251F"/>
    <w:rsid w:val="00752ECE"/>
    <w:rsid w:val="00754047"/>
    <w:rsid w:val="00760530"/>
    <w:rsid w:val="0076326A"/>
    <w:rsid w:val="00764B95"/>
    <w:rsid w:val="00766DFE"/>
    <w:rsid w:val="00766F59"/>
    <w:rsid w:val="0077124B"/>
    <w:rsid w:val="00771A1E"/>
    <w:rsid w:val="00771F12"/>
    <w:rsid w:val="00772200"/>
    <w:rsid w:val="00772F66"/>
    <w:rsid w:val="00773A43"/>
    <w:rsid w:val="00773EB0"/>
    <w:rsid w:val="007761E3"/>
    <w:rsid w:val="0077624C"/>
    <w:rsid w:val="00780AF1"/>
    <w:rsid w:val="00780BEB"/>
    <w:rsid w:val="0078155B"/>
    <w:rsid w:val="00781921"/>
    <w:rsid w:val="007819C9"/>
    <w:rsid w:val="00782A4C"/>
    <w:rsid w:val="00782AC2"/>
    <w:rsid w:val="007833EC"/>
    <w:rsid w:val="0078386C"/>
    <w:rsid w:val="00783899"/>
    <w:rsid w:val="007841C6"/>
    <w:rsid w:val="00784E16"/>
    <w:rsid w:val="00785504"/>
    <w:rsid w:val="0078696E"/>
    <w:rsid w:val="0078710B"/>
    <w:rsid w:val="00791318"/>
    <w:rsid w:val="00791B26"/>
    <w:rsid w:val="00792DAF"/>
    <w:rsid w:val="007930B8"/>
    <w:rsid w:val="007931C1"/>
    <w:rsid w:val="00793443"/>
    <w:rsid w:val="0079459A"/>
    <w:rsid w:val="007968F1"/>
    <w:rsid w:val="00796D63"/>
    <w:rsid w:val="007A1170"/>
    <w:rsid w:val="007A1D9A"/>
    <w:rsid w:val="007A2324"/>
    <w:rsid w:val="007A254B"/>
    <w:rsid w:val="007A5830"/>
    <w:rsid w:val="007A6FDC"/>
    <w:rsid w:val="007A71C1"/>
    <w:rsid w:val="007B104A"/>
    <w:rsid w:val="007B124F"/>
    <w:rsid w:val="007B2351"/>
    <w:rsid w:val="007B3C65"/>
    <w:rsid w:val="007B5418"/>
    <w:rsid w:val="007B7A2E"/>
    <w:rsid w:val="007C0050"/>
    <w:rsid w:val="007C1184"/>
    <w:rsid w:val="007C2853"/>
    <w:rsid w:val="007C34C7"/>
    <w:rsid w:val="007C38E4"/>
    <w:rsid w:val="007C4FC8"/>
    <w:rsid w:val="007C53C9"/>
    <w:rsid w:val="007C649F"/>
    <w:rsid w:val="007C6892"/>
    <w:rsid w:val="007C7346"/>
    <w:rsid w:val="007C7417"/>
    <w:rsid w:val="007C7F99"/>
    <w:rsid w:val="007D26DB"/>
    <w:rsid w:val="007D6D71"/>
    <w:rsid w:val="007E03CA"/>
    <w:rsid w:val="007E064E"/>
    <w:rsid w:val="007E0E4C"/>
    <w:rsid w:val="007E3960"/>
    <w:rsid w:val="007E5F8A"/>
    <w:rsid w:val="007E6FE4"/>
    <w:rsid w:val="007E7464"/>
    <w:rsid w:val="007E780F"/>
    <w:rsid w:val="007E7D73"/>
    <w:rsid w:val="007F3629"/>
    <w:rsid w:val="007F3642"/>
    <w:rsid w:val="007F422E"/>
    <w:rsid w:val="007F55EE"/>
    <w:rsid w:val="007F5BB4"/>
    <w:rsid w:val="007F5FBE"/>
    <w:rsid w:val="007F60DC"/>
    <w:rsid w:val="007F692E"/>
    <w:rsid w:val="007F74ED"/>
    <w:rsid w:val="008009AB"/>
    <w:rsid w:val="008044BA"/>
    <w:rsid w:val="00807A20"/>
    <w:rsid w:val="00811DCE"/>
    <w:rsid w:val="008134D9"/>
    <w:rsid w:val="0081491D"/>
    <w:rsid w:val="00815396"/>
    <w:rsid w:val="0081655C"/>
    <w:rsid w:val="00817CAD"/>
    <w:rsid w:val="00817D3A"/>
    <w:rsid w:val="00817ECA"/>
    <w:rsid w:val="00821214"/>
    <w:rsid w:val="008243A4"/>
    <w:rsid w:val="00824FE4"/>
    <w:rsid w:val="008251CA"/>
    <w:rsid w:val="00825411"/>
    <w:rsid w:val="00825A24"/>
    <w:rsid w:val="00825ACF"/>
    <w:rsid w:val="00826FAC"/>
    <w:rsid w:val="0082701E"/>
    <w:rsid w:val="00827650"/>
    <w:rsid w:val="00832AA0"/>
    <w:rsid w:val="008338AB"/>
    <w:rsid w:val="00834739"/>
    <w:rsid w:val="00836871"/>
    <w:rsid w:val="008402EF"/>
    <w:rsid w:val="00840376"/>
    <w:rsid w:val="0084106C"/>
    <w:rsid w:val="0084234D"/>
    <w:rsid w:val="00842C17"/>
    <w:rsid w:val="0084530B"/>
    <w:rsid w:val="008453FE"/>
    <w:rsid w:val="0084553D"/>
    <w:rsid w:val="008510DC"/>
    <w:rsid w:val="0085223C"/>
    <w:rsid w:val="0085227C"/>
    <w:rsid w:val="00852975"/>
    <w:rsid w:val="00852AAA"/>
    <w:rsid w:val="00852B46"/>
    <w:rsid w:val="00852BEE"/>
    <w:rsid w:val="008609C0"/>
    <w:rsid w:val="00860E23"/>
    <w:rsid w:val="008611DD"/>
    <w:rsid w:val="00862C35"/>
    <w:rsid w:val="008674AB"/>
    <w:rsid w:val="00867EB8"/>
    <w:rsid w:val="00871C08"/>
    <w:rsid w:val="00871D23"/>
    <w:rsid w:val="00873E9C"/>
    <w:rsid w:val="0087449E"/>
    <w:rsid w:val="00875585"/>
    <w:rsid w:val="00880549"/>
    <w:rsid w:val="008825EB"/>
    <w:rsid w:val="008844A1"/>
    <w:rsid w:val="008847C1"/>
    <w:rsid w:val="00885AA6"/>
    <w:rsid w:val="008863A8"/>
    <w:rsid w:val="008927BF"/>
    <w:rsid w:val="00892ED3"/>
    <w:rsid w:val="00895392"/>
    <w:rsid w:val="008A02FB"/>
    <w:rsid w:val="008A0334"/>
    <w:rsid w:val="008A18CE"/>
    <w:rsid w:val="008A1AED"/>
    <w:rsid w:val="008A2087"/>
    <w:rsid w:val="008A3588"/>
    <w:rsid w:val="008A513C"/>
    <w:rsid w:val="008A77E2"/>
    <w:rsid w:val="008B02CE"/>
    <w:rsid w:val="008B0D71"/>
    <w:rsid w:val="008B1816"/>
    <w:rsid w:val="008B1E77"/>
    <w:rsid w:val="008B2959"/>
    <w:rsid w:val="008B2B82"/>
    <w:rsid w:val="008B3223"/>
    <w:rsid w:val="008B3660"/>
    <w:rsid w:val="008B3C40"/>
    <w:rsid w:val="008B3F64"/>
    <w:rsid w:val="008B415D"/>
    <w:rsid w:val="008B5B91"/>
    <w:rsid w:val="008B7DEC"/>
    <w:rsid w:val="008C0686"/>
    <w:rsid w:val="008C35CD"/>
    <w:rsid w:val="008C54ED"/>
    <w:rsid w:val="008C5546"/>
    <w:rsid w:val="008C5784"/>
    <w:rsid w:val="008C5A4D"/>
    <w:rsid w:val="008C5EB9"/>
    <w:rsid w:val="008C666E"/>
    <w:rsid w:val="008C7C5B"/>
    <w:rsid w:val="008D16CB"/>
    <w:rsid w:val="008D3043"/>
    <w:rsid w:val="008D31B6"/>
    <w:rsid w:val="008D358A"/>
    <w:rsid w:val="008D4C9F"/>
    <w:rsid w:val="008D5680"/>
    <w:rsid w:val="008D743E"/>
    <w:rsid w:val="008E1E11"/>
    <w:rsid w:val="008E210B"/>
    <w:rsid w:val="008E3DCC"/>
    <w:rsid w:val="008E68E5"/>
    <w:rsid w:val="008F20A3"/>
    <w:rsid w:val="008F2D88"/>
    <w:rsid w:val="008F3342"/>
    <w:rsid w:val="008F3CF9"/>
    <w:rsid w:val="008F426B"/>
    <w:rsid w:val="008F6757"/>
    <w:rsid w:val="008F69A6"/>
    <w:rsid w:val="008F6AD0"/>
    <w:rsid w:val="008F7367"/>
    <w:rsid w:val="008F76C5"/>
    <w:rsid w:val="00900B11"/>
    <w:rsid w:val="0090100A"/>
    <w:rsid w:val="009030E9"/>
    <w:rsid w:val="00905B80"/>
    <w:rsid w:val="00905D6A"/>
    <w:rsid w:val="009065E6"/>
    <w:rsid w:val="009102F8"/>
    <w:rsid w:val="00910B29"/>
    <w:rsid w:val="00910D89"/>
    <w:rsid w:val="009126FF"/>
    <w:rsid w:val="00912D6B"/>
    <w:rsid w:val="009134C9"/>
    <w:rsid w:val="009140F9"/>
    <w:rsid w:val="00914F2B"/>
    <w:rsid w:val="00914FB8"/>
    <w:rsid w:val="00915E53"/>
    <w:rsid w:val="00920DD7"/>
    <w:rsid w:val="00921CC3"/>
    <w:rsid w:val="00921F75"/>
    <w:rsid w:val="00922A56"/>
    <w:rsid w:val="00922D3B"/>
    <w:rsid w:val="00922F1B"/>
    <w:rsid w:val="0092360A"/>
    <w:rsid w:val="009239C2"/>
    <w:rsid w:val="009243E8"/>
    <w:rsid w:val="00924974"/>
    <w:rsid w:val="00924BEA"/>
    <w:rsid w:val="009257AF"/>
    <w:rsid w:val="009277C3"/>
    <w:rsid w:val="00931E7D"/>
    <w:rsid w:val="00932E0F"/>
    <w:rsid w:val="00934FC5"/>
    <w:rsid w:val="00935AAB"/>
    <w:rsid w:val="00936CE9"/>
    <w:rsid w:val="00936FAC"/>
    <w:rsid w:val="009419B4"/>
    <w:rsid w:val="00941DF6"/>
    <w:rsid w:val="0094280A"/>
    <w:rsid w:val="0094483F"/>
    <w:rsid w:val="009449D7"/>
    <w:rsid w:val="00945418"/>
    <w:rsid w:val="009513A3"/>
    <w:rsid w:val="009517C7"/>
    <w:rsid w:val="00953660"/>
    <w:rsid w:val="0095423E"/>
    <w:rsid w:val="009577A7"/>
    <w:rsid w:val="00961A1E"/>
    <w:rsid w:val="009670C0"/>
    <w:rsid w:val="00967B87"/>
    <w:rsid w:val="00967D2F"/>
    <w:rsid w:val="00970F08"/>
    <w:rsid w:val="009713F9"/>
    <w:rsid w:val="00972676"/>
    <w:rsid w:val="00972895"/>
    <w:rsid w:val="009768E1"/>
    <w:rsid w:val="00981D97"/>
    <w:rsid w:val="00983366"/>
    <w:rsid w:val="00983A56"/>
    <w:rsid w:val="00984754"/>
    <w:rsid w:val="009904DB"/>
    <w:rsid w:val="00991320"/>
    <w:rsid w:val="009923A2"/>
    <w:rsid w:val="009923F6"/>
    <w:rsid w:val="00993837"/>
    <w:rsid w:val="00994171"/>
    <w:rsid w:val="00994242"/>
    <w:rsid w:val="009948C8"/>
    <w:rsid w:val="009957DA"/>
    <w:rsid w:val="009959D2"/>
    <w:rsid w:val="00996394"/>
    <w:rsid w:val="00996D74"/>
    <w:rsid w:val="009973B9"/>
    <w:rsid w:val="009A0966"/>
    <w:rsid w:val="009A0F33"/>
    <w:rsid w:val="009A22E0"/>
    <w:rsid w:val="009A3CE3"/>
    <w:rsid w:val="009A5160"/>
    <w:rsid w:val="009A6B2D"/>
    <w:rsid w:val="009A7B4F"/>
    <w:rsid w:val="009B23B4"/>
    <w:rsid w:val="009B425C"/>
    <w:rsid w:val="009B4ED6"/>
    <w:rsid w:val="009B5B9F"/>
    <w:rsid w:val="009C0C17"/>
    <w:rsid w:val="009C21A5"/>
    <w:rsid w:val="009C2775"/>
    <w:rsid w:val="009C600F"/>
    <w:rsid w:val="009C6597"/>
    <w:rsid w:val="009C6B8C"/>
    <w:rsid w:val="009D1C54"/>
    <w:rsid w:val="009D249F"/>
    <w:rsid w:val="009D2812"/>
    <w:rsid w:val="009D357A"/>
    <w:rsid w:val="009D4FFD"/>
    <w:rsid w:val="009D5D13"/>
    <w:rsid w:val="009D74A7"/>
    <w:rsid w:val="009D7596"/>
    <w:rsid w:val="009E2E77"/>
    <w:rsid w:val="009E5F61"/>
    <w:rsid w:val="009F05AE"/>
    <w:rsid w:val="009F19E7"/>
    <w:rsid w:val="009F1DF2"/>
    <w:rsid w:val="009F23AB"/>
    <w:rsid w:val="009F2C08"/>
    <w:rsid w:val="009F4A03"/>
    <w:rsid w:val="009F5F51"/>
    <w:rsid w:val="009F6203"/>
    <w:rsid w:val="00A0155A"/>
    <w:rsid w:val="00A01B9E"/>
    <w:rsid w:val="00A03893"/>
    <w:rsid w:val="00A03AE2"/>
    <w:rsid w:val="00A03D7F"/>
    <w:rsid w:val="00A041AF"/>
    <w:rsid w:val="00A04294"/>
    <w:rsid w:val="00A04524"/>
    <w:rsid w:val="00A05DBB"/>
    <w:rsid w:val="00A06BAC"/>
    <w:rsid w:val="00A077F5"/>
    <w:rsid w:val="00A07C9E"/>
    <w:rsid w:val="00A108BD"/>
    <w:rsid w:val="00A12EF1"/>
    <w:rsid w:val="00A1477B"/>
    <w:rsid w:val="00A14C46"/>
    <w:rsid w:val="00A151F0"/>
    <w:rsid w:val="00A168FF"/>
    <w:rsid w:val="00A23558"/>
    <w:rsid w:val="00A2358B"/>
    <w:rsid w:val="00A2585A"/>
    <w:rsid w:val="00A279A0"/>
    <w:rsid w:val="00A32A1B"/>
    <w:rsid w:val="00A3406B"/>
    <w:rsid w:val="00A344FE"/>
    <w:rsid w:val="00A3570A"/>
    <w:rsid w:val="00A37A7D"/>
    <w:rsid w:val="00A37BE2"/>
    <w:rsid w:val="00A4053D"/>
    <w:rsid w:val="00A40D37"/>
    <w:rsid w:val="00A41F44"/>
    <w:rsid w:val="00A4395E"/>
    <w:rsid w:val="00A43E54"/>
    <w:rsid w:val="00A440E1"/>
    <w:rsid w:val="00A44EC4"/>
    <w:rsid w:val="00A4794A"/>
    <w:rsid w:val="00A5095D"/>
    <w:rsid w:val="00A524CC"/>
    <w:rsid w:val="00A52BB9"/>
    <w:rsid w:val="00A53079"/>
    <w:rsid w:val="00A56449"/>
    <w:rsid w:val="00A5659A"/>
    <w:rsid w:val="00A56A03"/>
    <w:rsid w:val="00A57865"/>
    <w:rsid w:val="00A613BD"/>
    <w:rsid w:val="00A629BC"/>
    <w:rsid w:val="00A646E1"/>
    <w:rsid w:val="00A65356"/>
    <w:rsid w:val="00A7076B"/>
    <w:rsid w:val="00A70A50"/>
    <w:rsid w:val="00A7135A"/>
    <w:rsid w:val="00A719C8"/>
    <w:rsid w:val="00A72829"/>
    <w:rsid w:val="00A730B7"/>
    <w:rsid w:val="00A7515B"/>
    <w:rsid w:val="00A75312"/>
    <w:rsid w:val="00A754BF"/>
    <w:rsid w:val="00A759DD"/>
    <w:rsid w:val="00A75A23"/>
    <w:rsid w:val="00A76A99"/>
    <w:rsid w:val="00A76FAE"/>
    <w:rsid w:val="00A77848"/>
    <w:rsid w:val="00A82081"/>
    <w:rsid w:val="00A85A47"/>
    <w:rsid w:val="00A878A4"/>
    <w:rsid w:val="00A9000A"/>
    <w:rsid w:val="00A91318"/>
    <w:rsid w:val="00A92667"/>
    <w:rsid w:val="00A94A6C"/>
    <w:rsid w:val="00A97F04"/>
    <w:rsid w:val="00AA0003"/>
    <w:rsid w:val="00AA0051"/>
    <w:rsid w:val="00AA16B5"/>
    <w:rsid w:val="00AA19A8"/>
    <w:rsid w:val="00AA1EEE"/>
    <w:rsid w:val="00AA22A2"/>
    <w:rsid w:val="00AA25A3"/>
    <w:rsid w:val="00AA33CE"/>
    <w:rsid w:val="00AA48D4"/>
    <w:rsid w:val="00AA64E9"/>
    <w:rsid w:val="00AA660B"/>
    <w:rsid w:val="00AB03B5"/>
    <w:rsid w:val="00AB0DCC"/>
    <w:rsid w:val="00AB1535"/>
    <w:rsid w:val="00AB29C5"/>
    <w:rsid w:val="00AB353B"/>
    <w:rsid w:val="00AB373E"/>
    <w:rsid w:val="00AB5143"/>
    <w:rsid w:val="00AB59D7"/>
    <w:rsid w:val="00AB6638"/>
    <w:rsid w:val="00AB76A1"/>
    <w:rsid w:val="00AC0DA4"/>
    <w:rsid w:val="00AC145B"/>
    <w:rsid w:val="00AC19B1"/>
    <w:rsid w:val="00AC55F1"/>
    <w:rsid w:val="00AC58E9"/>
    <w:rsid w:val="00AC5EEB"/>
    <w:rsid w:val="00AC6AD0"/>
    <w:rsid w:val="00AD041E"/>
    <w:rsid w:val="00AD0E37"/>
    <w:rsid w:val="00AD28C7"/>
    <w:rsid w:val="00AD3E98"/>
    <w:rsid w:val="00AD553B"/>
    <w:rsid w:val="00AD7F8D"/>
    <w:rsid w:val="00AE1BF8"/>
    <w:rsid w:val="00AE25EC"/>
    <w:rsid w:val="00AE3219"/>
    <w:rsid w:val="00AE3827"/>
    <w:rsid w:val="00AE53C0"/>
    <w:rsid w:val="00AE67BB"/>
    <w:rsid w:val="00AE6843"/>
    <w:rsid w:val="00AE7F6C"/>
    <w:rsid w:val="00AF1412"/>
    <w:rsid w:val="00AF381F"/>
    <w:rsid w:val="00AF5FCD"/>
    <w:rsid w:val="00AF6F00"/>
    <w:rsid w:val="00AF766F"/>
    <w:rsid w:val="00B001F5"/>
    <w:rsid w:val="00B0149B"/>
    <w:rsid w:val="00B01AC8"/>
    <w:rsid w:val="00B0379D"/>
    <w:rsid w:val="00B04878"/>
    <w:rsid w:val="00B078A2"/>
    <w:rsid w:val="00B10B30"/>
    <w:rsid w:val="00B119A2"/>
    <w:rsid w:val="00B12B0E"/>
    <w:rsid w:val="00B13F98"/>
    <w:rsid w:val="00B15852"/>
    <w:rsid w:val="00B20722"/>
    <w:rsid w:val="00B24D0B"/>
    <w:rsid w:val="00B25642"/>
    <w:rsid w:val="00B2605E"/>
    <w:rsid w:val="00B26876"/>
    <w:rsid w:val="00B269EF"/>
    <w:rsid w:val="00B3064C"/>
    <w:rsid w:val="00B331EC"/>
    <w:rsid w:val="00B34CCA"/>
    <w:rsid w:val="00B34E8D"/>
    <w:rsid w:val="00B3663A"/>
    <w:rsid w:val="00B36AD9"/>
    <w:rsid w:val="00B41D17"/>
    <w:rsid w:val="00B42DE9"/>
    <w:rsid w:val="00B454D9"/>
    <w:rsid w:val="00B45FE5"/>
    <w:rsid w:val="00B46B1E"/>
    <w:rsid w:val="00B51132"/>
    <w:rsid w:val="00B51C24"/>
    <w:rsid w:val="00B54C5C"/>
    <w:rsid w:val="00B55737"/>
    <w:rsid w:val="00B57A1E"/>
    <w:rsid w:val="00B61CF9"/>
    <w:rsid w:val="00B656CF"/>
    <w:rsid w:val="00B66BBB"/>
    <w:rsid w:val="00B6712E"/>
    <w:rsid w:val="00B723E3"/>
    <w:rsid w:val="00B72CE7"/>
    <w:rsid w:val="00B7366E"/>
    <w:rsid w:val="00B73915"/>
    <w:rsid w:val="00B754CC"/>
    <w:rsid w:val="00B75566"/>
    <w:rsid w:val="00B76452"/>
    <w:rsid w:val="00B76FC6"/>
    <w:rsid w:val="00B77154"/>
    <w:rsid w:val="00B80EBC"/>
    <w:rsid w:val="00B812CE"/>
    <w:rsid w:val="00B8186C"/>
    <w:rsid w:val="00B82ECC"/>
    <w:rsid w:val="00B82F0C"/>
    <w:rsid w:val="00B848BA"/>
    <w:rsid w:val="00B85159"/>
    <w:rsid w:val="00B852AA"/>
    <w:rsid w:val="00B8549D"/>
    <w:rsid w:val="00B855E0"/>
    <w:rsid w:val="00B86259"/>
    <w:rsid w:val="00B865C0"/>
    <w:rsid w:val="00B92263"/>
    <w:rsid w:val="00B93DB7"/>
    <w:rsid w:val="00B94C69"/>
    <w:rsid w:val="00B9537F"/>
    <w:rsid w:val="00B96736"/>
    <w:rsid w:val="00B97BA1"/>
    <w:rsid w:val="00BA0F82"/>
    <w:rsid w:val="00BA36D9"/>
    <w:rsid w:val="00BA42B6"/>
    <w:rsid w:val="00BB11E2"/>
    <w:rsid w:val="00BB2EFF"/>
    <w:rsid w:val="00BB4997"/>
    <w:rsid w:val="00BB5325"/>
    <w:rsid w:val="00BC04AF"/>
    <w:rsid w:val="00BC3043"/>
    <w:rsid w:val="00BC536F"/>
    <w:rsid w:val="00BC5BE1"/>
    <w:rsid w:val="00BC6284"/>
    <w:rsid w:val="00BC6956"/>
    <w:rsid w:val="00BC7936"/>
    <w:rsid w:val="00BD0878"/>
    <w:rsid w:val="00BD1010"/>
    <w:rsid w:val="00BD11A4"/>
    <w:rsid w:val="00BD11A5"/>
    <w:rsid w:val="00BD36D4"/>
    <w:rsid w:val="00BD3EA0"/>
    <w:rsid w:val="00BD4090"/>
    <w:rsid w:val="00BD418A"/>
    <w:rsid w:val="00BD5A7E"/>
    <w:rsid w:val="00BD630A"/>
    <w:rsid w:val="00BD6C2D"/>
    <w:rsid w:val="00BD7246"/>
    <w:rsid w:val="00BD7C97"/>
    <w:rsid w:val="00BE0581"/>
    <w:rsid w:val="00BE2429"/>
    <w:rsid w:val="00BE636E"/>
    <w:rsid w:val="00BF3599"/>
    <w:rsid w:val="00BF3D3A"/>
    <w:rsid w:val="00BF4CA2"/>
    <w:rsid w:val="00BF52A8"/>
    <w:rsid w:val="00BF7365"/>
    <w:rsid w:val="00C02434"/>
    <w:rsid w:val="00C02DA1"/>
    <w:rsid w:val="00C03249"/>
    <w:rsid w:val="00C0356A"/>
    <w:rsid w:val="00C036F4"/>
    <w:rsid w:val="00C03AA0"/>
    <w:rsid w:val="00C04AD1"/>
    <w:rsid w:val="00C07C14"/>
    <w:rsid w:val="00C07FDF"/>
    <w:rsid w:val="00C149B5"/>
    <w:rsid w:val="00C15407"/>
    <w:rsid w:val="00C1578F"/>
    <w:rsid w:val="00C15965"/>
    <w:rsid w:val="00C17BFE"/>
    <w:rsid w:val="00C215E5"/>
    <w:rsid w:val="00C23906"/>
    <w:rsid w:val="00C245C1"/>
    <w:rsid w:val="00C25AFF"/>
    <w:rsid w:val="00C26BEC"/>
    <w:rsid w:val="00C31E76"/>
    <w:rsid w:val="00C324AB"/>
    <w:rsid w:val="00C32FDE"/>
    <w:rsid w:val="00C3526C"/>
    <w:rsid w:val="00C356EB"/>
    <w:rsid w:val="00C35F58"/>
    <w:rsid w:val="00C368A1"/>
    <w:rsid w:val="00C36F2C"/>
    <w:rsid w:val="00C400E0"/>
    <w:rsid w:val="00C4152C"/>
    <w:rsid w:val="00C437B8"/>
    <w:rsid w:val="00C44DD6"/>
    <w:rsid w:val="00C44DE8"/>
    <w:rsid w:val="00C44E62"/>
    <w:rsid w:val="00C468B8"/>
    <w:rsid w:val="00C503DC"/>
    <w:rsid w:val="00C5049B"/>
    <w:rsid w:val="00C506D6"/>
    <w:rsid w:val="00C508D0"/>
    <w:rsid w:val="00C51162"/>
    <w:rsid w:val="00C516B7"/>
    <w:rsid w:val="00C52DFB"/>
    <w:rsid w:val="00C54C63"/>
    <w:rsid w:val="00C5505A"/>
    <w:rsid w:val="00C609E5"/>
    <w:rsid w:val="00C61737"/>
    <w:rsid w:val="00C61B33"/>
    <w:rsid w:val="00C62296"/>
    <w:rsid w:val="00C62A02"/>
    <w:rsid w:val="00C62ACE"/>
    <w:rsid w:val="00C63B16"/>
    <w:rsid w:val="00C64DE8"/>
    <w:rsid w:val="00C650A8"/>
    <w:rsid w:val="00C65CE0"/>
    <w:rsid w:val="00C65FB8"/>
    <w:rsid w:val="00C6780F"/>
    <w:rsid w:val="00C70508"/>
    <w:rsid w:val="00C708F3"/>
    <w:rsid w:val="00C70ED3"/>
    <w:rsid w:val="00C71CB8"/>
    <w:rsid w:val="00C721FA"/>
    <w:rsid w:val="00C72FD3"/>
    <w:rsid w:val="00C731F1"/>
    <w:rsid w:val="00C74197"/>
    <w:rsid w:val="00C74279"/>
    <w:rsid w:val="00C754EA"/>
    <w:rsid w:val="00C810CD"/>
    <w:rsid w:val="00C822B8"/>
    <w:rsid w:val="00C822F8"/>
    <w:rsid w:val="00C903AC"/>
    <w:rsid w:val="00C91090"/>
    <w:rsid w:val="00C9169F"/>
    <w:rsid w:val="00C931E1"/>
    <w:rsid w:val="00C958B5"/>
    <w:rsid w:val="00CA07F3"/>
    <w:rsid w:val="00CA14AF"/>
    <w:rsid w:val="00CA16C9"/>
    <w:rsid w:val="00CA3B1C"/>
    <w:rsid w:val="00CA3E55"/>
    <w:rsid w:val="00CA4A70"/>
    <w:rsid w:val="00CA4B10"/>
    <w:rsid w:val="00CA678B"/>
    <w:rsid w:val="00CA687C"/>
    <w:rsid w:val="00CA7049"/>
    <w:rsid w:val="00CA7871"/>
    <w:rsid w:val="00CB003A"/>
    <w:rsid w:val="00CB2B05"/>
    <w:rsid w:val="00CB647A"/>
    <w:rsid w:val="00CB67A2"/>
    <w:rsid w:val="00CB7325"/>
    <w:rsid w:val="00CB79DA"/>
    <w:rsid w:val="00CC190B"/>
    <w:rsid w:val="00CC2A87"/>
    <w:rsid w:val="00CC2BFE"/>
    <w:rsid w:val="00CC303F"/>
    <w:rsid w:val="00CC363B"/>
    <w:rsid w:val="00CC4B30"/>
    <w:rsid w:val="00CC6F7A"/>
    <w:rsid w:val="00CD03FF"/>
    <w:rsid w:val="00CD0EF4"/>
    <w:rsid w:val="00CD1B7C"/>
    <w:rsid w:val="00CD2F67"/>
    <w:rsid w:val="00CD3DB1"/>
    <w:rsid w:val="00CD3F90"/>
    <w:rsid w:val="00CD4209"/>
    <w:rsid w:val="00CD58E2"/>
    <w:rsid w:val="00CD6EE1"/>
    <w:rsid w:val="00CD7E5A"/>
    <w:rsid w:val="00CE0941"/>
    <w:rsid w:val="00CE102D"/>
    <w:rsid w:val="00CE21D0"/>
    <w:rsid w:val="00CE463E"/>
    <w:rsid w:val="00CE585F"/>
    <w:rsid w:val="00CE7E14"/>
    <w:rsid w:val="00CF0D55"/>
    <w:rsid w:val="00CF0FEB"/>
    <w:rsid w:val="00CF15D0"/>
    <w:rsid w:val="00CF317E"/>
    <w:rsid w:val="00CF3275"/>
    <w:rsid w:val="00CF4193"/>
    <w:rsid w:val="00CF6EF9"/>
    <w:rsid w:val="00CF7DEF"/>
    <w:rsid w:val="00CF7F36"/>
    <w:rsid w:val="00D011C6"/>
    <w:rsid w:val="00D04739"/>
    <w:rsid w:val="00D05070"/>
    <w:rsid w:val="00D072D7"/>
    <w:rsid w:val="00D07AC2"/>
    <w:rsid w:val="00D07D3B"/>
    <w:rsid w:val="00D108A6"/>
    <w:rsid w:val="00D108A7"/>
    <w:rsid w:val="00D113FD"/>
    <w:rsid w:val="00D117A1"/>
    <w:rsid w:val="00D117C5"/>
    <w:rsid w:val="00D169BF"/>
    <w:rsid w:val="00D169E8"/>
    <w:rsid w:val="00D17670"/>
    <w:rsid w:val="00D20923"/>
    <w:rsid w:val="00D21C2D"/>
    <w:rsid w:val="00D22A26"/>
    <w:rsid w:val="00D22FF2"/>
    <w:rsid w:val="00D24B7B"/>
    <w:rsid w:val="00D24EC6"/>
    <w:rsid w:val="00D255B1"/>
    <w:rsid w:val="00D30034"/>
    <w:rsid w:val="00D303F5"/>
    <w:rsid w:val="00D32AAC"/>
    <w:rsid w:val="00D32B1C"/>
    <w:rsid w:val="00D33332"/>
    <w:rsid w:val="00D33AD4"/>
    <w:rsid w:val="00D347D1"/>
    <w:rsid w:val="00D36DCB"/>
    <w:rsid w:val="00D404AE"/>
    <w:rsid w:val="00D40712"/>
    <w:rsid w:val="00D40B35"/>
    <w:rsid w:val="00D40C10"/>
    <w:rsid w:val="00D4631B"/>
    <w:rsid w:val="00D467E1"/>
    <w:rsid w:val="00D47907"/>
    <w:rsid w:val="00D47EBB"/>
    <w:rsid w:val="00D504C1"/>
    <w:rsid w:val="00D53288"/>
    <w:rsid w:val="00D53583"/>
    <w:rsid w:val="00D537A8"/>
    <w:rsid w:val="00D570A0"/>
    <w:rsid w:val="00D57A95"/>
    <w:rsid w:val="00D613AE"/>
    <w:rsid w:val="00D6191C"/>
    <w:rsid w:val="00D62076"/>
    <w:rsid w:val="00D63A5E"/>
    <w:rsid w:val="00D65608"/>
    <w:rsid w:val="00D7382F"/>
    <w:rsid w:val="00D739EE"/>
    <w:rsid w:val="00D75180"/>
    <w:rsid w:val="00D76446"/>
    <w:rsid w:val="00D76790"/>
    <w:rsid w:val="00D767E5"/>
    <w:rsid w:val="00D77503"/>
    <w:rsid w:val="00D80555"/>
    <w:rsid w:val="00D80756"/>
    <w:rsid w:val="00D80910"/>
    <w:rsid w:val="00D80E63"/>
    <w:rsid w:val="00D8395C"/>
    <w:rsid w:val="00D85FEF"/>
    <w:rsid w:val="00D86DC0"/>
    <w:rsid w:val="00D87C39"/>
    <w:rsid w:val="00D87F83"/>
    <w:rsid w:val="00D92C44"/>
    <w:rsid w:val="00D93532"/>
    <w:rsid w:val="00D93745"/>
    <w:rsid w:val="00D94D38"/>
    <w:rsid w:val="00D96822"/>
    <w:rsid w:val="00D974D3"/>
    <w:rsid w:val="00DA17B3"/>
    <w:rsid w:val="00DA2DB5"/>
    <w:rsid w:val="00DA35AF"/>
    <w:rsid w:val="00DA4357"/>
    <w:rsid w:val="00DA793D"/>
    <w:rsid w:val="00DA7D90"/>
    <w:rsid w:val="00DB3509"/>
    <w:rsid w:val="00DB3DCC"/>
    <w:rsid w:val="00DB4577"/>
    <w:rsid w:val="00DB4D5A"/>
    <w:rsid w:val="00DB4DE4"/>
    <w:rsid w:val="00DB5324"/>
    <w:rsid w:val="00DB6B70"/>
    <w:rsid w:val="00DB6E4E"/>
    <w:rsid w:val="00DC039A"/>
    <w:rsid w:val="00DC03EB"/>
    <w:rsid w:val="00DC4DE3"/>
    <w:rsid w:val="00DD71CD"/>
    <w:rsid w:val="00DE1378"/>
    <w:rsid w:val="00DE20DF"/>
    <w:rsid w:val="00DE2A30"/>
    <w:rsid w:val="00DF0E5A"/>
    <w:rsid w:val="00DF2A0F"/>
    <w:rsid w:val="00DF5471"/>
    <w:rsid w:val="00DF5AA6"/>
    <w:rsid w:val="00DF5B31"/>
    <w:rsid w:val="00E003FA"/>
    <w:rsid w:val="00E011DA"/>
    <w:rsid w:val="00E0174D"/>
    <w:rsid w:val="00E036AE"/>
    <w:rsid w:val="00E0381B"/>
    <w:rsid w:val="00E0397A"/>
    <w:rsid w:val="00E05C17"/>
    <w:rsid w:val="00E0608D"/>
    <w:rsid w:val="00E060C4"/>
    <w:rsid w:val="00E07F3C"/>
    <w:rsid w:val="00E10151"/>
    <w:rsid w:val="00E12BB5"/>
    <w:rsid w:val="00E139B9"/>
    <w:rsid w:val="00E156E0"/>
    <w:rsid w:val="00E17369"/>
    <w:rsid w:val="00E17E99"/>
    <w:rsid w:val="00E21956"/>
    <w:rsid w:val="00E26D9E"/>
    <w:rsid w:val="00E3021E"/>
    <w:rsid w:val="00E307EA"/>
    <w:rsid w:val="00E313E9"/>
    <w:rsid w:val="00E31E4F"/>
    <w:rsid w:val="00E3260C"/>
    <w:rsid w:val="00E32859"/>
    <w:rsid w:val="00E3409E"/>
    <w:rsid w:val="00E34645"/>
    <w:rsid w:val="00E36F71"/>
    <w:rsid w:val="00E37CF5"/>
    <w:rsid w:val="00E419A3"/>
    <w:rsid w:val="00E41DAD"/>
    <w:rsid w:val="00E43287"/>
    <w:rsid w:val="00E436D6"/>
    <w:rsid w:val="00E441A2"/>
    <w:rsid w:val="00E45B72"/>
    <w:rsid w:val="00E46F07"/>
    <w:rsid w:val="00E4700E"/>
    <w:rsid w:val="00E47C83"/>
    <w:rsid w:val="00E501D6"/>
    <w:rsid w:val="00E506C6"/>
    <w:rsid w:val="00E50AA8"/>
    <w:rsid w:val="00E51264"/>
    <w:rsid w:val="00E51A44"/>
    <w:rsid w:val="00E5283C"/>
    <w:rsid w:val="00E52876"/>
    <w:rsid w:val="00E52C58"/>
    <w:rsid w:val="00E53F71"/>
    <w:rsid w:val="00E55AD4"/>
    <w:rsid w:val="00E57115"/>
    <w:rsid w:val="00E57D9E"/>
    <w:rsid w:val="00E60AE3"/>
    <w:rsid w:val="00E613EA"/>
    <w:rsid w:val="00E61982"/>
    <w:rsid w:val="00E65195"/>
    <w:rsid w:val="00E659E3"/>
    <w:rsid w:val="00E663F5"/>
    <w:rsid w:val="00E66595"/>
    <w:rsid w:val="00E71962"/>
    <w:rsid w:val="00E731E5"/>
    <w:rsid w:val="00E75F9B"/>
    <w:rsid w:val="00E77523"/>
    <w:rsid w:val="00E81F3C"/>
    <w:rsid w:val="00E81F45"/>
    <w:rsid w:val="00E8246B"/>
    <w:rsid w:val="00E82649"/>
    <w:rsid w:val="00E8287F"/>
    <w:rsid w:val="00E82B7F"/>
    <w:rsid w:val="00E8342F"/>
    <w:rsid w:val="00E84E4C"/>
    <w:rsid w:val="00E9101C"/>
    <w:rsid w:val="00E9142D"/>
    <w:rsid w:val="00E918A8"/>
    <w:rsid w:val="00E92260"/>
    <w:rsid w:val="00E9297E"/>
    <w:rsid w:val="00E93D86"/>
    <w:rsid w:val="00E97586"/>
    <w:rsid w:val="00EA0964"/>
    <w:rsid w:val="00EA1B3F"/>
    <w:rsid w:val="00EA4C77"/>
    <w:rsid w:val="00EA4FE0"/>
    <w:rsid w:val="00EA62FA"/>
    <w:rsid w:val="00EB1862"/>
    <w:rsid w:val="00EB53E9"/>
    <w:rsid w:val="00EB5401"/>
    <w:rsid w:val="00EB61B6"/>
    <w:rsid w:val="00EB6859"/>
    <w:rsid w:val="00EB70AD"/>
    <w:rsid w:val="00EC01E8"/>
    <w:rsid w:val="00EC0D38"/>
    <w:rsid w:val="00EC0E97"/>
    <w:rsid w:val="00EC159A"/>
    <w:rsid w:val="00EC24E6"/>
    <w:rsid w:val="00EC3739"/>
    <w:rsid w:val="00EC3EB4"/>
    <w:rsid w:val="00EC4D8E"/>
    <w:rsid w:val="00EC5B17"/>
    <w:rsid w:val="00EC6395"/>
    <w:rsid w:val="00ED017A"/>
    <w:rsid w:val="00ED04EA"/>
    <w:rsid w:val="00ED0DCC"/>
    <w:rsid w:val="00ED26C5"/>
    <w:rsid w:val="00ED495C"/>
    <w:rsid w:val="00ED5429"/>
    <w:rsid w:val="00ED7688"/>
    <w:rsid w:val="00EE32DC"/>
    <w:rsid w:val="00EE34E3"/>
    <w:rsid w:val="00EE39D7"/>
    <w:rsid w:val="00EE3BF6"/>
    <w:rsid w:val="00EE3DA2"/>
    <w:rsid w:val="00EE4817"/>
    <w:rsid w:val="00EE4FDA"/>
    <w:rsid w:val="00EE59A1"/>
    <w:rsid w:val="00EE5F40"/>
    <w:rsid w:val="00EE614F"/>
    <w:rsid w:val="00EF1249"/>
    <w:rsid w:val="00EF1DC7"/>
    <w:rsid w:val="00EF1ED1"/>
    <w:rsid w:val="00EF1F9E"/>
    <w:rsid w:val="00EF2359"/>
    <w:rsid w:val="00EF38CF"/>
    <w:rsid w:val="00EF5614"/>
    <w:rsid w:val="00EF5B0E"/>
    <w:rsid w:val="00EF5C80"/>
    <w:rsid w:val="00F0359E"/>
    <w:rsid w:val="00F0374F"/>
    <w:rsid w:val="00F042C5"/>
    <w:rsid w:val="00F04FB1"/>
    <w:rsid w:val="00F050CC"/>
    <w:rsid w:val="00F07C07"/>
    <w:rsid w:val="00F11319"/>
    <w:rsid w:val="00F11FD4"/>
    <w:rsid w:val="00F121A1"/>
    <w:rsid w:val="00F122BC"/>
    <w:rsid w:val="00F14494"/>
    <w:rsid w:val="00F14A9F"/>
    <w:rsid w:val="00F1520B"/>
    <w:rsid w:val="00F16478"/>
    <w:rsid w:val="00F16ECF"/>
    <w:rsid w:val="00F16F85"/>
    <w:rsid w:val="00F2016B"/>
    <w:rsid w:val="00F21CF6"/>
    <w:rsid w:val="00F2236B"/>
    <w:rsid w:val="00F24677"/>
    <w:rsid w:val="00F279E9"/>
    <w:rsid w:val="00F27B96"/>
    <w:rsid w:val="00F27C05"/>
    <w:rsid w:val="00F301E7"/>
    <w:rsid w:val="00F307F5"/>
    <w:rsid w:val="00F3130B"/>
    <w:rsid w:val="00F31DA2"/>
    <w:rsid w:val="00F325E5"/>
    <w:rsid w:val="00F327C7"/>
    <w:rsid w:val="00F32DED"/>
    <w:rsid w:val="00F33192"/>
    <w:rsid w:val="00F33496"/>
    <w:rsid w:val="00F33B9B"/>
    <w:rsid w:val="00F344B4"/>
    <w:rsid w:val="00F360BC"/>
    <w:rsid w:val="00F36A3B"/>
    <w:rsid w:val="00F36D24"/>
    <w:rsid w:val="00F37A95"/>
    <w:rsid w:val="00F37D35"/>
    <w:rsid w:val="00F41598"/>
    <w:rsid w:val="00F43AA5"/>
    <w:rsid w:val="00F4411F"/>
    <w:rsid w:val="00F4491E"/>
    <w:rsid w:val="00F50781"/>
    <w:rsid w:val="00F531F0"/>
    <w:rsid w:val="00F554D2"/>
    <w:rsid w:val="00F5762E"/>
    <w:rsid w:val="00F5768C"/>
    <w:rsid w:val="00F62757"/>
    <w:rsid w:val="00F62F85"/>
    <w:rsid w:val="00F654A3"/>
    <w:rsid w:val="00F65878"/>
    <w:rsid w:val="00F65EC0"/>
    <w:rsid w:val="00F71182"/>
    <w:rsid w:val="00F72585"/>
    <w:rsid w:val="00F7274A"/>
    <w:rsid w:val="00F74547"/>
    <w:rsid w:val="00F74AD7"/>
    <w:rsid w:val="00F75AC9"/>
    <w:rsid w:val="00F76182"/>
    <w:rsid w:val="00F76950"/>
    <w:rsid w:val="00F76CAA"/>
    <w:rsid w:val="00F806F6"/>
    <w:rsid w:val="00F81C33"/>
    <w:rsid w:val="00F842B8"/>
    <w:rsid w:val="00F8583C"/>
    <w:rsid w:val="00F86E06"/>
    <w:rsid w:val="00F875B5"/>
    <w:rsid w:val="00F91524"/>
    <w:rsid w:val="00F92674"/>
    <w:rsid w:val="00F939AB"/>
    <w:rsid w:val="00F9502A"/>
    <w:rsid w:val="00FA0A19"/>
    <w:rsid w:val="00FA2699"/>
    <w:rsid w:val="00FA2C32"/>
    <w:rsid w:val="00FA76B0"/>
    <w:rsid w:val="00FB1BD1"/>
    <w:rsid w:val="00FB36DE"/>
    <w:rsid w:val="00FB3EE4"/>
    <w:rsid w:val="00FB43DA"/>
    <w:rsid w:val="00FB54A3"/>
    <w:rsid w:val="00FB7BFC"/>
    <w:rsid w:val="00FC05A0"/>
    <w:rsid w:val="00FC1807"/>
    <w:rsid w:val="00FC1F96"/>
    <w:rsid w:val="00FC231E"/>
    <w:rsid w:val="00FC40BE"/>
    <w:rsid w:val="00FC43D8"/>
    <w:rsid w:val="00FC48E7"/>
    <w:rsid w:val="00FC4CF7"/>
    <w:rsid w:val="00FC63B2"/>
    <w:rsid w:val="00FC64C9"/>
    <w:rsid w:val="00FC6A95"/>
    <w:rsid w:val="00FD0E58"/>
    <w:rsid w:val="00FD1337"/>
    <w:rsid w:val="00FD3076"/>
    <w:rsid w:val="00FD613D"/>
    <w:rsid w:val="00FD6F9F"/>
    <w:rsid w:val="00FD7D13"/>
    <w:rsid w:val="00FE1860"/>
    <w:rsid w:val="00FE4159"/>
    <w:rsid w:val="00FE45B3"/>
    <w:rsid w:val="00FE5B0F"/>
    <w:rsid w:val="00FE5EB7"/>
    <w:rsid w:val="00FE757F"/>
    <w:rsid w:val="00FE7938"/>
    <w:rsid w:val="00FF0027"/>
    <w:rsid w:val="00FF1006"/>
    <w:rsid w:val="00FF12AB"/>
    <w:rsid w:val="00FF1ADA"/>
    <w:rsid w:val="00FF4E71"/>
    <w:rsid w:val="00FF4F64"/>
    <w:rsid w:val="00FF6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B9A783"/>
  <w15:chartTrackingRefBased/>
  <w15:docId w15:val="{B00D169D-65A0-4C77-B36B-35390CDB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basedOn w:val="Normal"/>
    <w:rsid w:val="003D17B7"/>
    <w:pPr>
      <w:autoSpaceDE w:val="0"/>
      <w:autoSpaceDN w:val="0"/>
    </w:pPr>
    <w:rPr>
      <w:rFonts w:ascii="Arial" w:eastAsia="Calibr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689384">
      <w:bodyDiv w:val="1"/>
      <w:marLeft w:val="0"/>
      <w:marRight w:val="0"/>
      <w:marTop w:val="0"/>
      <w:marBottom w:val="0"/>
      <w:divBdr>
        <w:top w:val="none" w:sz="0" w:space="0" w:color="auto"/>
        <w:left w:val="none" w:sz="0" w:space="0" w:color="auto"/>
        <w:bottom w:val="none" w:sz="0" w:space="0" w:color="auto"/>
        <w:right w:val="none" w:sz="0" w:space="0" w:color="auto"/>
      </w:divBdr>
    </w:div>
    <w:div w:id="316737029">
      <w:bodyDiv w:val="1"/>
      <w:marLeft w:val="0"/>
      <w:marRight w:val="0"/>
      <w:marTop w:val="0"/>
      <w:marBottom w:val="0"/>
      <w:divBdr>
        <w:top w:val="none" w:sz="0" w:space="0" w:color="auto"/>
        <w:left w:val="none" w:sz="0" w:space="0" w:color="auto"/>
        <w:bottom w:val="none" w:sz="0" w:space="0" w:color="auto"/>
        <w:right w:val="none" w:sz="0" w:space="0" w:color="auto"/>
      </w:divBdr>
      <w:divsChild>
        <w:div w:id="2115517324">
          <w:marLeft w:val="0"/>
          <w:marRight w:val="0"/>
          <w:marTop w:val="0"/>
          <w:marBottom w:val="0"/>
          <w:divBdr>
            <w:top w:val="none" w:sz="0" w:space="0" w:color="auto"/>
            <w:left w:val="none" w:sz="0" w:space="0" w:color="auto"/>
            <w:bottom w:val="none" w:sz="0" w:space="0" w:color="auto"/>
            <w:right w:val="none" w:sz="0" w:space="0" w:color="auto"/>
          </w:divBdr>
        </w:div>
      </w:divsChild>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68419045">
      <w:bodyDiv w:val="1"/>
      <w:marLeft w:val="0"/>
      <w:marRight w:val="0"/>
      <w:marTop w:val="0"/>
      <w:marBottom w:val="0"/>
      <w:divBdr>
        <w:top w:val="none" w:sz="0" w:space="0" w:color="auto"/>
        <w:left w:val="none" w:sz="0" w:space="0" w:color="auto"/>
        <w:bottom w:val="none" w:sz="0" w:space="0" w:color="auto"/>
        <w:right w:val="none" w:sz="0" w:space="0" w:color="auto"/>
      </w:divBdr>
    </w:div>
    <w:div w:id="643512952">
      <w:bodyDiv w:val="1"/>
      <w:marLeft w:val="0"/>
      <w:marRight w:val="0"/>
      <w:marTop w:val="0"/>
      <w:marBottom w:val="0"/>
      <w:divBdr>
        <w:top w:val="none" w:sz="0" w:space="0" w:color="auto"/>
        <w:left w:val="none" w:sz="0" w:space="0" w:color="auto"/>
        <w:bottom w:val="none" w:sz="0" w:space="0" w:color="auto"/>
        <w:right w:val="none" w:sz="0" w:space="0" w:color="auto"/>
      </w:divBdr>
    </w:div>
    <w:div w:id="935406741">
      <w:bodyDiv w:val="1"/>
      <w:marLeft w:val="0"/>
      <w:marRight w:val="0"/>
      <w:marTop w:val="0"/>
      <w:marBottom w:val="0"/>
      <w:divBdr>
        <w:top w:val="none" w:sz="0" w:space="0" w:color="auto"/>
        <w:left w:val="none" w:sz="0" w:space="0" w:color="auto"/>
        <w:bottom w:val="none" w:sz="0" w:space="0" w:color="auto"/>
        <w:right w:val="none" w:sz="0" w:space="0" w:color="auto"/>
      </w:divBdr>
    </w:div>
    <w:div w:id="1108429608">
      <w:bodyDiv w:val="1"/>
      <w:marLeft w:val="0"/>
      <w:marRight w:val="0"/>
      <w:marTop w:val="0"/>
      <w:marBottom w:val="0"/>
      <w:divBdr>
        <w:top w:val="none" w:sz="0" w:space="0" w:color="auto"/>
        <w:left w:val="none" w:sz="0" w:space="0" w:color="auto"/>
        <w:bottom w:val="none" w:sz="0" w:space="0" w:color="auto"/>
        <w:right w:val="none" w:sz="0" w:space="0" w:color="auto"/>
      </w:divBdr>
      <w:divsChild>
        <w:div w:id="72119529">
          <w:marLeft w:val="547"/>
          <w:marRight w:val="0"/>
          <w:marTop w:val="0"/>
          <w:marBottom w:val="0"/>
          <w:divBdr>
            <w:top w:val="none" w:sz="0" w:space="0" w:color="auto"/>
            <w:left w:val="none" w:sz="0" w:space="0" w:color="auto"/>
            <w:bottom w:val="none" w:sz="0" w:space="0" w:color="auto"/>
            <w:right w:val="none" w:sz="0" w:space="0" w:color="auto"/>
          </w:divBdr>
        </w:div>
      </w:divsChild>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353726922">
      <w:bodyDiv w:val="1"/>
      <w:marLeft w:val="0"/>
      <w:marRight w:val="0"/>
      <w:marTop w:val="0"/>
      <w:marBottom w:val="0"/>
      <w:divBdr>
        <w:top w:val="none" w:sz="0" w:space="0" w:color="auto"/>
        <w:left w:val="none" w:sz="0" w:space="0" w:color="auto"/>
        <w:bottom w:val="none" w:sz="0" w:space="0" w:color="auto"/>
        <w:right w:val="none" w:sz="0" w:space="0" w:color="auto"/>
      </w:divBdr>
    </w:div>
    <w:div w:id="1661882146">
      <w:bodyDiv w:val="1"/>
      <w:marLeft w:val="0"/>
      <w:marRight w:val="0"/>
      <w:marTop w:val="0"/>
      <w:marBottom w:val="0"/>
      <w:divBdr>
        <w:top w:val="none" w:sz="0" w:space="0" w:color="auto"/>
        <w:left w:val="none" w:sz="0" w:space="0" w:color="auto"/>
        <w:bottom w:val="none" w:sz="0" w:space="0" w:color="auto"/>
        <w:right w:val="none" w:sz="0" w:space="0" w:color="auto"/>
      </w:divBdr>
    </w:div>
    <w:div w:id="1785346662">
      <w:bodyDiv w:val="1"/>
      <w:marLeft w:val="0"/>
      <w:marRight w:val="0"/>
      <w:marTop w:val="0"/>
      <w:marBottom w:val="0"/>
      <w:divBdr>
        <w:top w:val="none" w:sz="0" w:space="0" w:color="auto"/>
        <w:left w:val="none" w:sz="0" w:space="0" w:color="auto"/>
        <w:bottom w:val="none" w:sz="0" w:space="0" w:color="auto"/>
        <w:right w:val="none" w:sz="0" w:space="0" w:color="auto"/>
      </w:divBdr>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15302224">
      <w:bodyDiv w:val="1"/>
      <w:marLeft w:val="0"/>
      <w:marRight w:val="0"/>
      <w:marTop w:val="0"/>
      <w:marBottom w:val="0"/>
      <w:divBdr>
        <w:top w:val="none" w:sz="0" w:space="0" w:color="auto"/>
        <w:left w:val="none" w:sz="0" w:space="0" w:color="auto"/>
        <w:bottom w:val="none" w:sz="0" w:space="0" w:color="auto"/>
        <w:right w:val="none" w:sz="0" w:space="0" w:color="auto"/>
      </w:divBdr>
    </w:div>
    <w:div w:id="2026517281">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jca61ed375004124b06360e7e528af3a>
    <a89ec2e881924649b56d136f417343cd xmlns="14b87bfc-89ff-4911-b9dc-f8526a62674a">
      <Terms xmlns="http://schemas.microsoft.com/office/infopath/2007/PartnerControls"/>
    </a89ec2e881924649b56d136f417343cd>
  </documentManagement>
</p:properties>
</file>

<file path=customXml/itemProps1.xml><?xml version="1.0" encoding="utf-8"?>
<ds:datastoreItem xmlns:ds="http://schemas.openxmlformats.org/officeDocument/2006/customXml" ds:itemID="{22160F3C-9921-4078-A506-0A752B1C12B5}">
  <ds:schemaRefs>
    <ds:schemaRef ds:uri="http://schemas.microsoft.com/office/2006/metadata/longProperties"/>
  </ds:schemaRefs>
</ds:datastoreItem>
</file>

<file path=customXml/itemProps2.xml><?xml version="1.0" encoding="utf-8"?>
<ds:datastoreItem xmlns:ds="http://schemas.openxmlformats.org/officeDocument/2006/customXml" ds:itemID="{E5D3824D-C283-4218-BEDE-880422EDFFAD}">
  <ds:schemaRefs>
    <ds:schemaRef ds:uri="http://schemas.microsoft.com/sharepoint/v3/contenttype/forms"/>
  </ds:schemaRefs>
</ds:datastoreItem>
</file>

<file path=customXml/itemProps3.xml><?xml version="1.0" encoding="utf-8"?>
<ds:datastoreItem xmlns:ds="http://schemas.openxmlformats.org/officeDocument/2006/customXml" ds:itemID="{F00AA9BF-E031-475A-ABD6-AAB92961E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00D7FB-1E2D-414A-9FF1-46A3376E66FB}">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Pages>
  <Words>1687</Words>
  <Characters>9619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Job Profile First Line Manager</vt:lpstr>
    </vt:vector>
  </TitlesOfParts>
  <Company>CBMDC</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First Line Manager</dc:title>
  <dc:subject/>
  <dc:creator>mccullochk</dc:creator>
  <cp:keywords/>
  <cp:lastModifiedBy>Linda Edwards</cp:lastModifiedBy>
  <cp:revision>29</cp:revision>
  <cp:lastPrinted>2015-01-22T17:01:00Z</cp:lastPrinted>
  <dcterms:created xsi:type="dcterms:W3CDTF">2024-05-24T11:46:00Z</dcterms:created>
  <dcterms:modified xsi:type="dcterms:W3CDTF">2025-02-10T13:14:00Z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jca61ed375004124b06360e7e528af3a">
    <vt:lpwstr/>
  </property>
  <property fmtid="{D5CDD505-2E9C-101B-9397-08002B2CF9AE}" pid="4" name="a89ec2e881924649b56d136f417343cd">
    <vt:lpwstr/>
  </property>
  <property fmtid="{D5CDD505-2E9C-101B-9397-08002B2CF9AE}" pid="5" name="RollupTag">
    <vt:lpwstr>153;#Writing job profiles|9df5b4df-f379-4cd1-8a75-033c0f3def83</vt:lpwstr>
  </property>
  <property fmtid="{D5CDD505-2E9C-101B-9397-08002B2CF9AE}" pid="6" name="BNDepartment">
    <vt:lpwstr>80;#Department of Human Resources|66055b34-098f-468f-800d-e1b6654b3969</vt:lpwstr>
  </property>
  <property fmtid="{D5CDD505-2E9C-101B-9397-08002B2CF9AE}" pid="7" name="TaxCatchAll">
    <vt:lpwstr>80;#Department of Human Resources|66055b34-098f-468f-800d-e1b6654b3969;#153;#Writing job profiles|9df5b4df-f379-4cd1-8a75-033c0f3def83</vt:lpwstr>
  </property>
</Properties>
</file>